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DCEFF" w14:textId="16CB92C0" w:rsidR="005433B5" w:rsidRPr="005433B5" w:rsidRDefault="005433B5" w:rsidP="005433B5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5433B5">
        <w:rPr>
          <w:rFonts w:ascii="Times New Roman" w:hAnsi="Times New Roman" w:cs="Times New Roman"/>
          <w:b/>
          <w:bCs/>
          <w:lang w:val="en-US"/>
        </w:rPr>
        <w:t>ECA5610- 5g/6g communication</w:t>
      </w:r>
    </w:p>
    <w:p w14:paraId="19CAEF65" w14:textId="77777777" w:rsidR="005433B5" w:rsidRPr="005433B5" w:rsidRDefault="005433B5" w:rsidP="005433B5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5433B5">
        <w:rPr>
          <w:rFonts w:ascii="Times New Roman" w:hAnsi="Times New Roman" w:cs="Times New Roman"/>
          <w:b/>
          <w:bCs/>
          <w:lang w:val="en-US"/>
        </w:rPr>
        <w:t>Slot D</w:t>
      </w:r>
    </w:p>
    <w:p w14:paraId="7C0CCDA6" w14:textId="6B8F1F55" w:rsidR="005433B5" w:rsidRPr="005433B5" w:rsidRDefault="005433B5" w:rsidP="005433B5">
      <w:pPr>
        <w:rPr>
          <w:rFonts w:ascii="Times New Roman" w:hAnsi="Times New Roman" w:cs="Times New Roman"/>
          <w:b/>
          <w:bCs/>
          <w:lang w:val="en-US"/>
        </w:rPr>
      </w:pPr>
      <w:r w:rsidRPr="005433B5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</w:t>
      </w:r>
      <w:r w:rsidRPr="005433B5">
        <w:rPr>
          <w:rFonts w:ascii="Times New Roman" w:hAnsi="Times New Roman" w:cs="Times New Roman"/>
          <w:b/>
          <w:bCs/>
          <w:lang w:val="en-US"/>
        </w:rPr>
        <w:t>V THANUJ KUMAR 192412427</w:t>
      </w:r>
    </w:p>
    <w:p w14:paraId="123A541E" w14:textId="77777777" w:rsidR="005433B5" w:rsidRPr="005433B5" w:rsidRDefault="005433B5" w:rsidP="005433B5">
      <w:pPr>
        <w:rPr>
          <w:rFonts w:ascii="Times New Roman" w:hAnsi="Times New Roman" w:cs="Times New Roman"/>
          <w:b/>
          <w:bCs/>
          <w:lang w:val="en-US"/>
        </w:rPr>
      </w:pPr>
      <w:r w:rsidRPr="005433B5">
        <w:rPr>
          <w:rFonts w:ascii="Times New Roman" w:hAnsi="Times New Roman" w:cs="Times New Roman"/>
          <w:b/>
          <w:bCs/>
          <w:lang w:val="en-US"/>
        </w:rPr>
        <w:t>Experiment 9: Massive MIMO Capacity vs SNR and Gain Using MATLAB</w:t>
      </w:r>
    </w:p>
    <w:p w14:paraId="62B9AB48" w14:textId="77777777" w:rsidR="005433B5" w:rsidRPr="005433B5" w:rsidRDefault="005433B5" w:rsidP="005433B5">
      <w:pPr>
        <w:rPr>
          <w:rFonts w:ascii="Times New Roman" w:hAnsi="Times New Roman" w:cs="Times New Roman"/>
          <w:b/>
          <w:bCs/>
          <w:lang w:val="en-US"/>
        </w:rPr>
      </w:pPr>
      <w:r w:rsidRPr="005433B5">
        <w:rPr>
          <w:rFonts w:ascii="Times New Roman" w:hAnsi="Times New Roman" w:cs="Times New Roman"/>
          <w:b/>
          <w:bCs/>
          <w:lang w:val="en-US"/>
        </w:rPr>
        <w:t>Aim</w:t>
      </w:r>
    </w:p>
    <w:p w14:paraId="07ECE5B1" w14:textId="77777777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  <w:r w:rsidRPr="005433B5">
        <w:rPr>
          <w:rFonts w:ascii="Times New Roman" w:hAnsi="Times New Roman" w:cs="Times New Roman"/>
          <w:lang w:val="en-US"/>
        </w:rPr>
        <w:t xml:space="preserve">To analyze the performance of a Massive MIMO system by studying channel capacity, </w:t>
      </w:r>
    </w:p>
    <w:p w14:paraId="2634666F" w14:textId="77777777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  <w:r w:rsidRPr="005433B5">
        <w:rPr>
          <w:rFonts w:ascii="Times New Roman" w:hAnsi="Times New Roman" w:cs="Times New Roman"/>
          <w:lang w:val="en-US"/>
        </w:rPr>
        <w:t>signal-to-noise ratio (SNR), and antenna gain using MATLAB.</w:t>
      </w:r>
    </w:p>
    <w:p w14:paraId="434A6D77" w14:textId="77777777" w:rsidR="005433B5" w:rsidRPr="005433B5" w:rsidRDefault="005433B5" w:rsidP="005433B5">
      <w:pPr>
        <w:rPr>
          <w:rFonts w:ascii="Times New Roman" w:hAnsi="Times New Roman" w:cs="Times New Roman"/>
          <w:b/>
          <w:bCs/>
          <w:lang w:val="en-US"/>
        </w:rPr>
      </w:pPr>
      <w:r w:rsidRPr="005433B5">
        <w:rPr>
          <w:rFonts w:ascii="Times New Roman" w:hAnsi="Times New Roman" w:cs="Times New Roman"/>
          <w:b/>
          <w:bCs/>
          <w:lang w:val="en-US"/>
        </w:rPr>
        <w:t>Objectives</w:t>
      </w:r>
    </w:p>
    <w:p w14:paraId="19565077" w14:textId="77777777" w:rsidR="005433B5" w:rsidRPr="005433B5" w:rsidRDefault="005433B5" w:rsidP="005433B5">
      <w:pPr>
        <w:rPr>
          <w:rFonts w:ascii="Times New Roman" w:hAnsi="Times New Roman" w:cs="Times New Roman"/>
          <w:b/>
          <w:bCs/>
          <w:lang w:val="en-US"/>
        </w:rPr>
      </w:pPr>
      <w:r w:rsidRPr="005433B5">
        <w:rPr>
          <w:rFonts w:ascii="Times New Roman" w:hAnsi="Times New Roman" w:cs="Times New Roman"/>
          <w:b/>
          <w:bCs/>
          <w:lang w:val="en-US"/>
        </w:rPr>
        <w:t>Objective – 1: Analyze Channel Capacity (bps/Hz)</w:t>
      </w:r>
    </w:p>
    <w:p w14:paraId="1F599DBB" w14:textId="77777777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  <w:r w:rsidRPr="005433B5">
        <w:rPr>
          <w:rFonts w:ascii="Times New Roman" w:hAnsi="Times New Roman" w:cs="Times New Roman"/>
          <w:lang w:val="en-US"/>
        </w:rPr>
        <w:t xml:space="preserve">Analyze the channel capacity of a Massive MIMO system for different signal-to-noise ratio (SNR) </w:t>
      </w:r>
    </w:p>
    <w:p w14:paraId="4C04C0C3" w14:textId="77777777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  <w:r w:rsidRPr="005433B5">
        <w:rPr>
          <w:rFonts w:ascii="Times New Roman" w:hAnsi="Times New Roman" w:cs="Times New Roman"/>
          <w:lang w:val="en-US"/>
        </w:rPr>
        <w:t xml:space="preserve">values using MATLAB. Observe how channel capacity increases with improving signal quality </w:t>
      </w:r>
    </w:p>
    <w:p w14:paraId="6D63CAA9" w14:textId="77777777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  <w:r w:rsidRPr="005433B5">
        <w:rPr>
          <w:rFonts w:ascii="Times New Roman" w:hAnsi="Times New Roman" w:cs="Times New Roman"/>
          <w:lang w:val="en-US"/>
        </w:rPr>
        <w:t>based on the Shannon capacity principle.</w:t>
      </w:r>
    </w:p>
    <w:p w14:paraId="28629CB9" w14:textId="77777777" w:rsidR="005433B5" w:rsidRPr="005433B5" w:rsidRDefault="005433B5" w:rsidP="005433B5">
      <w:pPr>
        <w:rPr>
          <w:rFonts w:ascii="Times New Roman" w:hAnsi="Times New Roman" w:cs="Times New Roman"/>
          <w:b/>
          <w:bCs/>
          <w:lang w:val="en-US"/>
        </w:rPr>
      </w:pPr>
      <w:r w:rsidRPr="005433B5">
        <w:rPr>
          <w:rFonts w:ascii="Times New Roman" w:hAnsi="Times New Roman" w:cs="Times New Roman"/>
          <w:b/>
          <w:bCs/>
          <w:lang w:val="en-US"/>
        </w:rPr>
        <w:t>Objective – 2: Compare Signal-to-Noise Ratio (SNR) (dB)</w:t>
      </w:r>
    </w:p>
    <w:p w14:paraId="6A232B43" w14:textId="77777777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  <w:r w:rsidRPr="005433B5">
        <w:rPr>
          <w:rFonts w:ascii="Times New Roman" w:hAnsi="Times New Roman" w:cs="Times New Roman"/>
          <w:lang w:val="en-US"/>
        </w:rPr>
        <w:t xml:space="preserve">Compare the signal-to-noise ratio for different communication scenarios using MATLAB. </w:t>
      </w:r>
    </w:p>
    <w:p w14:paraId="623FA32C" w14:textId="77777777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  <w:r w:rsidRPr="005433B5">
        <w:rPr>
          <w:rFonts w:ascii="Times New Roman" w:hAnsi="Times New Roman" w:cs="Times New Roman"/>
          <w:lang w:val="en-US"/>
        </w:rPr>
        <w:t xml:space="preserve">Analyze the effect of SNR on the quality and reliability of wireless communication in Massive </w:t>
      </w:r>
    </w:p>
    <w:p w14:paraId="3E63B629" w14:textId="77777777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  <w:r w:rsidRPr="005433B5">
        <w:rPr>
          <w:rFonts w:ascii="Times New Roman" w:hAnsi="Times New Roman" w:cs="Times New Roman"/>
          <w:lang w:val="en-US"/>
        </w:rPr>
        <w:t>MIMO systems.</w:t>
      </w:r>
    </w:p>
    <w:p w14:paraId="1250214F" w14:textId="77777777" w:rsidR="005433B5" w:rsidRPr="005433B5" w:rsidRDefault="005433B5" w:rsidP="005433B5">
      <w:pPr>
        <w:rPr>
          <w:rFonts w:ascii="Times New Roman" w:hAnsi="Times New Roman" w:cs="Times New Roman"/>
          <w:b/>
          <w:bCs/>
          <w:lang w:val="en-US"/>
        </w:rPr>
      </w:pPr>
      <w:r w:rsidRPr="005433B5">
        <w:rPr>
          <w:rFonts w:ascii="Times New Roman" w:hAnsi="Times New Roman" w:cs="Times New Roman"/>
          <w:b/>
          <w:bCs/>
          <w:lang w:val="en-US"/>
        </w:rPr>
        <w:t>Objective – 3: Analyze Antenna Gain (dB)</w:t>
      </w:r>
    </w:p>
    <w:p w14:paraId="271A8215" w14:textId="77777777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  <w:r w:rsidRPr="005433B5">
        <w:rPr>
          <w:rFonts w:ascii="Times New Roman" w:hAnsi="Times New Roman" w:cs="Times New Roman"/>
          <w:lang w:val="en-US"/>
        </w:rPr>
        <w:t xml:space="preserve">Analyze the antenna gain achieved by varying the number of antenna elements in a Massive </w:t>
      </w:r>
    </w:p>
    <w:p w14:paraId="3EFD23D0" w14:textId="77777777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  <w:r w:rsidRPr="005433B5">
        <w:rPr>
          <w:rFonts w:ascii="Times New Roman" w:hAnsi="Times New Roman" w:cs="Times New Roman"/>
          <w:lang w:val="en-US"/>
        </w:rPr>
        <w:t xml:space="preserve">MIMO system using MATLAB. Observe how increasing the antenna array size improves </w:t>
      </w:r>
    </w:p>
    <w:p w14:paraId="1053C7A5" w14:textId="77777777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  <w:r w:rsidRPr="005433B5">
        <w:rPr>
          <w:rFonts w:ascii="Times New Roman" w:hAnsi="Times New Roman" w:cs="Times New Roman"/>
          <w:lang w:val="en-US"/>
        </w:rPr>
        <w:t>directional gain and enhances communication performance.</w:t>
      </w:r>
    </w:p>
    <w:p w14:paraId="791EB9B0" w14:textId="77777777" w:rsidR="005433B5" w:rsidRPr="005433B5" w:rsidRDefault="005433B5" w:rsidP="005433B5">
      <w:pPr>
        <w:rPr>
          <w:rFonts w:ascii="Times New Roman" w:hAnsi="Times New Roman" w:cs="Times New Roman"/>
          <w:b/>
          <w:bCs/>
          <w:lang w:val="en-US"/>
        </w:rPr>
      </w:pPr>
      <w:r w:rsidRPr="005433B5">
        <w:rPr>
          <w:rFonts w:ascii="Times New Roman" w:hAnsi="Times New Roman" w:cs="Times New Roman"/>
          <w:b/>
          <w:bCs/>
          <w:lang w:val="en-US"/>
        </w:rPr>
        <w:t>Software Required</w:t>
      </w:r>
    </w:p>
    <w:p w14:paraId="2AC69059" w14:textId="77777777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  <w:r w:rsidRPr="005433B5">
        <w:rPr>
          <w:rFonts w:ascii="Times New Roman" w:hAnsi="Times New Roman" w:cs="Times New Roman"/>
          <w:lang w:val="en-US"/>
        </w:rPr>
        <w:t xml:space="preserve">• MATLAB </w:t>
      </w:r>
    </w:p>
    <w:p w14:paraId="1E9C601B" w14:textId="77777777" w:rsidR="005433B5" w:rsidRPr="005433B5" w:rsidRDefault="005433B5" w:rsidP="005433B5">
      <w:pPr>
        <w:rPr>
          <w:rFonts w:ascii="Times New Roman" w:hAnsi="Times New Roman" w:cs="Times New Roman"/>
          <w:b/>
          <w:bCs/>
          <w:lang w:val="en-US"/>
        </w:rPr>
      </w:pPr>
      <w:r w:rsidRPr="005433B5">
        <w:rPr>
          <w:rFonts w:ascii="Times New Roman" w:hAnsi="Times New Roman" w:cs="Times New Roman"/>
          <w:b/>
          <w:bCs/>
          <w:lang w:val="en-US"/>
        </w:rPr>
        <w:t>Theory</w:t>
      </w:r>
    </w:p>
    <w:p w14:paraId="701FA101" w14:textId="77777777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  <w:r w:rsidRPr="005433B5">
        <w:rPr>
          <w:rFonts w:ascii="Times New Roman" w:hAnsi="Times New Roman" w:cs="Times New Roman"/>
          <w:lang w:val="en-US"/>
        </w:rPr>
        <w:t xml:space="preserve">Massive MIMO employs a large number of antennas at the base station to simultaneously serve </w:t>
      </w:r>
    </w:p>
    <w:p w14:paraId="0870A238" w14:textId="77777777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  <w:r w:rsidRPr="005433B5">
        <w:rPr>
          <w:rFonts w:ascii="Times New Roman" w:hAnsi="Times New Roman" w:cs="Times New Roman"/>
          <w:lang w:val="en-US"/>
        </w:rPr>
        <w:t xml:space="preserve">multiple users. The increased spatial diversity and beamforming capability significantly improve </w:t>
      </w:r>
    </w:p>
    <w:p w14:paraId="640C05C0" w14:textId="77777777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  <w:r w:rsidRPr="005433B5">
        <w:rPr>
          <w:rFonts w:ascii="Times New Roman" w:hAnsi="Times New Roman" w:cs="Times New Roman"/>
          <w:lang w:val="en-US"/>
        </w:rPr>
        <w:t>channel capacity, signal quality, and antenna gain. Channel capacity is influenced by the signal-</w:t>
      </w:r>
    </w:p>
    <w:p w14:paraId="3C457490" w14:textId="77777777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  <w:r w:rsidRPr="005433B5">
        <w:rPr>
          <w:rFonts w:ascii="Times New Roman" w:hAnsi="Times New Roman" w:cs="Times New Roman"/>
          <w:lang w:val="en-US"/>
        </w:rPr>
        <w:t xml:space="preserve">to-noise ratio (SNR), while antenna gain increases with the number of antenna elements. These </w:t>
      </w:r>
    </w:p>
    <w:p w14:paraId="4F957BAC" w14:textId="77777777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  <w:r w:rsidRPr="005433B5">
        <w:rPr>
          <w:rFonts w:ascii="Times New Roman" w:hAnsi="Times New Roman" w:cs="Times New Roman"/>
          <w:lang w:val="en-US"/>
        </w:rPr>
        <w:t xml:space="preserve">parameters are fundamental to achieving the high throughput and spectral efficiency required in </w:t>
      </w:r>
    </w:p>
    <w:p w14:paraId="34B65AA3" w14:textId="77777777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  <w:r w:rsidRPr="005433B5">
        <w:rPr>
          <w:rFonts w:ascii="Times New Roman" w:hAnsi="Times New Roman" w:cs="Times New Roman"/>
          <w:lang w:val="en-US"/>
        </w:rPr>
        <w:t>5G and beyond wireless communication systems.</w:t>
      </w:r>
    </w:p>
    <w:p w14:paraId="52C0014C" w14:textId="77777777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  <w:r w:rsidRPr="005433B5">
        <w:rPr>
          <w:rFonts w:ascii="Times New Roman" w:hAnsi="Times New Roman" w:cs="Times New Roman"/>
          <w:lang w:val="en-US"/>
        </w:rPr>
        <w:t>Expected Outputs</w:t>
      </w:r>
    </w:p>
    <w:p w14:paraId="33BD3BC2" w14:textId="77777777" w:rsidR="005433B5" w:rsidRDefault="005433B5" w:rsidP="005433B5">
      <w:pPr>
        <w:rPr>
          <w:rFonts w:ascii="Times New Roman" w:hAnsi="Times New Roman" w:cs="Times New Roman"/>
          <w:b/>
          <w:bCs/>
          <w:lang w:val="en-US"/>
        </w:rPr>
      </w:pPr>
    </w:p>
    <w:p w14:paraId="09339E7C" w14:textId="77777777" w:rsidR="005433B5" w:rsidRDefault="005433B5" w:rsidP="005433B5">
      <w:pPr>
        <w:rPr>
          <w:rFonts w:ascii="Times New Roman" w:hAnsi="Times New Roman" w:cs="Times New Roman"/>
          <w:b/>
          <w:bCs/>
          <w:lang w:val="en-US"/>
        </w:rPr>
      </w:pPr>
    </w:p>
    <w:p w14:paraId="2AFE9189" w14:textId="7DAA4C07" w:rsidR="005433B5" w:rsidRPr="005433B5" w:rsidRDefault="005433B5" w:rsidP="005433B5">
      <w:pPr>
        <w:rPr>
          <w:rFonts w:ascii="Times New Roman" w:hAnsi="Times New Roman" w:cs="Times New Roman"/>
          <w:b/>
          <w:bCs/>
          <w:lang w:val="en-US"/>
        </w:rPr>
      </w:pPr>
      <w:r w:rsidRPr="005433B5">
        <w:rPr>
          <w:rFonts w:ascii="Times New Roman" w:hAnsi="Times New Roman" w:cs="Times New Roman"/>
          <w:b/>
          <w:bCs/>
          <w:lang w:val="en-US"/>
        </w:rPr>
        <w:lastRenderedPageBreak/>
        <w:t xml:space="preserve">Objective – 1 Plot of Channel Capacity (bps/Hz) versus SNR (dB). </w:t>
      </w:r>
    </w:p>
    <w:p w14:paraId="3E1FCFB8" w14:textId="6E8B6ECA" w:rsidR="005433B5" w:rsidRDefault="005433B5" w:rsidP="005433B5">
      <w:pPr>
        <w:rPr>
          <w:rFonts w:ascii="Times New Roman" w:hAnsi="Times New Roman" w:cs="Times New Roman"/>
          <w:b/>
          <w:bCs/>
          <w:lang w:val="en-US"/>
        </w:rPr>
      </w:pPr>
      <w:r w:rsidRPr="005433B5">
        <w:rPr>
          <w:rFonts w:ascii="Times New Roman" w:hAnsi="Times New Roman" w:cs="Times New Roman"/>
          <w:b/>
          <w:bCs/>
          <w:lang w:val="en-US"/>
        </w:rPr>
        <w:t xml:space="preserve">MATLAB </w:t>
      </w:r>
      <w:proofErr w:type="spellStart"/>
      <w:r w:rsidRPr="005433B5">
        <w:rPr>
          <w:rFonts w:ascii="Times New Roman" w:hAnsi="Times New Roman" w:cs="Times New Roman"/>
          <w:b/>
          <w:bCs/>
          <w:lang w:val="en-US"/>
        </w:rPr>
        <w:t>Code</w:t>
      </w:r>
      <w:r>
        <w:rPr>
          <w:rFonts w:ascii="Times New Roman" w:hAnsi="Times New Roman" w:cs="Times New Roman"/>
          <w:b/>
          <w:bCs/>
          <w:lang w:val="en-US"/>
        </w:rPr>
        <w:t>&amp;</w:t>
      </w:r>
      <w:r w:rsidRPr="005433B5">
        <w:rPr>
          <w:rFonts w:ascii="Times New Roman" w:hAnsi="Times New Roman" w:cs="Times New Roman"/>
          <w:b/>
          <w:bCs/>
          <w:lang w:val="en-US"/>
        </w:rPr>
        <w:t>Output</w:t>
      </w:r>
      <w:proofErr w:type="spellEnd"/>
    </w:p>
    <w:p w14:paraId="50D1228F" w14:textId="7DEA2966" w:rsidR="005433B5" w:rsidRPr="005433B5" w:rsidRDefault="005433B5" w:rsidP="005433B5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51755263" wp14:editId="487A33F1">
            <wp:extent cx="5731510" cy="2276475"/>
            <wp:effectExtent l="0" t="0" r="2540" b="9525"/>
            <wp:docPr id="17912867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0A5AD" w14:textId="7E2DD521" w:rsidR="005433B5" w:rsidRPr="005433B5" w:rsidRDefault="005433B5" w:rsidP="005433B5">
      <w:pPr>
        <w:rPr>
          <w:rFonts w:ascii="Times New Roman" w:hAnsi="Times New Roman" w:cs="Times New Roman"/>
          <w:b/>
          <w:bCs/>
          <w:lang w:val="en-US"/>
        </w:rPr>
      </w:pPr>
    </w:p>
    <w:p w14:paraId="2D90C3E7" w14:textId="77777777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  <w:r w:rsidRPr="005433B5">
        <w:rPr>
          <w:rFonts w:ascii="Times New Roman" w:hAnsi="Times New Roman" w:cs="Times New Roman"/>
          <w:b/>
          <w:bCs/>
          <w:lang w:val="en-US"/>
        </w:rPr>
        <w:t>Objective – 2</w:t>
      </w:r>
      <w:r w:rsidRPr="005433B5">
        <w:rPr>
          <w:rFonts w:ascii="Times New Roman" w:hAnsi="Times New Roman" w:cs="Times New Roman"/>
          <w:lang w:val="en-US"/>
        </w:rPr>
        <w:t xml:space="preserve"> </w:t>
      </w:r>
    </w:p>
    <w:p w14:paraId="25B83788" w14:textId="77777777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  <w:r w:rsidRPr="005433B5">
        <w:rPr>
          <w:rFonts w:ascii="Times New Roman" w:hAnsi="Times New Roman" w:cs="Times New Roman"/>
          <w:lang w:val="en-US"/>
        </w:rPr>
        <w:t xml:space="preserve">Bar graph comparing SNR values under different communication scenarios. </w:t>
      </w:r>
    </w:p>
    <w:p w14:paraId="2737223E" w14:textId="77777777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  <w:r w:rsidRPr="005433B5">
        <w:rPr>
          <w:rFonts w:ascii="Times New Roman" w:hAnsi="Times New Roman" w:cs="Times New Roman"/>
          <w:lang w:val="en-US"/>
        </w:rPr>
        <w:t xml:space="preserve">Analyze the channel capacity of a Massive MIMO system for different signal-to-noise ratio (SNR) </w:t>
      </w:r>
    </w:p>
    <w:p w14:paraId="09296318" w14:textId="77777777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  <w:r w:rsidRPr="005433B5">
        <w:rPr>
          <w:rFonts w:ascii="Times New Roman" w:hAnsi="Times New Roman" w:cs="Times New Roman"/>
          <w:lang w:val="en-US"/>
        </w:rPr>
        <w:t xml:space="preserve">values using MATLAB. Observe how channel capacity increases with improving signal quality </w:t>
      </w:r>
    </w:p>
    <w:p w14:paraId="13CB3689" w14:textId="77777777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  <w:r w:rsidRPr="005433B5">
        <w:rPr>
          <w:rFonts w:ascii="Times New Roman" w:hAnsi="Times New Roman" w:cs="Times New Roman"/>
          <w:lang w:val="en-US"/>
        </w:rPr>
        <w:t>based on the Shannon capacity principle.</w:t>
      </w:r>
    </w:p>
    <w:p w14:paraId="1279A950" w14:textId="4B311707" w:rsidR="005433B5" w:rsidRDefault="005433B5" w:rsidP="005433B5">
      <w:pPr>
        <w:rPr>
          <w:rFonts w:ascii="Times New Roman" w:hAnsi="Times New Roman" w:cs="Times New Roman"/>
          <w:b/>
          <w:bCs/>
          <w:lang w:val="en-US"/>
        </w:rPr>
      </w:pPr>
      <w:r w:rsidRPr="005433B5">
        <w:rPr>
          <w:rFonts w:ascii="Times New Roman" w:hAnsi="Times New Roman" w:cs="Times New Roman"/>
          <w:b/>
          <w:bCs/>
          <w:lang w:val="en-US"/>
        </w:rPr>
        <w:t xml:space="preserve">MATLAB </w:t>
      </w:r>
      <w:proofErr w:type="spellStart"/>
      <w:r w:rsidRPr="005433B5">
        <w:rPr>
          <w:rFonts w:ascii="Times New Roman" w:hAnsi="Times New Roman" w:cs="Times New Roman"/>
          <w:b/>
          <w:bCs/>
          <w:lang w:val="en-US"/>
        </w:rPr>
        <w:t>Code</w:t>
      </w:r>
      <w:r>
        <w:rPr>
          <w:rFonts w:ascii="Times New Roman" w:hAnsi="Times New Roman" w:cs="Times New Roman"/>
          <w:b/>
          <w:bCs/>
          <w:lang w:val="en-US"/>
        </w:rPr>
        <w:t>&amp;</w:t>
      </w:r>
      <w:r w:rsidRPr="005433B5">
        <w:rPr>
          <w:rFonts w:ascii="Times New Roman" w:hAnsi="Times New Roman" w:cs="Times New Roman"/>
          <w:b/>
          <w:bCs/>
          <w:lang w:val="en-US"/>
        </w:rPr>
        <w:t>Output</w:t>
      </w:r>
      <w:proofErr w:type="spellEnd"/>
    </w:p>
    <w:p w14:paraId="7067978C" w14:textId="0682B120" w:rsidR="005433B5" w:rsidRPr="005433B5" w:rsidRDefault="005433B5" w:rsidP="005433B5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78D75C1" wp14:editId="24CB798C">
            <wp:extent cx="5731510" cy="2067560"/>
            <wp:effectExtent l="0" t="0" r="2540" b="8890"/>
            <wp:docPr id="1777668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11B28" w14:textId="6AF24D7A" w:rsidR="005433B5" w:rsidRPr="005433B5" w:rsidRDefault="005433B5" w:rsidP="005433B5">
      <w:pPr>
        <w:rPr>
          <w:rFonts w:ascii="Times New Roman" w:hAnsi="Times New Roman" w:cs="Times New Roman"/>
          <w:b/>
          <w:bCs/>
          <w:lang w:val="en-US"/>
        </w:rPr>
      </w:pPr>
    </w:p>
    <w:p w14:paraId="085BB71C" w14:textId="77777777" w:rsidR="005433B5" w:rsidRPr="005433B5" w:rsidRDefault="005433B5" w:rsidP="005433B5">
      <w:pPr>
        <w:rPr>
          <w:rFonts w:ascii="Times New Roman" w:hAnsi="Times New Roman" w:cs="Times New Roman"/>
          <w:b/>
          <w:bCs/>
          <w:lang w:val="en-US"/>
        </w:rPr>
      </w:pPr>
    </w:p>
    <w:p w14:paraId="332A7CCE" w14:textId="77777777" w:rsidR="005433B5" w:rsidRDefault="005433B5" w:rsidP="005433B5">
      <w:pPr>
        <w:rPr>
          <w:rFonts w:ascii="Times New Roman" w:hAnsi="Times New Roman" w:cs="Times New Roman"/>
          <w:b/>
          <w:bCs/>
          <w:lang w:val="en-US"/>
        </w:rPr>
      </w:pPr>
    </w:p>
    <w:p w14:paraId="0653E61C" w14:textId="77777777" w:rsidR="005433B5" w:rsidRDefault="005433B5" w:rsidP="005433B5">
      <w:pPr>
        <w:rPr>
          <w:rFonts w:ascii="Times New Roman" w:hAnsi="Times New Roman" w:cs="Times New Roman"/>
          <w:b/>
          <w:bCs/>
          <w:lang w:val="en-US"/>
        </w:rPr>
      </w:pPr>
    </w:p>
    <w:p w14:paraId="73175C47" w14:textId="77777777" w:rsidR="005433B5" w:rsidRDefault="005433B5" w:rsidP="005433B5">
      <w:pPr>
        <w:rPr>
          <w:rFonts w:ascii="Times New Roman" w:hAnsi="Times New Roman" w:cs="Times New Roman"/>
          <w:b/>
          <w:bCs/>
          <w:lang w:val="en-US"/>
        </w:rPr>
      </w:pPr>
    </w:p>
    <w:p w14:paraId="30D1EE57" w14:textId="77777777" w:rsidR="005433B5" w:rsidRDefault="005433B5" w:rsidP="005433B5">
      <w:pPr>
        <w:rPr>
          <w:rFonts w:ascii="Times New Roman" w:hAnsi="Times New Roman" w:cs="Times New Roman"/>
          <w:b/>
          <w:bCs/>
          <w:lang w:val="en-US"/>
        </w:rPr>
      </w:pPr>
    </w:p>
    <w:p w14:paraId="418C5E06" w14:textId="623BF279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  <w:r w:rsidRPr="005433B5">
        <w:rPr>
          <w:rFonts w:ascii="Times New Roman" w:hAnsi="Times New Roman" w:cs="Times New Roman"/>
          <w:b/>
          <w:bCs/>
          <w:lang w:val="en-US"/>
        </w:rPr>
        <w:lastRenderedPageBreak/>
        <w:t>Objective – 3</w:t>
      </w:r>
      <w:r w:rsidRPr="005433B5">
        <w:rPr>
          <w:rFonts w:ascii="Times New Roman" w:hAnsi="Times New Roman" w:cs="Times New Roman"/>
          <w:lang w:val="en-US"/>
        </w:rPr>
        <w:t xml:space="preserve"> </w:t>
      </w:r>
    </w:p>
    <w:p w14:paraId="40FFF681" w14:textId="77777777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  <w:r w:rsidRPr="005433B5">
        <w:rPr>
          <w:rFonts w:ascii="Times New Roman" w:hAnsi="Times New Roman" w:cs="Times New Roman"/>
          <w:lang w:val="en-US"/>
        </w:rPr>
        <w:t xml:space="preserve">Bar graph showing Antenna Gain for different antenna array sizes. </w:t>
      </w:r>
    </w:p>
    <w:p w14:paraId="2E948E4F" w14:textId="4347D18B" w:rsidR="005433B5" w:rsidRDefault="005433B5" w:rsidP="005433B5">
      <w:pPr>
        <w:rPr>
          <w:rFonts w:ascii="Times New Roman" w:hAnsi="Times New Roman" w:cs="Times New Roman"/>
          <w:lang w:val="en-US"/>
        </w:rPr>
      </w:pPr>
      <w:r w:rsidRPr="005433B5">
        <w:rPr>
          <w:rFonts w:ascii="Times New Roman" w:hAnsi="Times New Roman" w:cs="Times New Roman"/>
          <w:b/>
          <w:bCs/>
          <w:lang w:val="en-US"/>
        </w:rPr>
        <w:t xml:space="preserve">MATLAB </w:t>
      </w:r>
      <w:proofErr w:type="spellStart"/>
      <w:r w:rsidRPr="005433B5">
        <w:rPr>
          <w:rFonts w:ascii="Times New Roman" w:hAnsi="Times New Roman" w:cs="Times New Roman"/>
          <w:b/>
          <w:bCs/>
          <w:lang w:val="en-US"/>
        </w:rPr>
        <w:t>Code</w:t>
      </w:r>
      <w:r>
        <w:rPr>
          <w:rFonts w:ascii="Times New Roman" w:hAnsi="Times New Roman" w:cs="Times New Roman"/>
          <w:b/>
          <w:bCs/>
          <w:lang w:val="en-US"/>
        </w:rPr>
        <w:t>&amp;</w:t>
      </w:r>
      <w:r w:rsidRPr="005433B5">
        <w:rPr>
          <w:rFonts w:ascii="Times New Roman" w:hAnsi="Times New Roman" w:cs="Times New Roman"/>
          <w:b/>
          <w:bCs/>
          <w:lang w:val="en-US"/>
        </w:rPr>
        <w:t>Output</w:t>
      </w:r>
      <w:proofErr w:type="spellEnd"/>
      <w:r w:rsidRPr="005433B5">
        <w:rPr>
          <w:rFonts w:ascii="Times New Roman" w:hAnsi="Times New Roman" w:cs="Times New Roman"/>
          <w:lang w:val="en-US"/>
        </w:rPr>
        <w:t xml:space="preserve"> </w:t>
      </w:r>
    </w:p>
    <w:p w14:paraId="3B506124" w14:textId="4CF92A9E" w:rsidR="005433B5" w:rsidRPr="005433B5" w:rsidRDefault="005433B5" w:rsidP="005433B5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2291DAD8" wp14:editId="31BBEFFB">
            <wp:extent cx="5857875" cy="2466975"/>
            <wp:effectExtent l="0" t="0" r="9525" b="9525"/>
            <wp:docPr id="7267386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430F6" w14:textId="5D7F8687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</w:p>
    <w:p w14:paraId="4B77130D" w14:textId="77777777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</w:p>
    <w:p w14:paraId="3222B0B7" w14:textId="77777777" w:rsidR="005433B5" w:rsidRPr="005433B5" w:rsidRDefault="005433B5" w:rsidP="005433B5">
      <w:pPr>
        <w:rPr>
          <w:rFonts w:ascii="Times New Roman" w:hAnsi="Times New Roman" w:cs="Times New Roman"/>
          <w:b/>
          <w:bCs/>
          <w:lang w:val="en-US"/>
        </w:rPr>
      </w:pPr>
      <w:r w:rsidRPr="005433B5">
        <w:rPr>
          <w:rFonts w:ascii="Times New Roman" w:hAnsi="Times New Roman" w:cs="Times New Roman"/>
          <w:b/>
          <w:bCs/>
          <w:lang w:val="en-US"/>
        </w:rPr>
        <w:t>Result</w:t>
      </w:r>
    </w:p>
    <w:p w14:paraId="77E231E5" w14:textId="77777777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  <w:r w:rsidRPr="005433B5">
        <w:rPr>
          <w:rFonts w:ascii="Times New Roman" w:hAnsi="Times New Roman" w:cs="Times New Roman"/>
          <w:lang w:val="en-US"/>
        </w:rPr>
        <w:t xml:space="preserve">The MATLAB analysis successfully demonstrated the relationship between channel capacity, </w:t>
      </w:r>
    </w:p>
    <w:p w14:paraId="3BA12117" w14:textId="77777777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  <w:r w:rsidRPr="005433B5">
        <w:rPr>
          <w:rFonts w:ascii="Times New Roman" w:hAnsi="Times New Roman" w:cs="Times New Roman"/>
          <w:lang w:val="en-US"/>
        </w:rPr>
        <w:t xml:space="preserve">signal-to-noise ratio, and antenna gain in a Massive MIMO system. The results showed that higher </w:t>
      </w:r>
    </w:p>
    <w:p w14:paraId="2F7F55C9" w14:textId="77777777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  <w:r w:rsidRPr="005433B5">
        <w:rPr>
          <w:rFonts w:ascii="Times New Roman" w:hAnsi="Times New Roman" w:cs="Times New Roman"/>
          <w:lang w:val="en-US"/>
        </w:rPr>
        <w:t xml:space="preserve">SNR and larger antenna arrays improve communication performance by increasing channel </w:t>
      </w:r>
    </w:p>
    <w:p w14:paraId="430ABF1C" w14:textId="77777777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  <w:r w:rsidRPr="005433B5">
        <w:rPr>
          <w:rFonts w:ascii="Times New Roman" w:hAnsi="Times New Roman" w:cs="Times New Roman"/>
          <w:lang w:val="en-US"/>
        </w:rPr>
        <w:t>capacity and directional gain.</w:t>
      </w:r>
    </w:p>
    <w:p w14:paraId="0E526CC4" w14:textId="77777777" w:rsidR="005433B5" w:rsidRPr="005433B5" w:rsidRDefault="005433B5" w:rsidP="005433B5">
      <w:pPr>
        <w:rPr>
          <w:rFonts w:ascii="Times New Roman" w:hAnsi="Times New Roman" w:cs="Times New Roman"/>
          <w:lang w:val="en-US"/>
        </w:rPr>
      </w:pPr>
    </w:p>
    <w:p w14:paraId="0B235BA5" w14:textId="77777777" w:rsidR="005433B5" w:rsidRPr="005433B5" w:rsidRDefault="005433B5" w:rsidP="005433B5">
      <w:pPr>
        <w:rPr>
          <w:rFonts w:ascii="Times New Roman" w:hAnsi="Times New Roman" w:cs="Times New Roman"/>
          <w:b/>
          <w:bCs/>
          <w:lang w:val="en-US"/>
        </w:rPr>
      </w:pPr>
    </w:p>
    <w:p w14:paraId="0C106BC1" w14:textId="77777777" w:rsidR="00000000" w:rsidRPr="005433B5" w:rsidRDefault="00000000">
      <w:pPr>
        <w:rPr>
          <w:rFonts w:ascii="Times New Roman" w:hAnsi="Times New Roman" w:cs="Times New Roman"/>
        </w:rPr>
      </w:pPr>
    </w:p>
    <w:sectPr w:rsidR="00314617" w:rsidRPr="00543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3B5"/>
    <w:rsid w:val="005433B5"/>
    <w:rsid w:val="008E5862"/>
    <w:rsid w:val="0091305B"/>
    <w:rsid w:val="00C7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66CE1"/>
  <w15:chartTrackingRefBased/>
  <w15:docId w15:val="{8D33D48D-5AB5-4166-BAE0-66A513DD8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3B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3B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3B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3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3B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3B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3B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3B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3B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3B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3B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vthanujkumar41@gmail.com</dc:creator>
  <cp:keywords/>
  <dc:description/>
  <cp:lastModifiedBy>vthanujkumar41@gmail.com</cp:lastModifiedBy>
  <cp:revision>1</cp:revision>
  <dcterms:created xsi:type="dcterms:W3CDTF">2026-08-16T07:00:00Z</dcterms:created>
  <dcterms:modified xsi:type="dcterms:W3CDTF">2026-08-16T07:09:00Z</dcterms:modified>
</cp:coreProperties>
</file>