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Analog Computing with Op-Amp Integrator: A Physical System That Solves Differential Equations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dq08f2pmp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Introduce the idea that differential equations govern many physical systems (e.g., motion, heat, electrical behavior), and that some physical systems </w:t>
      </w:r>
      <w:r w:rsidDel="00000000" w:rsidR="00000000" w:rsidRPr="00000000">
        <w:rPr>
          <w:b w:val="1"/>
          <w:rtl w:val="0"/>
        </w:rPr>
        <w:t xml:space="preserve">embody solutions inherently</w:t>
      </w:r>
      <w:r w:rsidDel="00000000" w:rsidR="00000000" w:rsidRPr="00000000">
        <w:rPr>
          <w:rtl w:val="0"/>
        </w:rPr>
        <w:t xml:space="preserve"> through their properties—</w:t>
      </w:r>
      <w:r w:rsidDel="00000000" w:rsidR="00000000" w:rsidRPr="00000000">
        <w:rPr>
          <w:b w:val="1"/>
          <w:rtl w:val="0"/>
        </w:rPr>
        <w:t xml:space="preserve">without digital instruction execution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6l5gfs7hx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🔬 System 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Present the </w:t>
      </w:r>
      <w:r w:rsidDel="00000000" w:rsidR="00000000" w:rsidRPr="00000000">
        <w:rPr>
          <w:b w:val="1"/>
          <w:rtl w:val="0"/>
        </w:rPr>
        <w:t xml:space="preserve">op-amp integrator</w:t>
      </w:r>
      <w:r w:rsidDel="00000000" w:rsidR="00000000" w:rsidRPr="00000000">
        <w:rPr>
          <w:rtl w:val="0"/>
        </w:rPr>
        <w:t xml:space="preserve"> circuit as shown in your diagram.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Insert Image:</w:t>
        <w:br w:type="textWrapping"/>
      </w:r>
      <w:r w:rsidDel="00000000" w:rsidR="00000000" w:rsidRPr="00000000">
        <w:rPr>
          <w:rtl w:val="0"/>
        </w:rPr>
        <w:t xml:space="preserve"> Embed or paste the image of the circuit.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jf7xtmyh5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📐 How It Works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 in simple but precise terms: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circuit integrates the input voltage Vin(t)V_{in}(t)Vin​(t) over time to produce the output voltage Vout(t)V_{out}(t)Vout​(t), using the capacitor’s physical ability to accumulate charge. The output voltage is: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V_{out}(t) = -\frac{1}{RC} \int V_{in}(t),dt</w:t>
        <w:br w:type="textWrapping"/>
        <w:t xml:space="preserve"> ]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operation solves first-order differential equations in real time, leveraging continuous-time dynamics.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v2n1c6asd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Why It Counts as “Inherent” Computing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algorithm is executed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digital clock or instruction set</w:t>
      </w:r>
      <w:r w:rsidDel="00000000" w:rsidR="00000000" w:rsidRPr="00000000">
        <w:rPr>
          <w:rtl w:val="0"/>
        </w:rPr>
        <w:t xml:space="preserve"> is involved.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system’s physics </w:t>
      </w:r>
      <w:r w:rsidDel="00000000" w:rsidR="00000000" w:rsidRPr="00000000">
        <w:rPr>
          <w:b w:val="1"/>
          <w:rtl w:val="0"/>
        </w:rPr>
        <w:t xml:space="preserve">naturally performs the mathematical integration</w:t>
      </w:r>
      <w:r w:rsidDel="00000000" w:rsidR="00000000" w:rsidRPr="00000000">
        <w:rPr>
          <w:rtl w:val="0"/>
        </w:rPr>
        <w:t xml:space="preserve">, as a direct analog of the equation.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j1xfhjxl8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Applications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Mention: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Historical use in </w:t>
      </w:r>
      <w:r w:rsidDel="00000000" w:rsidR="00000000" w:rsidRPr="00000000">
        <w:rPr>
          <w:b w:val="1"/>
          <w:rtl w:val="0"/>
        </w:rPr>
        <w:t xml:space="preserve">analog computers</w:t>
      </w:r>
      <w:r w:rsidDel="00000000" w:rsidR="00000000" w:rsidRPr="00000000">
        <w:rPr>
          <w:rtl w:val="0"/>
        </w:rPr>
        <w:t xml:space="preserve"> for missile trajectories.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in </w:t>
      </w:r>
      <w:r w:rsidDel="00000000" w:rsidR="00000000" w:rsidRPr="00000000">
        <w:rPr>
          <w:b w:val="1"/>
          <w:rtl w:val="0"/>
        </w:rPr>
        <w:t xml:space="preserve">neuromorphic circuits</w:t>
      </w:r>
      <w:r w:rsidDel="00000000" w:rsidR="00000000" w:rsidRPr="00000000">
        <w:rPr>
          <w:rtl w:val="0"/>
        </w:rPr>
        <w:t xml:space="preserve">, where such dynamics help model brain behavior.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rpyhiw6fi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Conclusion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that analog systems like this integrator represent an alternative model of computation—</w:t>
      </w:r>
      <w:r w:rsidDel="00000000" w:rsidR="00000000" w:rsidRPr="00000000">
        <w:rPr>
          <w:b w:val="1"/>
          <w:rtl w:val="0"/>
        </w:rPr>
        <w:t xml:space="preserve">one that operates through physics rather than logic instructions</w:t>
      </w:r>
      <w:r w:rsidDel="00000000" w:rsidR="00000000" w:rsidRPr="00000000">
        <w:rPr>
          <w:rtl w:val="0"/>
        </w:rPr>
        <w:t xml:space="preserve">—and open up new avenues for </w:t>
      </w:r>
      <w:r w:rsidDel="00000000" w:rsidR="00000000" w:rsidRPr="00000000">
        <w:rPr>
          <w:b w:val="1"/>
          <w:rtl w:val="0"/>
        </w:rPr>
        <w:t xml:space="preserve">efficient, real-time computing</w:t>
      </w:r>
      <w:r w:rsidDel="00000000" w:rsidR="00000000" w:rsidRPr="00000000">
        <w:rPr>
          <w:rtl w:val="0"/>
        </w:rPr>
        <w:t xml:space="preserve"> in engineering and neuroscience.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