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Le</w:t>
      </w:r>
      <w:bookmarkStart w:id="0" w:name="_GoBack"/>
      <w:bookmarkEnd w:id="0"/>
      <w:r w:rsidRPr="00997D1B">
        <w:rPr>
          <w:rFonts w:ascii="Times New Roman" w:hAnsi="Times New Roman" w:cs="Times New Roman"/>
        </w:rPr>
        <w:t>vel 1: Start of Game - Input / Output Analysis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Explore the Simon Game and Instruction Booklet to understand how the game works with respect to starting a new game.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1.</w:t>
      </w:r>
      <w:r w:rsidRPr="00997D1B">
        <w:rPr>
          <w:rFonts w:ascii="Times New Roman" w:hAnsi="Times New Roman" w:cs="Times New Roman"/>
        </w:rPr>
        <w:tab/>
        <w:t>Describe how to start a new game in your own words using point form.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E714A6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To start a new game of Simon you would have to first click the red or green button depending on if you would like to play solo or as a group. After you choose what you would want to play you could start by hitting the button the game first lighted up.</w:t>
      </w:r>
    </w:p>
    <w:sectPr w:rsidR="00E714A6" w:rsidRPr="0099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D1B"/>
    <w:rsid w:val="00997D1B"/>
    <w:rsid w:val="00A97B1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7F706-D401-4575-A8C8-AAF713C7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Thanujan</cp:lastModifiedBy>
  <cp:revision>2</cp:revision>
  <dcterms:created xsi:type="dcterms:W3CDTF">2018-03-17T21:35:00Z</dcterms:created>
  <dcterms:modified xsi:type="dcterms:W3CDTF">2018-03-17T21:35:00Z</dcterms:modified>
</cp:coreProperties>
</file>