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D1B" w:rsidRPr="00997D1B" w:rsidRDefault="00997D1B" w:rsidP="00997D1B">
      <w:pPr>
        <w:rPr>
          <w:rFonts w:ascii="Times New Roman" w:hAnsi="Times New Roman" w:cs="Times New Roman"/>
        </w:rPr>
      </w:pPr>
      <w:bookmarkStart w:id="0" w:name="_GoBack"/>
      <w:r w:rsidRPr="00997D1B">
        <w:rPr>
          <w:rFonts w:ascii="Times New Roman" w:hAnsi="Times New Roman" w:cs="Times New Roman"/>
        </w:rPr>
        <w:t>Level 1: Start of Game - Input / Output Analysis</w:t>
      </w:r>
    </w:p>
    <w:p w:rsidR="00997D1B" w:rsidRPr="00997D1B" w:rsidRDefault="00997D1B" w:rsidP="00997D1B">
      <w:pPr>
        <w:rPr>
          <w:rFonts w:ascii="Times New Roman" w:hAnsi="Times New Roman" w:cs="Times New Roman"/>
        </w:rPr>
      </w:pPr>
    </w:p>
    <w:p w:rsidR="00997D1B" w:rsidRPr="00997D1B" w:rsidRDefault="00997D1B" w:rsidP="00997D1B">
      <w:pPr>
        <w:rPr>
          <w:rFonts w:ascii="Times New Roman" w:hAnsi="Times New Roman" w:cs="Times New Roman"/>
        </w:rPr>
      </w:pPr>
      <w:r w:rsidRPr="00997D1B">
        <w:rPr>
          <w:rFonts w:ascii="Times New Roman" w:hAnsi="Times New Roman" w:cs="Times New Roman"/>
        </w:rPr>
        <w:t>Explore the Simon Game and Instruction Booklet to understand how the game works with respect to starting a new game.</w:t>
      </w:r>
    </w:p>
    <w:p w:rsidR="00997D1B" w:rsidRPr="00997D1B" w:rsidRDefault="00997D1B" w:rsidP="00997D1B">
      <w:pPr>
        <w:rPr>
          <w:rFonts w:ascii="Times New Roman" w:hAnsi="Times New Roman" w:cs="Times New Roman"/>
        </w:rPr>
      </w:pPr>
    </w:p>
    <w:p w:rsidR="00997D1B" w:rsidRPr="00997D1B" w:rsidRDefault="00997D1B" w:rsidP="00997D1B">
      <w:pPr>
        <w:rPr>
          <w:rFonts w:ascii="Times New Roman" w:hAnsi="Times New Roman" w:cs="Times New Roman"/>
        </w:rPr>
      </w:pPr>
      <w:r w:rsidRPr="00997D1B">
        <w:rPr>
          <w:rFonts w:ascii="Times New Roman" w:hAnsi="Times New Roman" w:cs="Times New Roman"/>
        </w:rPr>
        <w:t>1.</w:t>
      </w:r>
      <w:r w:rsidRPr="00997D1B">
        <w:rPr>
          <w:rFonts w:ascii="Times New Roman" w:hAnsi="Times New Roman" w:cs="Times New Roman"/>
        </w:rPr>
        <w:tab/>
        <w:t>Describe how to start a new game in your own words using point form.</w:t>
      </w:r>
    </w:p>
    <w:p w:rsidR="00997D1B" w:rsidRPr="00997D1B" w:rsidRDefault="00997D1B" w:rsidP="00997D1B">
      <w:pPr>
        <w:rPr>
          <w:rFonts w:ascii="Times New Roman" w:hAnsi="Times New Roman" w:cs="Times New Roman"/>
        </w:rPr>
      </w:pPr>
    </w:p>
    <w:p w:rsidR="00E714A6" w:rsidRPr="00997D1B" w:rsidRDefault="00997D1B" w:rsidP="00997D1B">
      <w:pPr>
        <w:rPr>
          <w:rFonts w:ascii="Times New Roman" w:hAnsi="Times New Roman" w:cs="Times New Roman"/>
        </w:rPr>
      </w:pPr>
      <w:r w:rsidRPr="00997D1B">
        <w:rPr>
          <w:rFonts w:ascii="Times New Roman" w:hAnsi="Times New Roman" w:cs="Times New Roman"/>
        </w:rPr>
        <w:t>To start a new game of Simon you would have to first click the red or green button depending on if you would like to play solo or as a group. After you choose what you would want to play you could start by hitting the button the game first lighted up.</w:t>
      </w:r>
      <w:bookmarkEnd w:id="0"/>
    </w:p>
    <w:sectPr w:rsidR="00E714A6" w:rsidRPr="00997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D1B"/>
    <w:rsid w:val="00997D1B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7F706-D401-4575-A8C8-AAF713C7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Nandakumar, Thanujan</dc:creator>
  <cp:keywords/>
  <dc:description/>
  <cp:lastModifiedBy>Nandakumar, Thanujan</cp:lastModifiedBy>
  <cp:revision>1</cp:revision>
  <dcterms:created xsi:type="dcterms:W3CDTF">2018-02-15T18:07:00Z</dcterms:created>
  <dcterms:modified xsi:type="dcterms:W3CDTF">2018-02-15T18:08:00Z</dcterms:modified>
</cp:coreProperties>
</file>