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1" w:rsidRPr="00893808" w:rsidRDefault="00357C81" w:rsidP="00357C81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Extend the Blink Pattern</w:t>
      </w:r>
    </w:p>
    <w:p w:rsidR="00357C81" w:rsidRDefault="00357C81" w:rsidP="00357C81">
      <w:pPr>
        <w:pStyle w:val="NoSpacing"/>
      </w:pP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Modify the blink program to produce two short blinks followed by one long blink.</w:t>
      </w:r>
      <w:r>
        <w:br/>
      </w: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Use variables to control the blink time.</w:t>
      </w:r>
      <w:r>
        <w:br/>
      </w: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Upload and run the Extended Blink sketch code on the Arduino board and show it to your teacher.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/*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Blink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Turns an LED on for one second, then off for one second, repeatedly.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Most Arduinos have an on-board LED you can control. On the UNO, MEGA and ZERO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it is attached to digital pin 13, on MKR1000 on pin 6. LED_BUILTIN is set to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the correct LED pin independent of which board is used.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If you want to know what pin the on-board LED is connected to on your Arduino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model, check the Technical Specs of your board at: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https://www.arduino.cc/en/Main/Products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8 May 2014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Scott Fitzgerald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2 Sep 2016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Arturo </w:t>
      </w:r>
      <w:proofErr w:type="spellStart"/>
      <w:r w:rsidRPr="00D858F3">
        <w:rPr>
          <w:b/>
          <w:u w:val="single"/>
        </w:rPr>
        <w:t>Guadalupi</w:t>
      </w:r>
      <w:proofErr w:type="spellEnd"/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8 Sep 2016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Colby Newman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This example code is in the public domain.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http://www.arduino.cc/en/Tutorial/Blink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*/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// the setup function runs once when you press reset or power the board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lastRenderedPageBreak/>
        <w:t>void setup() {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// initialize digital pin LED_BUILTIN as an output.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pinMode</w:t>
      </w:r>
      <w:proofErr w:type="spellEnd"/>
      <w:r w:rsidRPr="00D858F3">
        <w:rPr>
          <w:b/>
          <w:u w:val="single"/>
        </w:rPr>
        <w:t>(LED_BUILTIN, OUTPUT);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// the loop function runs over and over again forever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void loop() {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delay(500);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357C81" w:rsidRDefault="00357C81" w:rsidP="00357C81">
      <w:pPr>
        <w:rPr>
          <w:b/>
          <w:u w:val="single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1"/>
    <w:rsid w:val="00357C8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3A02-F595-4F60-A7AB-D7CE308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C8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C8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2018-05-09T16:53:00Z</dcterms:created>
  <dcterms:modified xsi:type="dcterms:W3CDTF">2018-05-09T16:54:00Z</dcterms:modified>
</cp:coreProperties>
</file>