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A755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Semantic Search, Classification, and Recommendation Systems Using Free/Open-Source Embeddings: Detailed Guide with Code</w:t>
      </w:r>
    </w:p>
    <w:p w14:paraId="2A142BB1" w14:textId="77777777" w:rsidR="003B5691" w:rsidRDefault="003E694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Semantic Search</w:t>
      </w:r>
    </w:p>
    <w:p w14:paraId="62DCE789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is Semantic Search?</w:t>
      </w:r>
      <w:r>
        <w:rPr>
          <w:rFonts w:ascii="inter" w:eastAsia="inter" w:hAnsi="inter" w:cs="inter"/>
          <w:color w:val="000000"/>
        </w:rPr>
        <w:br/>
        <w:t xml:space="preserve">Semantic search finds documents or items that are </w:t>
      </w:r>
      <w:r>
        <w:rPr>
          <w:rFonts w:ascii="inter" w:eastAsia="inter" w:hAnsi="inter" w:cs="inter"/>
          <w:i/>
          <w:color w:val="000000"/>
        </w:rPr>
        <w:t>similar in meaning</w:t>
      </w:r>
      <w:r>
        <w:rPr>
          <w:rFonts w:ascii="inter" w:eastAsia="inter" w:hAnsi="inter" w:cs="inter"/>
          <w:color w:val="000000"/>
        </w:rPr>
        <w:t xml:space="preserve"> to a user’s query, not </w:t>
      </w:r>
      <w:r>
        <w:rPr>
          <w:rFonts w:ascii="inter" w:eastAsia="inter" w:hAnsi="inter" w:cs="inter"/>
          <w:color w:val="000000"/>
        </w:rPr>
        <w:t>just those that share the same keywords. This is done by converting text into embeddings (vectors) and measuring their similarity.</w:t>
      </w:r>
    </w:p>
    <w:p w14:paraId="4FAB627D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does Cosine Similarity work?</w:t>
      </w:r>
      <w:r>
        <w:rPr>
          <w:rFonts w:ascii="inter" w:eastAsia="inter" w:hAnsi="inter" w:cs="inter"/>
          <w:color w:val="000000"/>
        </w:rPr>
        <w:br/>
        <w:t xml:space="preserve">Cosine similarity measures the angle between two vectors (embeddings). If the vectors point </w:t>
      </w:r>
      <w:r>
        <w:rPr>
          <w:rFonts w:ascii="inter" w:eastAsia="inter" w:hAnsi="inter" w:cs="inter"/>
          <w:color w:val="000000"/>
        </w:rPr>
        <w:t>in the same direction (angle close to 0°), the similarity is 1 (very similar). If they are at 90°, the similarity is 0 (not similar). If they are opposite (180°), the similarity is -1 (completely different).</w:t>
      </w:r>
      <w:r>
        <w:rPr>
          <w:rFonts w:ascii="inter" w:eastAsia="inter" w:hAnsi="inter" w:cs="inter"/>
          <w:color w:val="000000"/>
        </w:rPr>
        <w:br/>
        <w:t>Mathematically:</w:t>
      </w:r>
    </w:p>
    <w:p w14:paraId="7CEE2894" w14:textId="77777777" w:rsidR="003B5691" w:rsidRDefault="003E6940">
      <w:pPr>
        <w:spacing w:after="210" w:line="360" w:lineRule="auto"/>
      </w:pPr>
      <m:oMathPara>
        <m:oMath>
          <m:r>
            <m:rPr>
              <m:nor/>
            </m:rPr>
            <w:rPr>
              <w:color w:val="000000"/>
            </w:rPr>
            <m:t>cosine similarity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||×||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||</m:t>
              </m:r>
            </m:den>
          </m:f>
        </m:oMath>
      </m:oMathPara>
    </w:p>
    <w:p w14:paraId="5797A76E" w14:textId="3F22CD7C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Where $ \</w:t>
      </w:r>
      <w:proofErr w:type="spellStart"/>
      <w:r>
        <w:rPr>
          <w:rFonts w:ascii="inter" w:eastAsia="inter" w:hAnsi="inter" w:cs="inter"/>
          <w:color w:val="000000"/>
        </w:rPr>
        <w:t>vec</w:t>
      </w:r>
      <w:proofErr w:type="spellEnd"/>
      <w:r>
        <w:rPr>
          <w:rFonts w:ascii="inter" w:eastAsia="inter" w:hAnsi="inter" w:cs="inter"/>
          <w:color w:val="000000"/>
        </w:rPr>
        <w:t>{A} \</w:t>
      </w:r>
      <w:proofErr w:type="spellStart"/>
      <w:r>
        <w:rPr>
          <w:rFonts w:ascii="inter" w:eastAsia="inter" w:hAnsi="inter" w:cs="inter"/>
          <w:color w:val="000000"/>
        </w:rPr>
        <w:t>cdot</w:t>
      </w:r>
      <w:proofErr w:type="spellEnd"/>
      <w:r>
        <w:rPr>
          <w:rFonts w:ascii="inter" w:eastAsia="inter" w:hAnsi="inter" w:cs="inter"/>
          <w:color w:val="000000"/>
        </w:rPr>
        <w:t xml:space="preserve"> \</w:t>
      </w:r>
      <w:proofErr w:type="spellStart"/>
      <w:r>
        <w:rPr>
          <w:rFonts w:ascii="inter" w:eastAsia="inter" w:hAnsi="inter" w:cs="inter"/>
          <w:color w:val="000000"/>
        </w:rPr>
        <w:t>vec</w:t>
      </w:r>
      <w:proofErr w:type="spellEnd"/>
      <w:r>
        <w:rPr>
          <w:rFonts w:ascii="inter" w:eastAsia="inter" w:hAnsi="inter" w:cs="inter"/>
          <w:color w:val="000000"/>
        </w:rPr>
        <w:t>{B} $ is the dot product, and $ ||\</w:t>
      </w:r>
      <w:proofErr w:type="spellStart"/>
      <w:r>
        <w:rPr>
          <w:rFonts w:ascii="inter" w:eastAsia="inter" w:hAnsi="inter" w:cs="inter"/>
          <w:color w:val="000000"/>
        </w:rPr>
        <w:t>vec</w:t>
      </w:r>
      <w:proofErr w:type="spellEnd"/>
      <w:r>
        <w:rPr>
          <w:rFonts w:ascii="inter" w:eastAsia="inter" w:hAnsi="inter" w:cs="inter"/>
          <w:color w:val="000000"/>
        </w:rPr>
        <w:t>{A}|| $ is the vector magnitude</w:t>
      </w:r>
      <w:bookmarkStart w:id="0" w:name="fnref1"/>
      <w:bookmarkEnd w:id="0"/>
    </w:p>
    <w:p w14:paraId="6FFF15ED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Python Example: Semantic Search with Sentence Transformers</w:t>
      </w:r>
    </w:p>
    <w:p w14:paraId="27F925AD" w14:textId="77777777" w:rsidR="003B5691" w:rsidRDefault="003E694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sentence_transformers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.metrics.pairwise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Load a pre-trained embedding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('all-MiniLM-L6-v2')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corpus and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documents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"Machine learning is fascinating.",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"I love playing footba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ll.",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"Artificial intelligence and machine learning are related fields.",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"Cooking is an art."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query = "What is machine learning?"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Encode documents and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doc_embeddings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(documents)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query_embedding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([query])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ompute cosine similarity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similarities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query_embedding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doc_embeddings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Get top match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np.argmax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(similarities)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f"Best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match: {documents[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 (Score: {similarities[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]:.2f})")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272C00" w14:textId="3531ED0F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code finds the document most semantically similar to the query using cosine similarity</w:t>
      </w:r>
      <w:bookmarkStart w:id="1" w:name="fnref2"/>
      <w:bookmarkEnd w:id="1"/>
    </w:p>
    <w:p w14:paraId="25CFC0C9" w14:textId="77777777" w:rsidR="003B5691" w:rsidRDefault="003E694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Classification with Random Forest</w:t>
      </w:r>
    </w:p>
    <w:p w14:paraId="2E23AF1F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does Random Forest work?</w:t>
      </w:r>
      <w:r>
        <w:rPr>
          <w:rFonts w:ascii="inter" w:eastAsia="inter" w:hAnsi="inter" w:cs="inter"/>
          <w:color w:val="000000"/>
        </w:rPr>
        <w:br/>
        <w:t>Random Forest is an ensemble of decisio</w:t>
      </w:r>
      <w:r>
        <w:rPr>
          <w:rFonts w:ascii="inter" w:eastAsia="inter" w:hAnsi="inter" w:cs="inter"/>
          <w:color w:val="000000"/>
        </w:rPr>
        <w:t>n trees:</w:t>
      </w:r>
    </w:p>
    <w:p w14:paraId="2A01F268" w14:textId="77777777" w:rsidR="003B5691" w:rsidRDefault="003E694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tree is trained on a random subset of the data (bootstrapping).</w:t>
      </w:r>
    </w:p>
    <w:p w14:paraId="27BD57D3" w14:textId="77777777" w:rsidR="003B5691" w:rsidRDefault="003E694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 each split, only a random subset of features is considered.</w:t>
      </w:r>
    </w:p>
    <w:p w14:paraId="25DEFD8A" w14:textId="77777777" w:rsidR="003B5691" w:rsidRDefault="003E694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classification, each tree votes for a class; the majority wins.</w:t>
      </w:r>
    </w:p>
    <w:p w14:paraId="76B16056" w14:textId="77777777" w:rsidR="003B5691" w:rsidRDefault="003E694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approach reduces overfitting and increases</w:t>
      </w:r>
      <w:r>
        <w:rPr>
          <w:rFonts w:ascii="inter" w:eastAsia="inter" w:hAnsi="inter" w:cs="inter"/>
          <w:color w:val="000000"/>
        </w:rPr>
        <w:t xml:space="preserve"> robustness</w:t>
      </w:r>
      <w:bookmarkStart w:id="2" w:name="fnref4"/>
      <w:bookmarkEnd w:id="2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DC9AED8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use Random Forest?</w:t>
      </w:r>
    </w:p>
    <w:p w14:paraId="0D4541A7" w14:textId="77777777" w:rsidR="003B5691" w:rsidRDefault="003E694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Handles both numerical and categorical data.</w:t>
      </w:r>
    </w:p>
    <w:p w14:paraId="34F46B73" w14:textId="77777777" w:rsidR="003B5691" w:rsidRDefault="003E694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to outliers and missing values.</w:t>
      </w:r>
    </w:p>
    <w:p w14:paraId="1FCAF511" w14:textId="77777777" w:rsidR="003B5691" w:rsidRDefault="003E694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Works well out-of-the-box for many tasks.</w:t>
      </w:r>
    </w:p>
    <w:p w14:paraId="4828624B" w14:textId="77777777" w:rsidR="003B5691" w:rsidRDefault="003E694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Less likely to overfit than a single tree.</w:t>
      </w:r>
    </w:p>
    <w:p w14:paraId="504FBE46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Alternatives:</w:t>
      </w:r>
    </w:p>
    <w:p w14:paraId="1E4353E8" w14:textId="77777777" w:rsidR="003B5691" w:rsidRDefault="003E694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Logistic Regression:</w:t>
      </w:r>
      <w:r>
        <w:rPr>
          <w:rFonts w:ascii="inter" w:eastAsia="inter" w:hAnsi="inter" w:cs="inter"/>
          <w:color w:val="000000"/>
        </w:rPr>
        <w:t xml:space="preserve"> Simple, interpretable, good for binary classification.</w:t>
      </w:r>
    </w:p>
    <w:p w14:paraId="17F6A1E8" w14:textId="77777777" w:rsidR="003B5691" w:rsidRDefault="003E694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Gradient Boosting (e.g., </w:t>
      </w:r>
      <w:proofErr w:type="spellStart"/>
      <w:r>
        <w:rPr>
          <w:rFonts w:ascii="inter" w:eastAsia="inter" w:hAnsi="inter" w:cs="inter"/>
          <w:b/>
          <w:color w:val="000000"/>
        </w:rPr>
        <w:t>XGBoost</w:t>
      </w:r>
      <w:proofErr w:type="spellEnd"/>
      <w:r>
        <w:rPr>
          <w:rFonts w:ascii="inter" w:eastAsia="inter" w:hAnsi="inter" w:cs="inter"/>
          <w:b/>
          <w:color w:val="000000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</w:rPr>
        <w:t>LightGBM</w:t>
      </w:r>
      <w:proofErr w:type="spellEnd"/>
      <w:r>
        <w:rPr>
          <w:rFonts w:ascii="inter" w:eastAsia="inter" w:hAnsi="inter" w:cs="inter"/>
          <w:b/>
          <w:color w:val="000000"/>
        </w:rPr>
        <w:t>):</w:t>
      </w:r>
      <w:r>
        <w:rPr>
          <w:rFonts w:ascii="inter" w:eastAsia="inter" w:hAnsi="inter" w:cs="inter"/>
          <w:color w:val="000000"/>
        </w:rPr>
        <w:t xml:space="preserve"> Often higher accuracy, but more complex.</w:t>
      </w:r>
    </w:p>
    <w:p w14:paraId="6BAE04B7" w14:textId="77777777" w:rsidR="003B5691" w:rsidRDefault="003E694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Neural Networks:</w:t>
      </w:r>
      <w:r>
        <w:rPr>
          <w:rFonts w:ascii="inter" w:eastAsia="inter" w:hAnsi="inter" w:cs="inter"/>
          <w:color w:val="000000"/>
        </w:rPr>
        <w:t xml:space="preserve"> For very large or complex datasets (e.g., images, text).</w:t>
      </w:r>
    </w:p>
    <w:p w14:paraId="0DF7CC9B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Python Example: Text Classification with Embeddings + Random Forest</w:t>
      </w:r>
    </w:p>
    <w:p w14:paraId="76710DFA" w14:textId="77777777" w:rsidR="003B5691" w:rsidRDefault="003E694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sentence_transformers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sklearn.ensemble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RandomForestClassifier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sklearn.model_selec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train_test_split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accuracy_score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classification_report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texts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"Football match tonight.",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"Stock market crashes.",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"New AI research published.",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"The team won the championship."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bels = ["sports", "finance", "tech", "sports"]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Encode texts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('all-MiniLM-L6-v2')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X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(texts)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Train-test split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train_test_split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(X, labels,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=0.25,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ndom Forest classifier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RandomForestClassifier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n_estimators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=100,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clf.fit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Predict and evaluate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clf.predict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print("Accuracy:",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accuracy_score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print("Classification Report:\n",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ification_report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A322E72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example uses embeddings as features for Random Forest, which then classifies the text</w:t>
      </w:r>
      <w:bookmarkStart w:id="3" w:name="fnref4:1"/>
      <w:bookmarkEnd w:id="3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22CCAB8" w14:textId="77777777" w:rsidR="003B5691" w:rsidRDefault="003E694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Recommendation Systems</w:t>
      </w:r>
    </w:p>
    <w:p w14:paraId="2B69BFA0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do Recommendation Systems work?</w:t>
      </w:r>
      <w:r>
        <w:rPr>
          <w:rFonts w:ascii="inter" w:eastAsia="inter" w:hAnsi="inter" w:cs="inter"/>
          <w:color w:val="000000"/>
        </w:rPr>
        <w:br/>
        <w:t>There are two main approaches:</w:t>
      </w:r>
    </w:p>
    <w:p w14:paraId="12E91B3E" w14:textId="77777777" w:rsidR="003B5691" w:rsidRDefault="003E694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Content</w:t>
      </w:r>
      <w:r>
        <w:rPr>
          <w:rFonts w:ascii="inter" w:eastAsia="inter" w:hAnsi="inter" w:cs="inter"/>
          <w:b/>
          <w:color w:val="000000"/>
        </w:rPr>
        <w:t>-based filtering:</w:t>
      </w:r>
      <w:r>
        <w:rPr>
          <w:rFonts w:ascii="inter" w:eastAsia="inter" w:hAnsi="inter" w:cs="inter"/>
          <w:color w:val="000000"/>
        </w:rPr>
        <w:t xml:space="preserve"> Recommends items similar to those the user liked, based on item features (e.g., text, genre)</w:t>
      </w:r>
      <w:bookmarkStart w:id="4" w:name="fnref5"/>
      <w:bookmarkEnd w:id="4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3C6E342" w14:textId="77777777" w:rsidR="003B5691" w:rsidRDefault="003E694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Collaborative filtering:</w:t>
      </w:r>
      <w:r>
        <w:rPr>
          <w:rFonts w:ascii="inter" w:eastAsia="inter" w:hAnsi="inter" w:cs="inter"/>
          <w:color w:val="000000"/>
        </w:rPr>
        <w:t xml:space="preserve"> Recommends items that similar users liked, based on user behavior (e.g., ratings, purchase</w:t>
      </w:r>
      <w:r>
        <w:rPr>
          <w:rFonts w:ascii="inter" w:eastAsia="inter" w:hAnsi="inter" w:cs="inter"/>
          <w:color w:val="000000"/>
        </w:rPr>
        <w:t>s)</w:t>
      </w:r>
      <w:bookmarkStart w:id="5" w:name="fnref6"/>
      <w:bookmarkEnd w:id="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0090443" w14:textId="77777777" w:rsidR="003B5691" w:rsidRDefault="003E694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Hybrid systems:</w:t>
      </w:r>
      <w:r>
        <w:rPr>
          <w:rFonts w:ascii="inter" w:eastAsia="inter" w:hAnsi="inter" w:cs="inter"/>
          <w:color w:val="000000"/>
        </w:rPr>
        <w:t xml:space="preserve"> Combine both methods for better results.</w:t>
      </w:r>
    </w:p>
    <w:p w14:paraId="04F55B68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Content-based Example with Embeddings:</w:t>
      </w:r>
      <w:r>
        <w:rPr>
          <w:rFonts w:ascii="inter" w:eastAsia="inter" w:hAnsi="inter" w:cs="inter"/>
          <w:color w:val="000000"/>
        </w:rPr>
        <w:br/>
        <w:t>Embeddings capture the meaning of items (e.g., articles, products). By measuring cosine similarity between user preferences and</w:t>
      </w:r>
      <w:r>
        <w:rPr>
          <w:rFonts w:ascii="inter" w:eastAsia="inter" w:hAnsi="inter" w:cs="inter"/>
          <w:color w:val="000000"/>
        </w:rPr>
        <w:t xml:space="preserve"> item embeddings, you can recommend the most similar items.</w:t>
      </w:r>
    </w:p>
    <w:p w14:paraId="53C048D2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Python Example: Content-Based Recommendation with Sentence Transformers</w:t>
      </w:r>
    </w:p>
    <w:p w14:paraId="12B6884B" w14:textId="77777777" w:rsidR="003B5691" w:rsidRDefault="003E694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sentence_transformers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sklearn.metrics.pairwise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"Deep learning for image recognition.",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"Healthy recipes for breakfast.",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"Understanding neural networks.",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"Yoga and mindfulness practices."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User profile (could be a single string or aggregation of past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liked items)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user_profile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"I want to learn about artificial intelligence and neural networks."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Encode items and user profile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('all-MiniLM-L6-v2')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(items)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user_embedding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user_prof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Compute similarity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scores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user_embedding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top_indices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np.argsort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(scores)[::-1]  # Descending order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Recommend top 2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top_indices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[:2]: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f"Recommended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{items[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 (Score: {score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]:.2f})")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F975D37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This code recommends items most similar to the user’s interests using embeddings and cosine similarity</w:t>
      </w:r>
      <w:bookmarkStart w:id="6" w:name="fnref7"/>
      <w:bookmarkEnd w:id="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8"/>
      <w:bookmarkEnd w:id="7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8" w:name="fnref9"/>
      <w:bookmarkEnd w:id="8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CDFFB1E" w14:textId="77777777" w:rsidR="003B5691" w:rsidRDefault="003E694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Cosine Similarity: Simple Python Function</w:t>
      </w:r>
    </w:p>
    <w:p w14:paraId="67B19CB7" w14:textId="77777777" w:rsidR="003B5691" w:rsidRDefault="003E694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vector1, vector2):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dot_product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np.dot(vector1, vector2)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magnitude_a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np.linalg.norm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(vector1)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magnitude_b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np.linalg.norm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(vector2)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dot_product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magnitude_a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magnitude_b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vector_A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2,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vector_B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[4, 5, 6]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similarity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vector_A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vector_B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print("Cosine similarity:", similarity)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D60B33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function shows how cosine similarity is computed mathematically</w:t>
      </w:r>
      <w:bookmarkStart w:id="9" w:name="fnref1:1"/>
      <w:bookmarkEnd w:id="9"/>
      <w:r>
        <w:fldChar w:fldCharType="begin"/>
      </w:r>
      <w:r>
        <w:instrText xml:space="preserve"> HYPERLINK \l "fn1" \</w:instrText>
      </w:r>
      <w:r>
        <w:instrText xml:space="preserve">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5785A86" w14:textId="77777777" w:rsidR="003B5691" w:rsidRDefault="003E694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Production Models Commonly Used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09"/>
        <w:gridCol w:w="7895"/>
      </w:tblGrid>
      <w:tr w:rsidR="003B5691" w14:paraId="325570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5ACF5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390A86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Common Production Models</w:t>
            </w:r>
          </w:p>
        </w:tc>
      </w:tr>
      <w:tr w:rsidR="003B5691" w14:paraId="73989E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C47DC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Semantic Search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1D8588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Sentence Transformers (e.g., all-MiniLM-L6-v2), Universal Sentence Encoder, BERT variants</w:t>
            </w:r>
          </w:p>
        </w:tc>
      </w:tr>
      <w:tr w:rsidR="003B5691" w14:paraId="79B1D26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95EE0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Classification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8984A1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Random Forest, Logistic Regression, Gradient Boosting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XGBoost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LightGBM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), Neural Networks</w:t>
            </w:r>
          </w:p>
        </w:tc>
      </w:tr>
      <w:tr w:rsidR="003B5691" w14:paraId="49E6877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0AE6D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9067B0" w14:textId="77777777" w:rsidR="003B5691" w:rsidRDefault="003E694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Sentence Transformers for content-based, Ma</w:t>
            </w:r>
            <w:r>
              <w:rPr>
                <w:rFonts w:ascii="inter" w:eastAsia="inter" w:hAnsi="inter" w:cs="inter"/>
                <w:color w:val="000000"/>
                <w:sz w:val="17"/>
              </w:rPr>
              <w:t>trix Factorization, Neural Collaborative Filtering, Hybrid models</w:t>
            </w:r>
          </w:p>
        </w:tc>
      </w:tr>
    </w:tbl>
    <w:p w14:paraId="2BE84A88" w14:textId="77777777" w:rsidR="003B5691" w:rsidRDefault="003B5691"/>
    <w:p w14:paraId="09801CE0" w14:textId="77777777" w:rsidR="003B5691" w:rsidRDefault="003E694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Summary for Beginners:</w:t>
      </w:r>
    </w:p>
    <w:p w14:paraId="12E06C35" w14:textId="77777777" w:rsidR="003B5691" w:rsidRDefault="003E694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Semantic search</w:t>
      </w:r>
      <w:r>
        <w:rPr>
          <w:rFonts w:ascii="inter" w:eastAsia="inter" w:hAnsi="inter" w:cs="inter"/>
          <w:color w:val="000000"/>
        </w:rPr>
        <w:t xml:space="preserve"> uses embeddings and cosine similarity to find meaningfully similar documents.</w:t>
      </w:r>
    </w:p>
    <w:p w14:paraId="46A3F4E3" w14:textId="77777777" w:rsidR="003B5691" w:rsidRDefault="003E694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Random Forest</w:t>
      </w:r>
      <w:r>
        <w:rPr>
          <w:rFonts w:ascii="inter" w:eastAsia="inter" w:hAnsi="inter" w:cs="inter"/>
          <w:color w:val="000000"/>
        </w:rPr>
        <w:t xml:space="preserve"> is a robust, easy-to-use classifier that combines many de</w:t>
      </w:r>
      <w:r>
        <w:rPr>
          <w:rFonts w:ascii="inter" w:eastAsia="inter" w:hAnsi="inter" w:cs="inter"/>
          <w:color w:val="000000"/>
        </w:rPr>
        <w:t>cision trees to improve accuracy and reduce overfitting.</w:t>
      </w:r>
    </w:p>
    <w:p w14:paraId="1AF674D2" w14:textId="77777777" w:rsidR="003B5691" w:rsidRDefault="003E694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Recommendation systems</w:t>
      </w:r>
      <w:r>
        <w:rPr>
          <w:rFonts w:ascii="inter" w:eastAsia="inter" w:hAnsi="inter" w:cs="inter"/>
          <w:color w:val="000000"/>
        </w:rPr>
        <w:t xml:space="preserve"> suggest items by comparing embeddings (content-based) or using user behavior (collaborative filtering).</w:t>
      </w:r>
    </w:p>
    <w:p w14:paraId="7BEC5348" w14:textId="77777777" w:rsidR="003B5691" w:rsidRDefault="003E694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Cosine similarity</w:t>
      </w:r>
      <w:r>
        <w:rPr>
          <w:rFonts w:ascii="inter" w:eastAsia="inter" w:hAnsi="inter" w:cs="inter"/>
          <w:color w:val="000000"/>
        </w:rPr>
        <w:t xml:space="preserve"> measures how close two vectors are in direction, not magnitude; perfect for comparing semantic meaning.</w:t>
      </w:r>
    </w:p>
    <w:p w14:paraId="3443FDCC" w14:textId="57601836" w:rsidR="003B5691" w:rsidRDefault="003E694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All code examples use free and open-source models and Python libraries, ideal for learning and prototyping</w:t>
      </w:r>
      <w:bookmarkStart w:id="10" w:name="fnref2:1"/>
      <w:bookmarkEnd w:id="10"/>
    </w:p>
    <w:p w14:paraId="69AD83D4" w14:textId="77777777" w:rsidR="003B5691" w:rsidRDefault="003E694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8D6077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1" w:name="fn1"/>
    <w:bookmarkEnd w:id="11"/>
    <w:p w14:paraId="40A73DF2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"https://builtin.</w:instrText>
      </w:r>
      <w:r>
        <w:instrText xml:space="preserve">com/machine-learning/cosine-similarity"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https://builtin.com/machine-learning</w:t>
      </w:r>
      <w:r>
        <w:rPr>
          <w:rFonts w:ascii="inter" w:eastAsia="inter" w:hAnsi="inter" w:cs="inter"/>
          <w:sz w:val="18"/>
          <w:u w:val="single"/>
        </w:rPr>
        <w:t>/</w:t>
      </w:r>
      <w:r>
        <w:rPr>
          <w:rFonts w:ascii="inter" w:eastAsia="inter" w:hAnsi="inter" w:cs="inter"/>
          <w:sz w:val="18"/>
          <w:u w:val="single"/>
        </w:rPr>
        <w:t>cosine-similarity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2" w:name="fn2"/>
    <w:bookmarkEnd w:id="12"/>
    <w:p w14:paraId="6B005643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"https://www.sbert.net/examples/sentence_transformer/applications/semantic-search/README.html"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https://www.sbert.net/examples/sentence_tr</w:t>
      </w:r>
      <w:r>
        <w:rPr>
          <w:rFonts w:ascii="inter" w:eastAsia="inter" w:hAnsi="inter" w:cs="inter"/>
          <w:sz w:val="18"/>
          <w:u w:val="single"/>
        </w:rPr>
        <w:t>ansformer/applications/semantic-search/README.html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" w:name="fn3"/>
    <w:bookmarkEnd w:id="13"/>
    <w:p w14:paraId="06FA3105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"https://sbert.net/docs/sentence_transformer/usage/semantic_textual_similarity.html"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https://sbert.net/docs/sentence_transformer/usage/semantic_textual_similarity.html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" w:name="fn4"/>
    <w:bookmarkEnd w:id="14"/>
    <w:p w14:paraId="473736DA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"https://www.sitepoint.com/random-forest-algorithm-in-machine-learning/"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https://www.sitepoint.com/random-forest-algorithm-in-machine-learning/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5" w:name="fn5"/>
    <w:bookmarkEnd w:id="15"/>
    <w:p w14:paraId="2C401F37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</w:instrText>
      </w:r>
      <w:r>
        <w:instrText xml:space="preserve">RLINK "https://thecleverprogrammer.com/2023/04/20/content-based-filtering-and-collaborative-filtering-difference/"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https://thecleverprogrammer.com/2023/04/20/content-based-filtering-and-collaborative-filtering-difference/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6"/>
    <w:bookmarkEnd w:id="16"/>
    <w:p w14:paraId="32FA488A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"https://www.ibm</w:instrText>
      </w:r>
      <w:r>
        <w:instrText xml:space="preserve">.com/think/topics/collaborative-filtering"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https://www.ibm.com/think/topics/collaborative-filtering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7"/>
    <w:bookmarkEnd w:id="17"/>
    <w:p w14:paraId="46BD9B84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"https://milvus.io/ai-quick-reference/how-can-sentence-transformers-help-in-building-a-recommendation-system-for-content-such-as-articles-</w:instrText>
      </w:r>
      <w:r>
        <w:instrText xml:space="preserve">or-videos-based-on-text-similarity"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https://milvus.io/ai-quick-reference/how-can-sentence-transformers-help-in-building-a-recommendation-system-for-content-such-as-articles-or-videos-based-on-text-similarity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8" w:name="fn8"/>
    <w:bookmarkEnd w:id="18"/>
    <w:p w14:paraId="7303F86F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"https://www.kaggle.com/code/</w:instrText>
      </w:r>
      <w:r>
        <w:instrText xml:space="preserve">vineethakkinapalli/sentence-transformer-based-recommender-system"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https://www.kaggle.com/code/vineethakkinapalli/sentence-transformer-based-recommender-system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9" w:name="fn9"/>
    <w:bookmarkEnd w:id="19"/>
    <w:p w14:paraId="7A5EA039" w14:textId="77777777" w:rsidR="003B5691" w:rsidRDefault="003E6940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"https://github.com/manavisrani07/Content-Based-Recommendation-System"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</w:t>
      </w:r>
      <w:r>
        <w:rPr>
          <w:rFonts w:ascii="inter" w:eastAsia="inter" w:hAnsi="inter" w:cs="inter"/>
          <w:sz w:val="18"/>
          <w:u w:val="single"/>
        </w:rPr>
        <w:t>ps://github.com/manavisrani07/Content-Based-Recommendation-System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sectPr w:rsidR="003B569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1274"/>
    <w:multiLevelType w:val="hybridMultilevel"/>
    <w:tmpl w:val="20862534"/>
    <w:lvl w:ilvl="0" w:tplc="91A26F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640264">
      <w:numFmt w:val="decimal"/>
      <w:lvlText w:val=""/>
      <w:lvlJc w:val="left"/>
    </w:lvl>
    <w:lvl w:ilvl="2" w:tplc="1C12231E">
      <w:numFmt w:val="decimal"/>
      <w:lvlText w:val=""/>
      <w:lvlJc w:val="left"/>
    </w:lvl>
    <w:lvl w:ilvl="3" w:tplc="82742930">
      <w:numFmt w:val="decimal"/>
      <w:lvlText w:val=""/>
      <w:lvlJc w:val="left"/>
    </w:lvl>
    <w:lvl w:ilvl="4" w:tplc="662868C8">
      <w:numFmt w:val="decimal"/>
      <w:lvlText w:val=""/>
      <w:lvlJc w:val="left"/>
    </w:lvl>
    <w:lvl w:ilvl="5" w:tplc="4A74AF8C">
      <w:numFmt w:val="decimal"/>
      <w:lvlText w:val=""/>
      <w:lvlJc w:val="left"/>
    </w:lvl>
    <w:lvl w:ilvl="6" w:tplc="33440BF4">
      <w:numFmt w:val="decimal"/>
      <w:lvlText w:val=""/>
      <w:lvlJc w:val="left"/>
    </w:lvl>
    <w:lvl w:ilvl="7" w:tplc="C9E86B06">
      <w:numFmt w:val="decimal"/>
      <w:lvlText w:val=""/>
      <w:lvlJc w:val="left"/>
    </w:lvl>
    <w:lvl w:ilvl="8" w:tplc="63AE79EA">
      <w:numFmt w:val="decimal"/>
      <w:lvlText w:val=""/>
      <w:lvlJc w:val="left"/>
    </w:lvl>
  </w:abstractNum>
  <w:abstractNum w:abstractNumId="1" w15:restartNumberingAfterBreak="0">
    <w:nsid w:val="398B3C0B"/>
    <w:multiLevelType w:val="hybridMultilevel"/>
    <w:tmpl w:val="81C86566"/>
    <w:lvl w:ilvl="0" w:tplc="5B3A48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8017FC">
      <w:numFmt w:val="decimal"/>
      <w:lvlText w:val=""/>
      <w:lvlJc w:val="left"/>
    </w:lvl>
    <w:lvl w:ilvl="2" w:tplc="99D2AABC">
      <w:numFmt w:val="decimal"/>
      <w:lvlText w:val=""/>
      <w:lvlJc w:val="left"/>
    </w:lvl>
    <w:lvl w:ilvl="3" w:tplc="6D502C8E">
      <w:numFmt w:val="decimal"/>
      <w:lvlText w:val=""/>
      <w:lvlJc w:val="left"/>
    </w:lvl>
    <w:lvl w:ilvl="4" w:tplc="CE784ADA">
      <w:numFmt w:val="decimal"/>
      <w:lvlText w:val=""/>
      <w:lvlJc w:val="left"/>
    </w:lvl>
    <w:lvl w:ilvl="5" w:tplc="FAFA14DC">
      <w:numFmt w:val="decimal"/>
      <w:lvlText w:val=""/>
      <w:lvlJc w:val="left"/>
    </w:lvl>
    <w:lvl w:ilvl="6" w:tplc="BA9CA982">
      <w:numFmt w:val="decimal"/>
      <w:lvlText w:val=""/>
      <w:lvlJc w:val="left"/>
    </w:lvl>
    <w:lvl w:ilvl="7" w:tplc="629C82EE">
      <w:numFmt w:val="decimal"/>
      <w:lvlText w:val=""/>
      <w:lvlJc w:val="left"/>
    </w:lvl>
    <w:lvl w:ilvl="8" w:tplc="85AE0E42">
      <w:numFmt w:val="decimal"/>
      <w:lvlText w:val=""/>
      <w:lvlJc w:val="left"/>
    </w:lvl>
  </w:abstractNum>
  <w:abstractNum w:abstractNumId="2" w15:restartNumberingAfterBreak="0">
    <w:nsid w:val="39E67652"/>
    <w:multiLevelType w:val="hybridMultilevel"/>
    <w:tmpl w:val="EBFCCC5C"/>
    <w:lvl w:ilvl="0" w:tplc="96606D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D23DE2">
      <w:numFmt w:val="decimal"/>
      <w:lvlText w:val=""/>
      <w:lvlJc w:val="left"/>
    </w:lvl>
    <w:lvl w:ilvl="2" w:tplc="9B302C22">
      <w:numFmt w:val="decimal"/>
      <w:lvlText w:val=""/>
      <w:lvlJc w:val="left"/>
    </w:lvl>
    <w:lvl w:ilvl="3" w:tplc="5D2854C0">
      <w:numFmt w:val="decimal"/>
      <w:lvlText w:val=""/>
      <w:lvlJc w:val="left"/>
    </w:lvl>
    <w:lvl w:ilvl="4" w:tplc="9C42018A">
      <w:numFmt w:val="decimal"/>
      <w:lvlText w:val=""/>
      <w:lvlJc w:val="left"/>
    </w:lvl>
    <w:lvl w:ilvl="5" w:tplc="458C959C">
      <w:numFmt w:val="decimal"/>
      <w:lvlText w:val=""/>
      <w:lvlJc w:val="left"/>
    </w:lvl>
    <w:lvl w:ilvl="6" w:tplc="16447240">
      <w:numFmt w:val="decimal"/>
      <w:lvlText w:val=""/>
      <w:lvlJc w:val="left"/>
    </w:lvl>
    <w:lvl w:ilvl="7" w:tplc="6DCA66F8">
      <w:numFmt w:val="decimal"/>
      <w:lvlText w:val=""/>
      <w:lvlJc w:val="left"/>
    </w:lvl>
    <w:lvl w:ilvl="8" w:tplc="CFC42700">
      <w:numFmt w:val="decimal"/>
      <w:lvlText w:val=""/>
      <w:lvlJc w:val="left"/>
    </w:lvl>
  </w:abstractNum>
  <w:abstractNum w:abstractNumId="3" w15:restartNumberingAfterBreak="0">
    <w:nsid w:val="44C56949"/>
    <w:multiLevelType w:val="hybridMultilevel"/>
    <w:tmpl w:val="E21AC320"/>
    <w:lvl w:ilvl="0" w:tplc="1F8EF3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ACD0BE">
      <w:numFmt w:val="decimal"/>
      <w:lvlText w:val=""/>
      <w:lvlJc w:val="left"/>
    </w:lvl>
    <w:lvl w:ilvl="2" w:tplc="8C3683EC">
      <w:numFmt w:val="decimal"/>
      <w:lvlText w:val=""/>
      <w:lvlJc w:val="left"/>
    </w:lvl>
    <w:lvl w:ilvl="3" w:tplc="72C8E792">
      <w:numFmt w:val="decimal"/>
      <w:lvlText w:val=""/>
      <w:lvlJc w:val="left"/>
    </w:lvl>
    <w:lvl w:ilvl="4" w:tplc="80A49A56">
      <w:numFmt w:val="decimal"/>
      <w:lvlText w:val=""/>
      <w:lvlJc w:val="left"/>
    </w:lvl>
    <w:lvl w:ilvl="5" w:tplc="438A820A">
      <w:numFmt w:val="decimal"/>
      <w:lvlText w:val=""/>
      <w:lvlJc w:val="left"/>
    </w:lvl>
    <w:lvl w:ilvl="6" w:tplc="5448DCE4">
      <w:numFmt w:val="decimal"/>
      <w:lvlText w:val=""/>
      <w:lvlJc w:val="left"/>
    </w:lvl>
    <w:lvl w:ilvl="7" w:tplc="A7C6F89C">
      <w:numFmt w:val="decimal"/>
      <w:lvlText w:val=""/>
      <w:lvlJc w:val="left"/>
    </w:lvl>
    <w:lvl w:ilvl="8" w:tplc="0A64022E">
      <w:numFmt w:val="decimal"/>
      <w:lvlText w:val=""/>
      <w:lvlJc w:val="left"/>
    </w:lvl>
  </w:abstractNum>
  <w:abstractNum w:abstractNumId="4" w15:restartNumberingAfterBreak="0">
    <w:nsid w:val="457B3D94"/>
    <w:multiLevelType w:val="hybridMultilevel"/>
    <w:tmpl w:val="1226A6B2"/>
    <w:lvl w:ilvl="0" w:tplc="A1DABF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C22F44">
      <w:numFmt w:val="decimal"/>
      <w:lvlText w:val=""/>
      <w:lvlJc w:val="left"/>
    </w:lvl>
    <w:lvl w:ilvl="2" w:tplc="8B6C5A68">
      <w:numFmt w:val="decimal"/>
      <w:lvlText w:val=""/>
      <w:lvlJc w:val="left"/>
    </w:lvl>
    <w:lvl w:ilvl="3" w:tplc="B4861B72">
      <w:numFmt w:val="decimal"/>
      <w:lvlText w:val=""/>
      <w:lvlJc w:val="left"/>
    </w:lvl>
    <w:lvl w:ilvl="4" w:tplc="287EADA6">
      <w:numFmt w:val="decimal"/>
      <w:lvlText w:val=""/>
      <w:lvlJc w:val="left"/>
    </w:lvl>
    <w:lvl w:ilvl="5" w:tplc="32542A9A">
      <w:numFmt w:val="decimal"/>
      <w:lvlText w:val=""/>
      <w:lvlJc w:val="left"/>
    </w:lvl>
    <w:lvl w:ilvl="6" w:tplc="C12C2FBC">
      <w:numFmt w:val="decimal"/>
      <w:lvlText w:val=""/>
      <w:lvlJc w:val="left"/>
    </w:lvl>
    <w:lvl w:ilvl="7" w:tplc="CF905E5A">
      <w:numFmt w:val="decimal"/>
      <w:lvlText w:val=""/>
      <w:lvlJc w:val="left"/>
    </w:lvl>
    <w:lvl w:ilvl="8" w:tplc="3FFE6DC4">
      <w:numFmt w:val="decimal"/>
      <w:lvlText w:val=""/>
      <w:lvlJc w:val="left"/>
    </w:lvl>
  </w:abstractNum>
  <w:abstractNum w:abstractNumId="5" w15:restartNumberingAfterBreak="0">
    <w:nsid w:val="5173634C"/>
    <w:multiLevelType w:val="hybridMultilevel"/>
    <w:tmpl w:val="444696FA"/>
    <w:lvl w:ilvl="0" w:tplc="804A213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3882CC">
      <w:numFmt w:val="decimal"/>
      <w:lvlText w:val=""/>
      <w:lvlJc w:val="left"/>
    </w:lvl>
    <w:lvl w:ilvl="2" w:tplc="2E062BA8">
      <w:numFmt w:val="decimal"/>
      <w:lvlText w:val=""/>
      <w:lvlJc w:val="left"/>
    </w:lvl>
    <w:lvl w:ilvl="3" w:tplc="130E5A4C">
      <w:numFmt w:val="decimal"/>
      <w:lvlText w:val=""/>
      <w:lvlJc w:val="left"/>
    </w:lvl>
    <w:lvl w:ilvl="4" w:tplc="9BDA60FC">
      <w:numFmt w:val="decimal"/>
      <w:lvlText w:val=""/>
      <w:lvlJc w:val="left"/>
    </w:lvl>
    <w:lvl w:ilvl="5" w:tplc="13C4CB22">
      <w:numFmt w:val="decimal"/>
      <w:lvlText w:val=""/>
      <w:lvlJc w:val="left"/>
    </w:lvl>
    <w:lvl w:ilvl="6" w:tplc="79A645CC">
      <w:numFmt w:val="decimal"/>
      <w:lvlText w:val=""/>
      <w:lvlJc w:val="left"/>
    </w:lvl>
    <w:lvl w:ilvl="7" w:tplc="252C60D8">
      <w:numFmt w:val="decimal"/>
      <w:lvlText w:val=""/>
      <w:lvlJc w:val="left"/>
    </w:lvl>
    <w:lvl w:ilvl="8" w:tplc="AE2C83E8">
      <w:numFmt w:val="decimal"/>
      <w:lvlText w:val=""/>
      <w:lvlJc w:val="left"/>
    </w:lvl>
  </w:abstractNum>
  <w:abstractNum w:abstractNumId="6" w15:restartNumberingAfterBreak="0">
    <w:nsid w:val="7C216169"/>
    <w:multiLevelType w:val="hybridMultilevel"/>
    <w:tmpl w:val="A646794A"/>
    <w:lvl w:ilvl="0" w:tplc="B1B29E6E">
      <w:numFmt w:val="decimal"/>
      <w:lvlText w:val=""/>
      <w:lvlJc w:val="left"/>
    </w:lvl>
    <w:lvl w:ilvl="1" w:tplc="80E0B35C">
      <w:numFmt w:val="decimal"/>
      <w:lvlText w:val=""/>
      <w:lvlJc w:val="left"/>
    </w:lvl>
    <w:lvl w:ilvl="2" w:tplc="6518C056">
      <w:numFmt w:val="decimal"/>
      <w:lvlText w:val=""/>
      <w:lvlJc w:val="left"/>
    </w:lvl>
    <w:lvl w:ilvl="3" w:tplc="5EB0F32E">
      <w:numFmt w:val="decimal"/>
      <w:lvlText w:val=""/>
      <w:lvlJc w:val="left"/>
    </w:lvl>
    <w:lvl w:ilvl="4" w:tplc="DB5A890C">
      <w:numFmt w:val="decimal"/>
      <w:lvlText w:val=""/>
      <w:lvlJc w:val="left"/>
    </w:lvl>
    <w:lvl w:ilvl="5" w:tplc="106EB37E">
      <w:numFmt w:val="decimal"/>
      <w:lvlText w:val=""/>
      <w:lvlJc w:val="left"/>
    </w:lvl>
    <w:lvl w:ilvl="6" w:tplc="681C542C">
      <w:numFmt w:val="decimal"/>
      <w:lvlText w:val=""/>
      <w:lvlJc w:val="left"/>
    </w:lvl>
    <w:lvl w:ilvl="7" w:tplc="B7BE7708">
      <w:numFmt w:val="decimal"/>
      <w:lvlText w:val=""/>
      <w:lvlJc w:val="left"/>
    </w:lvl>
    <w:lvl w:ilvl="8" w:tplc="EF50809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691"/>
    <w:rsid w:val="003B5691"/>
    <w:rsid w:val="003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7E245E"/>
  <w15:docId w15:val="{FBDBDA0E-CCB3-48CF-A6EB-9E3977A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Thanush Thankachan</cp:lastModifiedBy>
  <cp:revision>2</cp:revision>
  <dcterms:created xsi:type="dcterms:W3CDTF">2025-07-01T22:07:00Z</dcterms:created>
  <dcterms:modified xsi:type="dcterms:W3CDTF">2025-07-02T04:53:00Z</dcterms:modified>
</cp:coreProperties>
</file>