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C378" w14:textId="77777777" w:rsidR="0069411D" w:rsidRDefault="00000000">
      <w:pPr>
        <w:keepNext/>
        <w:spacing w:before="280" w:after="120"/>
      </w:pPr>
      <w:r>
        <w:rPr>
          <w:rFonts w:ascii="Calibri" w:hAnsi="Calibri"/>
          <w:b/>
          <w:color w:val="0F172A"/>
          <w:sz w:val="44"/>
        </w:rPr>
        <w:t>HIRE Score Status &amp; Evaluation Breakdown</w:t>
      </w:r>
    </w:p>
    <w:p w14:paraId="5E41C29C" w14:textId="77777777" w:rsidR="0069411D" w:rsidRDefault="00000000">
      <w:pPr>
        <w:spacing w:after="320"/>
      </w:pPr>
      <w:r>
        <w:rPr>
          <w:rFonts w:ascii="Calibri" w:hAnsi="Calibri"/>
          <w:i/>
          <w:color w:val="64748B"/>
          <w:sz w:val="21"/>
        </w:rPr>
        <w:t>Official Documentation for Readiness Criteria, Score Cutoffs &amp; Tier Allocations</w:t>
      </w:r>
    </w:p>
    <w:p w14:paraId="1BD3C9B8" w14:textId="77777777" w:rsidR="0069411D" w:rsidRDefault="00000000"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1. HIRE Status Categories &amp; Percentage Cutoffs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2160"/>
        <w:gridCol w:w="2592"/>
        <w:gridCol w:w="1584"/>
      </w:tblGrid>
      <w:tr w:rsidR="0069411D" w14:paraId="222984D4" w14:textId="77777777">
        <w:trPr>
          <w:jc w:val="center"/>
        </w:trPr>
        <w:tc>
          <w:tcPr>
            <w:tcW w:w="187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E52AA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HIRE Status</w:t>
            </w:r>
          </w:p>
        </w:tc>
        <w:tc>
          <w:tcPr>
            <w:tcW w:w="187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E60DCA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Percentage Range</w:t>
            </w:r>
          </w:p>
        </w:tc>
        <w:tc>
          <w:tcPr>
            <w:tcW w:w="216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ABC38A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Score Range (out of 1000)</w:t>
            </w:r>
          </w:p>
        </w:tc>
        <w:tc>
          <w:tcPr>
            <w:tcW w:w="259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797812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Status Description</w:t>
            </w:r>
          </w:p>
        </w:tc>
        <w:tc>
          <w:tcPr>
            <w:tcW w:w="1584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003CCF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Badge Color</w:t>
            </w:r>
          </w:p>
        </w:tc>
      </w:tr>
      <w:tr w:rsidR="0069411D" w14:paraId="7DBAED51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D97243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Hire Ready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01457E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70% and above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D39B62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700 to 1000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FCE9AC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High placement readiness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9D5B0E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Green</w:t>
            </w:r>
          </w:p>
        </w:tc>
      </w:tr>
      <w:tr w:rsidR="0069411D" w14:paraId="101E3549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2F3657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Moderate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444919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50% to 69.9%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B52558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500 to 699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664B9A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Moderate placement readiness</w:t>
            </w:r>
          </w:p>
        </w:tc>
        <w:tc>
          <w:tcPr>
            <w:tcW w:w="1584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6F3A58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Amber / Yellow</w:t>
            </w:r>
          </w:p>
        </w:tc>
      </w:tr>
      <w:tr w:rsidR="0069411D" w14:paraId="0508DE13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EEF9E6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Not Ready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F5D839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Below 50%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7503A9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0 to 499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1A3518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Needs significant improvement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73DD97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Red</w:t>
            </w:r>
          </w:p>
        </w:tc>
      </w:tr>
    </w:tbl>
    <w:p w14:paraId="403C27E3" w14:textId="77777777" w:rsidR="0069411D" w:rsidRDefault="0069411D"/>
    <w:p w14:paraId="5ED31704" w14:textId="77777777" w:rsidR="0069411D" w:rsidRDefault="00000000"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2. Year &amp; Stream Wise Minimum Required Scores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728"/>
        <w:gridCol w:w="1872"/>
        <w:gridCol w:w="1872"/>
        <w:gridCol w:w="2016"/>
      </w:tblGrid>
      <w:tr w:rsidR="0069411D" w14:paraId="5F59AD20" w14:textId="77777777">
        <w:trPr>
          <w:jc w:val="center"/>
        </w:trPr>
        <w:tc>
          <w:tcPr>
            <w:tcW w:w="259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26CF57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Year and Stream</w:t>
            </w:r>
          </w:p>
        </w:tc>
        <w:tc>
          <w:tcPr>
            <w:tcW w:w="1728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ED231B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Max Available Score</w:t>
            </w:r>
          </w:p>
        </w:tc>
        <w:tc>
          <w:tcPr>
            <w:tcW w:w="187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68AF3B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Not Ready Score Range</w:t>
            </w:r>
          </w:p>
        </w:tc>
        <w:tc>
          <w:tcPr>
            <w:tcW w:w="187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173DE7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Moderate Score Range</w:t>
            </w:r>
          </w:p>
        </w:tc>
        <w:tc>
          <w:tcPr>
            <w:tcW w:w="2016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AEAE19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Hire Ready Score Range</w:t>
            </w:r>
          </w:p>
        </w:tc>
      </w:tr>
      <w:tr w:rsidR="0069411D" w14:paraId="2EC577A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539FBC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1st Year (Freshmen)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23B37B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450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A95AC3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Below 225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0BC5F3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225 to 314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B5F6B0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315 and above</w:t>
            </w:r>
          </w:p>
        </w:tc>
      </w:tr>
      <w:tr w:rsidR="0069411D" w14:paraId="750D886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8B5672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2nd Year (Engineering)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803007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600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BF4381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Below 300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8D5FDD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300 to 419</w:t>
            </w:r>
          </w:p>
        </w:tc>
        <w:tc>
          <w:tcPr>
            <w:tcW w:w="2016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A37D60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420 and above</w:t>
            </w:r>
          </w:p>
        </w:tc>
      </w:tr>
      <w:tr w:rsidR="0069411D" w14:paraId="26CF421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3741B9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2nd Year (Arts)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E10963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700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31D0C3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Below 350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22B2B7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350 to 489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2EE335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490 and above</w:t>
            </w:r>
          </w:p>
        </w:tc>
      </w:tr>
      <w:tr w:rsidR="0069411D" w14:paraId="55884CC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276463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3rd Year (Engineering)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4329B8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850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A44625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Below 425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23CC2A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425 to 594</w:t>
            </w:r>
          </w:p>
        </w:tc>
        <w:tc>
          <w:tcPr>
            <w:tcW w:w="2016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5C2F1C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595 and above</w:t>
            </w:r>
          </w:p>
        </w:tc>
      </w:tr>
      <w:tr w:rsidR="0069411D" w14:paraId="7332A3B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F6D8E4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3rd Year (Arts)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EB982A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1000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396E55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Below 500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4A7C02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500 to 699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843D5B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700 and above</w:t>
            </w:r>
          </w:p>
        </w:tc>
      </w:tr>
      <w:tr w:rsidR="0069411D" w14:paraId="11E7E8B1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BFDDF9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4th Year (Engineering)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B39DB4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1000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B5F328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Below 500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3E2D9A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500 to 699</w:t>
            </w:r>
          </w:p>
        </w:tc>
        <w:tc>
          <w:tcPr>
            <w:tcW w:w="2016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68789D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700 and above</w:t>
            </w:r>
          </w:p>
        </w:tc>
      </w:tr>
    </w:tbl>
    <w:p w14:paraId="08D696FC" w14:textId="77777777" w:rsidR="0069411D" w:rsidRDefault="0069411D"/>
    <w:p w14:paraId="643EC9C5" w14:textId="77777777" w:rsidR="00CE3549" w:rsidRDefault="00CE3549">
      <w:pPr>
        <w:keepNext/>
        <w:spacing w:before="280" w:after="120"/>
        <w:rPr>
          <w:rFonts w:ascii="Calibri" w:hAnsi="Calibri"/>
          <w:b/>
          <w:color w:val="1E293B"/>
          <w:sz w:val="28"/>
        </w:rPr>
      </w:pPr>
    </w:p>
    <w:p w14:paraId="2B6AFC5E" w14:textId="57CF842D" w:rsidR="0069411D" w:rsidRDefault="00000000">
      <w:pPr>
        <w:keepNext/>
        <w:spacing w:before="280" w:after="120"/>
      </w:pPr>
      <w:r>
        <w:rPr>
          <w:rFonts w:ascii="Calibri" w:hAnsi="Calibri"/>
          <w:b/>
          <w:color w:val="1E293B"/>
          <w:sz w:val="28"/>
        </w:rPr>
        <w:t>3. Tier Wise Score Breakdown (Max 1000 Total)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448"/>
        <w:gridCol w:w="1296"/>
        <w:gridCol w:w="5184"/>
      </w:tblGrid>
      <w:tr w:rsidR="0069411D" w14:paraId="628AD064" w14:textId="77777777">
        <w:trPr>
          <w:jc w:val="center"/>
        </w:trPr>
        <w:tc>
          <w:tcPr>
            <w:tcW w:w="115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606C2E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w="2448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22E5E0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Tier Name</w:t>
            </w:r>
          </w:p>
        </w:tc>
        <w:tc>
          <w:tcPr>
            <w:tcW w:w="1296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D96897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Max Points</w:t>
            </w:r>
          </w:p>
        </w:tc>
        <w:tc>
          <w:tcPr>
            <w:tcW w:w="5184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8E34C2" w14:textId="77777777" w:rsidR="0069411D" w:rsidRDefault="00000000">
            <w:r>
              <w:rPr>
                <w:rFonts w:ascii="Calibri" w:hAnsi="Calibri"/>
                <w:b/>
                <w:color w:val="FFFFFF"/>
                <w:sz w:val="20"/>
              </w:rPr>
              <w:t>Included Components and Point Weights</w:t>
            </w:r>
          </w:p>
        </w:tc>
      </w:tr>
      <w:tr w:rsidR="0069411D" w14:paraId="7CC1073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6964F9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Tier 1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53535D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Academic and Regulatory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B1E563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150</w:t>
            </w:r>
          </w:p>
        </w:tc>
        <w:tc>
          <w:tcPr>
            <w:tcW w:w="5184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B9E633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X Marks (15), XII Marks (15), UG/PG Percentage (70), Standing Arrears (40), History of Arrears (10)</w:t>
            </w:r>
          </w:p>
        </w:tc>
      </w:tr>
      <w:tr w:rsidR="0069411D" w14:paraId="66C9B7A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3DECBF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Tier 2</w:t>
            </w:r>
          </w:p>
        </w:tc>
        <w:tc>
          <w:tcPr>
            <w:tcW w:w="2448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B01E4D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Cognitive and Linguistic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872B51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300</w:t>
            </w:r>
          </w:p>
        </w:tc>
        <w:tc>
          <w:tcPr>
            <w:tcW w:w="5184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9596DE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Aptitude: Quants (50), Logical (50), Verbal (50); Communication: CEFR Grammar (50), EF Listening (25), Speaking (25), Reading (25), Writing (25)</w:t>
            </w:r>
          </w:p>
        </w:tc>
      </w:tr>
      <w:tr w:rsidR="0069411D" w14:paraId="57E75FA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98AA23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Tier 3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C3DA54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Technical Proficiency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9BABA5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400</w:t>
            </w:r>
          </w:p>
        </w:tc>
        <w:tc>
          <w:tcPr>
            <w:tcW w:w="5184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14BEC6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LeetCode Rank (125), FOP Assessment, DSA Assessment, Codeathons and Hackathons (50), GitHub Mini Projects (30), Full Length Projects (20)</w:t>
            </w:r>
          </w:p>
        </w:tc>
      </w:tr>
      <w:tr w:rsidR="0069411D" w14:paraId="3AFB167E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4CC269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Tier 4</w:t>
            </w:r>
          </w:p>
        </w:tc>
        <w:tc>
          <w:tcPr>
            <w:tcW w:w="2448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CB19F3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Industry Validation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AF5705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150</w:t>
            </w:r>
          </w:p>
        </w:tc>
        <w:tc>
          <w:tcPr>
            <w:tcW w:w="5184" w:type="dxa"/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AA2932" w14:textId="77777777" w:rsidR="0069411D" w:rsidRDefault="00000000">
            <w:r>
              <w:rPr>
                <w:rFonts w:ascii="Calibri" w:hAnsi="Calibri"/>
                <w:color w:val="1E293B"/>
                <w:sz w:val="19"/>
              </w:rPr>
              <w:t>Global Certifications (100), Other Certifications (50)</w:t>
            </w:r>
          </w:p>
        </w:tc>
      </w:tr>
    </w:tbl>
    <w:p w14:paraId="4D9AA382" w14:textId="77777777" w:rsidR="0063040C" w:rsidRDefault="0063040C"/>
    <w:sectPr w:rsidR="0063040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005949">
    <w:abstractNumId w:val="8"/>
  </w:num>
  <w:num w:numId="2" w16cid:durableId="413549574">
    <w:abstractNumId w:val="6"/>
  </w:num>
  <w:num w:numId="3" w16cid:durableId="732393357">
    <w:abstractNumId w:val="5"/>
  </w:num>
  <w:num w:numId="4" w16cid:durableId="1814251618">
    <w:abstractNumId w:val="4"/>
  </w:num>
  <w:num w:numId="5" w16cid:durableId="1251042973">
    <w:abstractNumId w:val="7"/>
  </w:num>
  <w:num w:numId="6" w16cid:durableId="1870333844">
    <w:abstractNumId w:val="3"/>
  </w:num>
  <w:num w:numId="7" w16cid:durableId="260645593">
    <w:abstractNumId w:val="2"/>
  </w:num>
  <w:num w:numId="8" w16cid:durableId="437454664">
    <w:abstractNumId w:val="1"/>
  </w:num>
  <w:num w:numId="9" w16cid:durableId="32790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40C"/>
    <w:rsid w:val="00657FBE"/>
    <w:rsid w:val="0069411D"/>
    <w:rsid w:val="00AA1D8D"/>
    <w:rsid w:val="00B47730"/>
    <w:rsid w:val="00CB0664"/>
    <w:rsid w:val="00CE35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BD518"/>
  <w14:defaultImageDpi w14:val="300"/>
  <w15:docId w15:val="{B235D8E3-E31E-4E20-B908-5303427F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Thanush K</cp:lastModifiedBy>
  <cp:revision>2</cp:revision>
  <dcterms:created xsi:type="dcterms:W3CDTF">2013-12-23T23:15:00Z</dcterms:created>
  <dcterms:modified xsi:type="dcterms:W3CDTF">2026-07-28T13:11:00Z</dcterms:modified>
  <cp:category/>
</cp:coreProperties>
</file>