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PubSubClient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PubSubClient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 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publish_P 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beginPublish 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endPublish 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 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unsubscribe 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setServer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setCallback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setClient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setStream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setKeepAlive 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setBufferSize 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setSocketTimeout 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