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hương-4.-thực-nghiệm-và-đánh-giá"/>
    <w:p>
      <w:pPr>
        <w:pStyle w:val="Heading1"/>
      </w:pPr>
      <w:r>
        <w:t xml:space="preserve">CHƯƠNG 4. THỰC NGHIỆM VÀ ĐÁNH GIÁ</w:t>
      </w:r>
    </w:p>
    <w:p>
      <w:pPr>
        <w:pStyle w:val="FirstParagraph"/>
      </w:pPr>
      <w:r>
        <w:t xml:space="preserve">Chương này trình bày quá trình thực nghiệm so sánh hai mô hình Docker đã đề xuất trong Chương 3 trên hệ thống GymBro: mô hình Baseline Single-stage và mô hình Multi-stage Hardened. Mục tiêu là kiểm chứng hiệu quả của các biện pháp tăng cường bảo mật thông qua số liệu định lượng.</w:t>
      </w:r>
    </w:p>
    <w:bookmarkStart w:id="9" w:name="mục-tiêu-thực-nghiệm"/>
    <w:p>
      <w:pPr>
        <w:pStyle w:val="Heading2"/>
      </w:pPr>
      <w:r>
        <w:t xml:space="preserve">4.1. Mục tiêu thực nghiệm</w:t>
      </w:r>
    </w:p>
    <w:p>
      <w:pPr>
        <w:pStyle w:val="FirstParagraph"/>
      </w:pPr>
      <w:r>
        <w:t xml:space="preserve">Thực nghiệm nhằm trả lời ba câu hỏi nghiên cứu:</w:t>
      </w:r>
    </w:p>
    <w:p>
      <w:pPr>
        <w:pStyle w:val="Compact"/>
        <w:numPr>
          <w:ilvl w:val="0"/>
          <w:numId w:val="1001"/>
        </w:numPr>
      </w:pPr>
      <w:r>
        <w:rPr>
          <w:b/>
          <w:bCs/>
        </w:rPr>
        <w:t xml:space="preserve">RQ1:</w:t>
      </w:r>
      <w:r>
        <w:t xml:space="preserve"> </w:t>
      </w:r>
      <w:r>
        <w:t xml:space="preserve">Multi-stage hardened giảm được những thành phần gây rủi ro nào trong image so với single-stage?</w:t>
      </w:r>
    </w:p>
    <w:p>
      <w:pPr>
        <w:pStyle w:val="Compact"/>
        <w:numPr>
          <w:ilvl w:val="0"/>
          <w:numId w:val="1001"/>
        </w:numPr>
      </w:pPr>
      <w:r>
        <w:rPr>
          <w:b/>
          <w:bCs/>
        </w:rPr>
        <w:t xml:space="preserve">RQ2:</w:t>
      </w:r>
      <w:r>
        <w:t xml:space="preserve"> </w:t>
      </w:r>
      <w:r>
        <w:t xml:space="preserve">Các biện pháp hardening (USER, HEALTHCHECK, cap_drop, no-new-privileges, memory limits, .env) có cải thiện được điểm bảo mật khi kiểm thử không?</w:t>
      </w:r>
    </w:p>
    <w:p>
      <w:pPr>
        <w:pStyle w:val="Compact"/>
        <w:numPr>
          <w:ilvl w:val="0"/>
          <w:numId w:val="1001"/>
        </w:numPr>
      </w:pPr>
      <w:r>
        <w:rPr>
          <w:b/>
          <w:bCs/>
        </w:rPr>
        <w:t xml:space="preserve">RQ3:</w:t>
      </w:r>
      <w:r>
        <w:t xml:space="preserve"> </w:t>
      </w:r>
      <w:r>
        <w:t xml:space="preserve">Hệ thống có hoạt động bình thường sau khi áp dụng hardening không?</w:t>
      </w:r>
    </w:p>
    <w:bookmarkEnd w:id="9"/>
    <w:bookmarkStart w:id="13" w:name="phương-pháp-thực-nghiệm"/>
    <w:p>
      <w:pPr>
        <w:pStyle w:val="Heading2"/>
      </w:pPr>
      <w:r>
        <w:t xml:space="preserve">4.2. Phương pháp thực nghiệm</w:t>
      </w:r>
    </w:p>
    <w:bookmarkStart w:id="10" w:name="môi-trường"/>
    <w:p>
      <w:pPr>
        <w:pStyle w:val="Heading3"/>
      </w:pPr>
      <w:r>
        <w:t xml:space="preserve">4.2.1. Môi trường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số</w:t>
            </w:r>
          </w:p>
        </w:tc>
        <w:tc>
          <w:tcPr/>
          <w:p>
            <w:pPr>
              <w:pStyle w:val="Compact"/>
            </w:pPr>
            <w:r>
              <w:t xml:space="preserve">Giá trị</w:t>
            </w:r>
          </w:p>
        </w:tc>
      </w:tr>
      <w:tr>
        <w:tc>
          <w:tcPr/>
          <w:p>
            <w:pPr>
              <w:pStyle w:val="Compact"/>
            </w:pPr>
            <w:r>
              <w:t xml:space="preserve">Hệ điều hành</w:t>
            </w:r>
          </w:p>
        </w:tc>
        <w:tc>
          <w:tcPr/>
          <w:p>
            <w:pPr>
              <w:pStyle w:val="Compact"/>
            </w:pPr>
            <w:r>
              <w:t xml:space="preserve">Windows 10, Docker Desktop với WSL2</w:t>
            </w:r>
          </w:p>
        </w:tc>
      </w:tr>
      <w:tr>
        <w:tc>
          <w:tcPr/>
          <w:p>
            <w:pPr>
              <w:pStyle w:val="Compact"/>
            </w:pPr>
            <w:r>
              <w:t xml:space="preserve">.NET Runtime</w:t>
            </w:r>
          </w:p>
        </w:tc>
        <w:tc>
          <w:tcPr/>
          <w:p>
            <w:pPr>
              <w:pStyle w:val="Compact"/>
            </w:pPr>
            <w:r>
              <w:t xml:space="preserve">.NET 8 (ASP.NET Core 8.0)</w:t>
            </w:r>
          </w:p>
        </w:tc>
      </w:tr>
      <w:tr>
        <w:tc>
          <w:tcPr/>
          <w:p>
            <w:pPr>
              <w:pStyle w:val="Compact"/>
            </w:pPr>
            <w:r>
              <w:t xml:space="preserve">Công cụ đo</w:t>
            </w:r>
          </w:p>
        </w:tc>
        <w:tc>
          <w:tcPr/>
          <w:p>
            <w:pPr>
              <w:pStyle w:val="Compact"/>
            </w:pPr>
            <w:r>
              <w:rPr>
                <w:rStyle w:val="VerbatimChar"/>
              </w:rPr>
              <w:t xml:space="preserve">docker images</w:t>
            </w:r>
            <w:r>
              <w:t xml:space="preserve">,</w:t>
            </w:r>
            <w:r>
              <w:t xml:space="preserve"> </w:t>
            </w:r>
            <w:r>
              <w:rPr>
                <w:rStyle w:val="VerbatimChar"/>
              </w:rPr>
              <w:t xml:space="preserve">docker inspect</w:t>
            </w:r>
          </w:p>
        </w:tc>
      </w:tr>
      <w:tr>
        <w:tc>
          <w:tcPr/>
          <w:p>
            <w:pPr>
              <w:pStyle w:val="Compact"/>
            </w:pPr>
            <w:r>
              <w:t xml:space="preserve">Script kiểm thử</w:t>
            </w:r>
          </w:p>
        </w:tc>
        <w:tc>
          <w:tcPr/>
          <w:p>
            <w:pPr>
              <w:pStyle w:val="Compact"/>
            </w:pPr>
            <w:r>
              <w:rPr>
                <w:rStyle w:val="VerbatimChar"/>
              </w:rPr>
              <w:t xml:space="preserve">security-tests/run-docker-attack-tests.ps1</w:t>
            </w:r>
          </w:p>
        </w:tc>
      </w:tr>
      <w:tr>
        <w:tc>
          <w:tcPr/>
          <w:p>
            <w:pPr>
              <w:pStyle w:val="Compact"/>
            </w:pPr>
            <w:r>
              <w:t xml:space="preserve">Thời điểm thực nghiệm</w:t>
            </w:r>
          </w:p>
        </w:tc>
        <w:tc>
          <w:tcPr/>
          <w:p>
            <w:pPr>
              <w:pStyle w:val="Compact"/>
            </w:pPr>
            <w:r>
              <w:t xml:space="preserve">Tháng 6/2026</w:t>
            </w:r>
          </w:p>
        </w:tc>
      </w:tr>
    </w:tbl>
    <w:bookmarkEnd w:id="10"/>
    <w:bookmarkStart w:id="11" w:name="hai-mô-hình-được-so-sánh"/>
    <w:p>
      <w:pPr>
        <w:pStyle w:val="Heading3"/>
      </w:pPr>
      <w:r>
        <w:t xml:space="preserve">4.2.2. Hai mô hình được so sánh</w:t>
      </w:r>
    </w:p>
    <w:tbl>
      <w:tblPr>
        <w:tblStyle w:val="Table"/>
        <w:tblW w:type="pct" w:w="5000"/>
        <w:tblLayout w:type="fixed"/>
        <w:tblLook w:firstRow="1" w:lastRow="0" w:firstColumn="0" w:lastColumn="0" w:noHBand="0" w:noVBand="0" w:val="0020"/>
      </w:tblPr>
      <w:tblGrid>
        <w:gridCol w:w="1440"/>
        <w:gridCol w:w="3312"/>
        <w:gridCol w:w="3168"/>
      </w:tblGrid>
      <w:tr>
        <w:trPr>
          <w:tblHeader w:val="on"/>
        </w:trPr>
        <w:tc>
          <w:tcPr/>
          <w:p>
            <w:pPr>
              <w:pStyle w:val="Compact"/>
            </w:pPr>
            <w:r>
              <w:t xml:space="preserve">Đặc điểm</w:t>
            </w:r>
          </w:p>
        </w:tc>
        <w:tc>
          <w:tcPr/>
          <w:p>
            <w:pPr>
              <w:pStyle w:val="Compact"/>
              <w:jc w:val="center"/>
            </w:pPr>
            <w:r>
              <w:t xml:space="preserve">Baseline Single-stage</w:t>
            </w:r>
          </w:p>
        </w:tc>
        <w:tc>
          <w:tcPr/>
          <w:p>
            <w:pPr>
              <w:pStyle w:val="Compact"/>
              <w:jc w:val="center"/>
            </w:pPr>
            <w:r>
              <w:t xml:space="preserve">Multi-stage Hardened</w:t>
            </w:r>
          </w:p>
        </w:tc>
      </w:tr>
      <w:tr>
        <w:tc>
          <w:tcPr/>
          <w:p>
            <w:pPr>
              <w:pStyle w:val="Compact"/>
            </w:pPr>
            <w:r>
              <w:t xml:space="preserve">File compose</w:t>
            </w:r>
          </w:p>
        </w:tc>
        <w:tc>
          <w:tcPr/>
          <w:p>
            <w:pPr>
              <w:pStyle w:val="Compact"/>
              <w:jc w:val="center"/>
            </w:pPr>
            <w:r>
              <w:rPr>
                <w:rStyle w:val="VerbatimChar"/>
              </w:rPr>
              <w:t xml:space="preserve">docker-compose-single.yml</w:t>
            </w:r>
          </w:p>
        </w:tc>
        <w:tc>
          <w:tcPr/>
          <w:p>
            <w:pPr>
              <w:pStyle w:val="Compact"/>
              <w:jc w:val="center"/>
            </w:pPr>
            <w:r>
              <w:rPr>
                <w:rStyle w:val="VerbatimChar"/>
              </w:rPr>
              <w:t xml:space="preserve">docker-compose-multistage.yml</w:t>
            </w:r>
          </w:p>
        </w:tc>
      </w:tr>
      <w:tr>
        <w:tc>
          <w:tcPr/>
          <w:p>
            <w:pPr>
              <w:pStyle w:val="Compact"/>
            </w:pPr>
            <w:r>
              <w:t xml:space="preserve">Dockerfile</w:t>
            </w:r>
          </w:p>
        </w:tc>
        <w:tc>
          <w:tcPr/>
          <w:p>
            <w:pPr>
              <w:pStyle w:val="Compact"/>
              <w:jc w:val="center"/>
            </w:pPr>
            <w:r>
              <w:rPr>
                <w:rStyle w:val="VerbatimChar"/>
              </w:rPr>
              <w:t xml:space="preserve">Dockerfile.single</w:t>
            </w:r>
            <w:r>
              <w:t xml:space="preserve"> </w:t>
            </w:r>
            <w:r>
              <w:t xml:space="preserve">(1 stage, SDK image duy nhất)</w:t>
            </w:r>
          </w:p>
        </w:tc>
        <w:tc>
          <w:tcPr/>
          <w:p>
            <w:pPr>
              <w:pStyle w:val="Compact"/>
              <w:jc w:val="center"/>
            </w:pPr>
            <w:r>
              <w:rPr>
                <w:rStyle w:val="VerbatimChar"/>
              </w:rPr>
              <w:t xml:space="preserve">Dockerfile.multistage</w:t>
            </w:r>
            <w:r>
              <w:t xml:space="preserve"> </w:t>
            </w:r>
            <w:r>
              <w:t xml:space="preserve">(2 stage, hardened)</w:t>
            </w:r>
          </w:p>
        </w:tc>
      </w:tr>
      <w:tr>
        <w:tc>
          <w:tcPr/>
          <w:p>
            <w:pPr>
              <w:pStyle w:val="Compact"/>
            </w:pPr>
            <w:r>
              <w:t xml:space="preserve">Base image runtime</w:t>
            </w:r>
          </w:p>
        </w:tc>
        <w:tc>
          <w:tcPr/>
          <w:p>
            <w:pPr>
              <w:pStyle w:val="Compact"/>
              <w:jc w:val="center"/>
            </w:pPr>
            <w:r>
              <w:rPr>
                <w:rStyle w:val="VerbatimChar"/>
              </w:rPr>
              <w:t xml:space="preserve">dotnet/sdk:8.0</w:t>
            </w:r>
          </w:p>
        </w:tc>
        <w:tc>
          <w:tcPr/>
          <w:p>
            <w:pPr>
              <w:pStyle w:val="Compact"/>
              <w:jc w:val="center"/>
            </w:pPr>
            <w:r>
              <w:rPr>
                <w:rStyle w:val="VerbatimChar"/>
              </w:rPr>
              <w:t xml:space="preserve">dotnet/aspnet:8.0</w:t>
            </w:r>
          </w:p>
        </w:tc>
      </w:tr>
    </w:tbl>
    <w:bookmarkEnd w:id="11"/>
    <w:bookmarkStart w:id="12" w:name="quy-trình-thực-hiện"/>
    <w:p>
      <w:pPr>
        <w:pStyle w:val="Heading3"/>
      </w:pPr>
      <w:r>
        <w:t xml:space="preserve">4.2.3. Quy trình thực hiện</w:t>
      </w:r>
    </w:p>
    <w:p>
      <w:pPr>
        <w:pStyle w:val="Compact"/>
        <w:numPr>
          <w:ilvl w:val="0"/>
          <w:numId w:val="1002"/>
        </w:numPr>
      </w:pPr>
      <w:r>
        <w:t xml:space="preserve">Build cả hai mô hình bằng</w:t>
      </w:r>
      <w:r>
        <w:t xml:space="preserve"> </w:t>
      </w:r>
      <w:r>
        <w:rPr>
          <w:rStyle w:val="VerbatimChar"/>
        </w:rPr>
        <w:t xml:space="preserve">docker compose build</w:t>
      </w:r>
    </w:p>
    <w:p>
      <w:pPr>
        <w:pStyle w:val="Compact"/>
        <w:numPr>
          <w:ilvl w:val="0"/>
          <w:numId w:val="1002"/>
        </w:numPr>
      </w:pPr>
      <w:r>
        <w:t xml:space="preserve">Khởi chạy container bằng</w:t>
      </w:r>
      <w:r>
        <w:t xml:space="preserve"> </w:t>
      </w:r>
      <w:r>
        <w:rPr>
          <w:rStyle w:val="VerbatimChar"/>
        </w:rPr>
        <w:t xml:space="preserve">docker compose up -d</w:t>
      </w:r>
    </w:p>
    <w:p>
      <w:pPr>
        <w:pStyle w:val="Compact"/>
        <w:numPr>
          <w:ilvl w:val="0"/>
          <w:numId w:val="1002"/>
        </w:numPr>
      </w:pPr>
      <w:r>
        <w:t xml:space="preserve">Smoke test các endpoint chính</w:t>
      </w:r>
    </w:p>
    <w:p>
      <w:pPr>
        <w:pStyle w:val="Compact"/>
        <w:numPr>
          <w:ilvl w:val="0"/>
          <w:numId w:val="1002"/>
        </w:numPr>
      </w:pPr>
      <w:r>
        <w:t xml:space="preserve">Chạy script</w:t>
      </w:r>
      <w:r>
        <w:t xml:space="preserve"> </w:t>
      </w:r>
      <w:r>
        <w:rPr>
          <w:rStyle w:val="VerbatimChar"/>
        </w:rPr>
        <w:t xml:space="preserve">run-docker-attack-tests.ps1 -Profile all</w:t>
      </w:r>
    </w:p>
    <w:p>
      <w:pPr>
        <w:pStyle w:val="Compact"/>
        <w:numPr>
          <w:ilvl w:val="0"/>
          <w:numId w:val="1002"/>
        </w:numPr>
      </w:pPr>
      <w:r>
        <w:t xml:space="preserve">Ghi nhận kích thước image và kết quả kiểm thử</w:t>
      </w:r>
    </w:p>
    <w:bookmarkEnd w:id="12"/>
    <w:bookmarkEnd w:id="13"/>
    <w:bookmarkStart w:id="21" w:name="kết-quả"/>
    <w:p>
      <w:pPr>
        <w:pStyle w:val="Heading2"/>
      </w:pPr>
      <w:r>
        <w:t xml:space="preserve">4.3. Kết quả</w:t>
      </w:r>
    </w:p>
    <w:bookmarkStart w:id="14" w:name="kích-thước-image"/>
    <w:p>
      <w:pPr>
        <w:pStyle w:val="Heading3"/>
      </w:pPr>
      <w:r>
        <w:t xml:space="preserve">4.3.1. Kích thước image</w:t>
      </w:r>
    </w:p>
    <w:p>
      <w:pPr>
        <w:pStyle w:val="FirstParagraph"/>
      </w:pPr>
      <w:r>
        <w:t xml:space="preserve">Kết quả đo bằng lệnh</w:t>
      </w:r>
      <w:r>
        <w:t xml:space="preserve"> </w:t>
      </w:r>
      <w:r>
        <w:rPr>
          <w:rStyle w:val="VerbatimChar"/>
        </w:rPr>
        <w:t xml:space="preserve">docker images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jc w:val="center"/>
            </w:pPr>
            <w:r>
              <w:t xml:space="preserve">Single-stage</w:t>
            </w:r>
          </w:p>
        </w:tc>
        <w:tc>
          <w:tcPr/>
          <w:p>
            <w:pPr>
              <w:pStyle w:val="Compact"/>
              <w:jc w:val="center"/>
            </w:pPr>
            <w:r>
              <w:t xml:space="preserve">Multi-stage</w:t>
            </w:r>
          </w:p>
        </w:tc>
        <w:tc>
          <w:tcPr/>
          <w:p>
            <w:pPr>
              <w:pStyle w:val="Compact"/>
              <w:jc w:val="center"/>
            </w:pPr>
            <w:r>
              <w:t xml:space="preserve">Tỉ lệ giảm</w:t>
            </w:r>
          </w:p>
        </w:tc>
      </w:tr>
      <w:tr>
        <w:tc>
          <w:tcPr/>
          <w:p>
            <w:pPr>
              <w:pStyle w:val="Compact"/>
            </w:pPr>
            <w:r>
              <w:t xml:space="preserve">Gateway</w:t>
            </w:r>
          </w:p>
        </w:tc>
        <w:tc>
          <w:tcPr/>
          <w:p>
            <w:pPr>
              <w:pStyle w:val="Compact"/>
              <w:jc w:val="center"/>
            </w:pPr>
            <w:r>
              <w:t xml:space="preserve">1.33 GB</w:t>
            </w:r>
          </w:p>
        </w:tc>
        <w:tc>
          <w:tcPr/>
          <w:p>
            <w:pPr>
              <w:pStyle w:val="Compact"/>
              <w:jc w:val="center"/>
            </w:pPr>
            <w:r>
              <w:t xml:space="preserve">342 MB</w:t>
            </w:r>
          </w:p>
        </w:tc>
        <w:tc>
          <w:tcPr/>
          <w:p>
            <w:pPr>
              <w:pStyle w:val="Compact"/>
              <w:jc w:val="center"/>
            </w:pPr>
            <w:r>
              <w:t xml:space="preserve">74.3%</w:t>
            </w:r>
          </w:p>
        </w:tc>
      </w:tr>
      <w:tr>
        <w:tc>
          <w:tcPr/>
          <w:p>
            <w:pPr>
              <w:pStyle w:val="Compact"/>
            </w:pPr>
            <w:r>
              <w:t xml:space="preserve">Web</w:t>
            </w:r>
          </w:p>
        </w:tc>
        <w:tc>
          <w:tcPr/>
          <w:p>
            <w:pPr>
              <w:pStyle w:val="Compact"/>
              <w:jc w:val="center"/>
            </w:pPr>
            <w:r>
              <w:t xml:space="preserve">1.93 GB</w:t>
            </w:r>
          </w:p>
        </w:tc>
        <w:tc>
          <w:tcPr/>
          <w:p>
            <w:pPr>
              <w:pStyle w:val="Compact"/>
              <w:jc w:val="center"/>
            </w:pPr>
            <w:r>
              <w:t xml:space="preserve">408 MB</w:t>
            </w:r>
          </w:p>
        </w:tc>
        <w:tc>
          <w:tcPr/>
          <w:p>
            <w:pPr>
              <w:pStyle w:val="Compact"/>
              <w:jc w:val="center"/>
            </w:pPr>
            <w:r>
              <w:t xml:space="preserve">78.9%</w:t>
            </w:r>
          </w:p>
        </w:tc>
      </w:tr>
      <w:tr>
        <w:tc>
          <w:tcPr/>
          <w:p>
            <w:pPr>
              <w:pStyle w:val="Compact"/>
            </w:pPr>
            <w:r>
              <w:t xml:space="preserve">Identity API</w:t>
            </w:r>
          </w:p>
        </w:tc>
        <w:tc>
          <w:tcPr/>
          <w:p>
            <w:pPr>
              <w:pStyle w:val="Compact"/>
              <w:jc w:val="center"/>
            </w:pPr>
            <w:r>
              <w:t xml:space="preserve">2.41 GB</w:t>
            </w:r>
          </w:p>
        </w:tc>
        <w:tc>
          <w:tcPr/>
          <w:p>
            <w:pPr>
              <w:pStyle w:val="Compact"/>
              <w:jc w:val="center"/>
            </w:pPr>
            <w:r>
              <w:t xml:space="preserve">442 MB</w:t>
            </w:r>
          </w:p>
        </w:tc>
        <w:tc>
          <w:tcPr/>
          <w:p>
            <w:pPr>
              <w:pStyle w:val="Compact"/>
              <w:jc w:val="center"/>
            </w:pPr>
            <w:r>
              <w:t xml:space="preserve">81.7%</w:t>
            </w:r>
          </w:p>
        </w:tc>
      </w:tr>
      <w:tr>
        <w:tc>
          <w:tcPr/>
          <w:p>
            <w:pPr>
              <w:pStyle w:val="Compact"/>
            </w:pPr>
            <w:r>
              <w:t xml:space="preserve">Product API</w:t>
            </w:r>
          </w:p>
        </w:tc>
        <w:tc>
          <w:tcPr/>
          <w:p>
            <w:pPr>
              <w:pStyle w:val="Compact"/>
              <w:jc w:val="center"/>
            </w:pPr>
            <w:r>
              <w:t xml:space="preserve">2.10 GB</w:t>
            </w:r>
          </w:p>
        </w:tc>
        <w:tc>
          <w:tcPr/>
          <w:p>
            <w:pPr>
              <w:pStyle w:val="Compact"/>
              <w:jc w:val="center"/>
            </w:pPr>
            <w:r>
              <w:t xml:space="preserve">390 MB</w:t>
            </w:r>
          </w:p>
        </w:tc>
        <w:tc>
          <w:tcPr/>
          <w:p>
            <w:pPr>
              <w:pStyle w:val="Compact"/>
              <w:jc w:val="center"/>
            </w:pPr>
            <w:r>
              <w:t xml:space="preserve">81.4%</w:t>
            </w:r>
          </w:p>
        </w:tc>
      </w:tr>
      <w:tr>
        <w:tc>
          <w:tcPr/>
          <w:p>
            <w:pPr>
              <w:pStyle w:val="Compact"/>
            </w:pPr>
            <w:r>
              <w:t xml:space="preserve">Order API</w:t>
            </w:r>
          </w:p>
        </w:tc>
        <w:tc>
          <w:tcPr/>
          <w:p>
            <w:pPr>
              <w:pStyle w:val="Compact"/>
              <w:jc w:val="center"/>
            </w:pPr>
            <w:r>
              <w:t xml:space="preserve">2.03 GB</w:t>
            </w:r>
          </w:p>
        </w:tc>
        <w:tc>
          <w:tcPr/>
          <w:p>
            <w:pPr>
              <w:pStyle w:val="Compact"/>
              <w:jc w:val="center"/>
            </w:pPr>
            <w:r>
              <w:t xml:space="preserve">390 MB</w:t>
            </w:r>
          </w:p>
        </w:tc>
        <w:tc>
          <w:tcPr/>
          <w:p>
            <w:pPr>
              <w:pStyle w:val="Compact"/>
              <w:jc w:val="center"/>
            </w:pPr>
            <w:r>
              <w:t xml:space="preserve">80.8%</w:t>
            </w:r>
          </w:p>
        </w:tc>
      </w:tr>
      <w:tr>
        <w:tc>
          <w:tcPr/>
          <w:p>
            <w:pPr>
              <w:pStyle w:val="Compact"/>
            </w:pPr>
            <w:r>
              <w:rPr>
                <w:b/>
                <w:bCs/>
              </w:rPr>
              <w:t xml:space="preserve">Trung bình</w:t>
            </w:r>
          </w:p>
        </w:tc>
        <w:tc>
          <w:tcPr/>
          <w:p>
            <w:pPr>
              <w:pStyle w:val="Compact"/>
              <w:jc w:val="center"/>
            </w:pPr>
            <w:r>
              <w:rPr>
                <w:b/>
                <w:bCs/>
              </w:rPr>
              <w:t xml:space="preserve">1.96 GB</w:t>
            </w:r>
          </w:p>
        </w:tc>
        <w:tc>
          <w:tcPr/>
          <w:p>
            <w:pPr>
              <w:pStyle w:val="Compact"/>
              <w:jc w:val="center"/>
            </w:pPr>
            <w:r>
              <w:rPr>
                <w:b/>
                <w:bCs/>
              </w:rPr>
              <w:t xml:space="preserve">394 MB</w:t>
            </w:r>
          </w:p>
        </w:tc>
        <w:tc>
          <w:tcPr/>
          <w:p>
            <w:pPr>
              <w:pStyle w:val="Compact"/>
              <w:jc w:val="center"/>
            </w:pPr>
            <w:r>
              <w:rPr>
                <w:b/>
                <w:bCs/>
              </w:rPr>
              <w:t xml:space="preserve">79.9%</w:t>
            </w:r>
          </w:p>
        </w:tc>
      </w:tr>
    </w:tbl>
    <w:p>
      <w:pPr>
        <w:pStyle w:val="BodyText"/>
      </w:pPr>
      <w:r>
        <w:rPr>
          <w:b/>
          <w:bCs/>
        </w:rPr>
        <w:t xml:space="preserve">Nhận xét:</w:t>
      </w:r>
      <w:r>
        <w:t xml:space="preserve"> </w:t>
      </w:r>
      <w:r>
        <w:t xml:space="preserve">Multi-stage hardened có kích thước nhỏ hơn trung bình 5 lần (giảm ~80%) so với single-stage. Nguyên nhân: single-stage dùng SDK image (~1.7GB base), trong khi multi-stage chỉ dùng ASP.NET runtime (~200MB base). Chênh lệch ~40MB ở multi-stage so với aspnet thuần đến từ việc cài thêm</w:t>
      </w:r>
      <w:r>
        <w:t xml:space="preserve"> </w:t>
      </w:r>
      <w:r>
        <w:rPr>
          <w:rStyle w:val="VerbatimChar"/>
        </w:rPr>
        <w:t xml:space="preserve">curl</w:t>
      </w:r>
      <w:r>
        <w:t xml:space="preserve"> </w:t>
      </w:r>
      <w:r>
        <w:t xml:space="preserve">cho HEALTHCHECK và tạo user</w:t>
      </w:r>
      <w:r>
        <w:t xml:space="preserve"> </w:t>
      </w:r>
      <w:r>
        <w:rPr>
          <w:rStyle w:val="VerbatimChar"/>
        </w:rPr>
        <w:t xml:space="preserve">gymbro</w:t>
      </w:r>
      <w:r>
        <w:t xml:space="preserve">.</w:t>
      </w:r>
    </w:p>
    <w:bookmarkEnd w:id="14"/>
    <w:bookmarkStart w:id="19" w:name="kết-quả-kiểm-thử-bảo-mật"/>
    <w:p>
      <w:pPr>
        <w:pStyle w:val="Heading3"/>
      </w:pPr>
      <w:r>
        <w:t xml:space="preserve">4.3.2. Kết quả kiểm thử bảo mật</w:t>
      </w:r>
    </w:p>
    <w:p>
      <w:pPr>
        <w:pStyle w:val="FirstParagraph"/>
      </w:pPr>
      <w:r>
        <w:t xml:space="preserve">Script</w:t>
      </w:r>
      <w:r>
        <w:t xml:space="preserve"> </w:t>
      </w:r>
      <w:r>
        <w:rPr>
          <w:rStyle w:val="VerbatimChar"/>
        </w:rPr>
        <w:t xml:space="preserve">run-docker-attack-tests.ps1</w:t>
      </w:r>
      <w:r>
        <w:t xml:space="preserve"> </w:t>
      </w:r>
      <w:r>
        <w:t xml:space="preserve">tự động kiểm tra 20 tiêu chí bảo mật chia thành 3 nhóm: image tĩnh (IMG-xx), container runtime (RUN-xx), và Docker Compose (CMP-xx). Mỗi tiêu chí được đánh giá: PASS (đạt), FAIL (có rủi ro), WARN (cảnh báo).</w:t>
      </w:r>
    </w:p>
    <w:bookmarkStart w:id="15" w:name="nhóm-img-kiểm-tra-image-tĩnh"/>
    <w:p>
      <w:pPr>
        <w:pStyle w:val="Heading4"/>
      </w:pPr>
      <w:r>
        <w:t xml:space="preserve">Nhóm IMG — Kiểm tra image tĩnh</w:t>
      </w:r>
    </w:p>
    <w:tbl>
      <w:tblPr>
        <w:tblStyle w:val="Table"/>
        <w:tblW w:type="pct" w:w="5000"/>
        <w:tblLayout w:type="fixed"/>
        <w:tblLook w:firstRow="1" w:lastRow="0" w:firstColumn="0" w:lastColumn="0" w:noHBand="0" w:noVBand="0" w:val="0020"/>
      </w:tblPr>
      <w:tblGrid>
        <w:gridCol w:w="792"/>
        <w:gridCol w:w="1980"/>
        <w:gridCol w:w="2574"/>
        <w:gridCol w:w="2574"/>
      </w:tblGrid>
      <w:tr>
        <w:trPr>
          <w:tblHeader w:val="on"/>
        </w:trPr>
        <w:tc>
          <w:tcPr/>
          <w:p>
            <w:pPr>
              <w:pStyle w:val="Compact"/>
              <w:jc w:val="center"/>
            </w:pPr>
            <w:r>
              <w:t xml:space="preserve">Mã</w:t>
            </w:r>
          </w:p>
        </w:tc>
        <w:tc>
          <w:tcPr/>
          <w:p>
            <w:pPr>
              <w:pStyle w:val="Compact"/>
            </w:pPr>
            <w:r>
              <w:t xml:space="preserve">Tiêu chí</w:t>
            </w:r>
          </w:p>
        </w:tc>
        <w:tc>
          <w:tcPr/>
          <w:p>
            <w:pPr>
              <w:pStyle w:val="Compact"/>
              <w:jc w:val="center"/>
            </w:pPr>
            <w:r>
              <w:t xml:space="preserve">Single-stage</w:t>
            </w:r>
          </w:p>
        </w:tc>
        <w:tc>
          <w:tcPr/>
          <w:p>
            <w:pPr>
              <w:pStyle w:val="Compact"/>
              <w:jc w:val="center"/>
            </w:pPr>
            <w:r>
              <w:t xml:space="preserve">Multi-stage</w:t>
            </w:r>
          </w:p>
        </w:tc>
      </w:tr>
      <w:tr>
        <w:tc>
          <w:tcPr/>
          <w:p>
            <w:pPr>
              <w:pStyle w:val="Compact"/>
              <w:jc w:val="center"/>
            </w:pPr>
            <w:r>
              <w:t xml:space="preserve">IMG-01</w:t>
            </w:r>
          </w:p>
        </w:tc>
        <w:tc>
          <w:tcPr/>
          <w:p>
            <w:pPr>
              <w:pStyle w:val="Compact"/>
            </w:pPr>
            <w:r>
              <w:t xml:space="preserve">User không phải root</w:t>
            </w:r>
          </w:p>
        </w:tc>
        <w:tc>
          <w:tcPr/>
          <w:p>
            <w:pPr>
              <w:pStyle w:val="Compact"/>
              <w:jc w:val="center"/>
            </w:pPr>
            <w:r>
              <w:t xml:space="preserve">❌ FAIL (uid=0)</w:t>
            </w:r>
          </w:p>
        </w:tc>
        <w:tc>
          <w:tcPr/>
          <w:p>
            <w:pPr>
              <w:pStyle w:val="Compact"/>
              <w:jc w:val="center"/>
            </w:pPr>
            <w:r>
              <w:t xml:space="preserve">✅ PASS (gymbro)</w:t>
            </w:r>
          </w:p>
        </w:tc>
      </w:tr>
      <w:tr>
        <w:tc>
          <w:tcPr/>
          <w:p>
            <w:pPr>
              <w:pStyle w:val="Compact"/>
              <w:jc w:val="center"/>
            </w:pPr>
            <w:r>
              <w:t xml:space="preserve">IMG-02</w:t>
            </w:r>
          </w:p>
        </w:tc>
        <w:tc>
          <w:tcPr/>
          <w:p>
            <w:pPr>
              <w:pStyle w:val="Compact"/>
            </w:pPr>
            <w:r>
              <w:t xml:space="preserve">Không còn .NET SDK</w:t>
            </w:r>
          </w:p>
        </w:tc>
        <w:tc>
          <w:tcPr/>
          <w:p>
            <w:pPr>
              <w:pStyle w:val="Compact"/>
              <w:jc w:val="center"/>
            </w:pPr>
            <w:r>
              <w:t xml:space="preserve">❌ FAIL (còn SDK 8.0)</w:t>
            </w:r>
          </w:p>
        </w:tc>
        <w:tc>
          <w:tcPr/>
          <w:p>
            <w:pPr>
              <w:pStyle w:val="Compact"/>
              <w:jc w:val="center"/>
            </w:pPr>
            <w:r>
              <w:t xml:space="preserve">✅ PASS</w:t>
            </w:r>
          </w:p>
        </w:tc>
      </w:tr>
      <w:tr>
        <w:tc>
          <w:tcPr/>
          <w:p>
            <w:pPr>
              <w:pStyle w:val="Compact"/>
              <w:jc w:val="center"/>
            </w:pPr>
            <w:r>
              <w:t xml:space="preserve">IMG-03</w:t>
            </w:r>
          </w:p>
        </w:tc>
        <w:tc>
          <w:tcPr/>
          <w:p>
            <w:pPr>
              <w:pStyle w:val="Compact"/>
            </w:pPr>
            <w:r>
              <w:t xml:space="preserve">Không leak source code</w:t>
            </w:r>
          </w:p>
        </w:tc>
        <w:tc>
          <w:tcPr/>
          <w:p>
            <w:pPr>
              <w:pStyle w:val="Compact"/>
              <w:jc w:val="center"/>
            </w:pPr>
            <w:r>
              <w:t xml:space="preserve">❌ FAIL (còn .cs, .csproj)</w:t>
            </w:r>
          </w:p>
        </w:tc>
        <w:tc>
          <w:tcPr/>
          <w:p>
            <w:pPr>
              <w:pStyle w:val="Compact"/>
              <w:jc w:val="center"/>
            </w:pPr>
            <w:r>
              <w:t xml:space="preserve">✅ PASS</w:t>
            </w:r>
          </w:p>
        </w:tc>
      </w:tr>
      <w:tr>
        <w:tc>
          <w:tcPr/>
          <w:p>
            <w:pPr>
              <w:pStyle w:val="Compact"/>
              <w:jc w:val="center"/>
            </w:pPr>
            <w:r>
              <w:t xml:space="preserve">IMG-04</w:t>
            </w:r>
          </w:p>
        </w:tc>
        <w:tc>
          <w:tcPr/>
          <w:p>
            <w:pPr>
              <w:pStyle w:val="Compact"/>
            </w:pPr>
            <w:r>
              <w:t xml:space="preserve">Không có debug file</w:t>
            </w:r>
          </w:p>
        </w:tc>
        <w:tc>
          <w:tcPr/>
          <w:p>
            <w:pPr>
              <w:pStyle w:val="Compact"/>
              <w:jc w:val="center"/>
            </w:pPr>
            <w:r>
              <w:t xml:space="preserve">⚠️ WARN</w:t>
            </w:r>
          </w:p>
        </w:tc>
        <w:tc>
          <w:tcPr/>
          <w:p>
            <w:pPr>
              <w:pStyle w:val="Compact"/>
              <w:jc w:val="center"/>
            </w:pPr>
            <w:r>
              <w:t xml:space="preserve">✅ PASS</w:t>
            </w:r>
          </w:p>
        </w:tc>
      </w:tr>
      <w:tr>
        <w:tc>
          <w:tcPr/>
          <w:p>
            <w:pPr>
              <w:pStyle w:val="Compact"/>
              <w:jc w:val="center"/>
            </w:pPr>
            <w:r>
              <w:t xml:space="preserve">IMG-05</w:t>
            </w:r>
          </w:p>
        </w:tc>
        <w:tc>
          <w:tcPr/>
          <w:p>
            <w:pPr>
              <w:pStyle w:val="Compact"/>
            </w:pPr>
            <w:r>
              <w:t xml:space="preserve">Không có build tools</w:t>
            </w:r>
          </w:p>
        </w:tc>
        <w:tc>
          <w:tcPr/>
          <w:p>
            <w:pPr>
              <w:pStyle w:val="Compact"/>
              <w:jc w:val="center"/>
            </w:pPr>
            <w:r>
              <w:t xml:space="preserve">❌ FAIL (còn gcc, make, git)</w:t>
            </w:r>
          </w:p>
        </w:tc>
        <w:tc>
          <w:tcPr/>
          <w:p>
            <w:pPr>
              <w:pStyle w:val="Compact"/>
              <w:jc w:val="center"/>
            </w:pPr>
            <w:r>
              <w:t xml:space="preserve">✅ PASS</w:t>
            </w:r>
          </w:p>
        </w:tc>
      </w:tr>
      <w:tr>
        <w:tc>
          <w:tcPr/>
          <w:p>
            <w:pPr>
              <w:pStyle w:val="Compact"/>
              <w:jc w:val="center"/>
            </w:pPr>
            <w:r>
              <w:t xml:space="preserve">IMG-06</w:t>
            </w:r>
          </w:p>
        </w:tc>
        <w:tc>
          <w:tcPr/>
          <w:p>
            <w:pPr>
              <w:pStyle w:val="Compact"/>
            </w:pPr>
            <w:r>
              <w:t xml:space="preserve">Ghi file bị chặn</w:t>
            </w:r>
          </w:p>
        </w:tc>
        <w:tc>
          <w:tcPr/>
          <w:p>
            <w:pPr>
              <w:pStyle w:val="Compact"/>
              <w:jc w:val="center"/>
            </w:pPr>
            <w:r>
              <w:t xml:space="preserve">❌ FAIL</w:t>
            </w:r>
          </w:p>
        </w:tc>
        <w:tc>
          <w:tcPr/>
          <w:p>
            <w:pPr>
              <w:pStyle w:val="Compact"/>
              <w:jc w:val="center"/>
            </w:pPr>
            <w:r>
              <w:t xml:space="preserve">✅ PASS</w:t>
            </w:r>
          </w:p>
        </w:tc>
      </w:tr>
      <w:tr>
        <w:tc>
          <w:tcPr/>
          <w:p>
            <w:pPr>
              <w:pStyle w:val="Compact"/>
              <w:jc w:val="center"/>
            </w:pPr>
            <w:r>
              <w:t xml:space="preserve">IMG-09</w:t>
            </w:r>
          </w:p>
        </w:tc>
        <w:tc>
          <w:tcPr/>
          <w:p>
            <w:pPr>
              <w:pStyle w:val="Compact"/>
            </w:pPr>
            <w:r>
              <w:t xml:space="preserve">Có HEALTHCHECK</w:t>
            </w:r>
          </w:p>
        </w:tc>
        <w:tc>
          <w:tcPr/>
          <w:p>
            <w:pPr>
              <w:pStyle w:val="Compact"/>
              <w:jc w:val="center"/>
            </w:pPr>
            <w:r>
              <w:t xml:space="preserve">⚠️ WARN</w:t>
            </w:r>
          </w:p>
        </w:tc>
        <w:tc>
          <w:tcPr/>
          <w:p>
            <w:pPr>
              <w:pStyle w:val="Compact"/>
              <w:jc w:val="center"/>
            </w:pPr>
            <w:r>
              <w:t xml:space="preserve">✅ PASS</w:t>
            </w:r>
          </w:p>
        </w:tc>
      </w:tr>
    </w:tbl>
    <w:bookmarkEnd w:id="15"/>
    <w:bookmarkStart w:id="16" w:name="nhóm-run-kiểm-tra-container-runtime"/>
    <w:p>
      <w:pPr>
        <w:pStyle w:val="Heading4"/>
      </w:pPr>
      <w:r>
        <w:t xml:space="preserve">Nhóm RUN — Kiểm tra container runtime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Mã</w:t>
            </w:r>
          </w:p>
        </w:tc>
        <w:tc>
          <w:tcPr/>
          <w:p>
            <w:pPr>
              <w:pStyle w:val="Compact"/>
            </w:pPr>
            <w:r>
              <w:t xml:space="preserve">Tiêu chí</w:t>
            </w:r>
          </w:p>
        </w:tc>
        <w:tc>
          <w:tcPr/>
          <w:p>
            <w:pPr>
              <w:pStyle w:val="Compact"/>
              <w:jc w:val="center"/>
            </w:pPr>
            <w:r>
              <w:t xml:space="preserve">Single-stage</w:t>
            </w:r>
          </w:p>
        </w:tc>
        <w:tc>
          <w:tcPr/>
          <w:p>
            <w:pPr>
              <w:pStyle w:val="Compact"/>
              <w:jc w:val="center"/>
            </w:pPr>
            <w:r>
              <w:t xml:space="preserve">Multi-stage</w:t>
            </w:r>
          </w:p>
        </w:tc>
      </w:tr>
      <w:tr>
        <w:tc>
          <w:tcPr/>
          <w:p>
            <w:pPr>
              <w:pStyle w:val="Compact"/>
              <w:jc w:val="center"/>
            </w:pPr>
            <w:r>
              <w:t xml:space="preserve">RUN-01</w:t>
            </w:r>
          </w:p>
        </w:tc>
        <w:tc>
          <w:tcPr/>
          <w:p>
            <w:pPr>
              <w:pStyle w:val="Compact"/>
            </w:pPr>
            <w:r>
              <w:t xml:space="preserve">Container user non-root</w:t>
            </w:r>
          </w:p>
        </w:tc>
        <w:tc>
          <w:tcPr/>
          <w:p>
            <w:pPr>
              <w:pStyle w:val="Compact"/>
              <w:jc w:val="center"/>
            </w:pPr>
            <w:r>
              <w:t xml:space="preserve">❌ FAIL</w:t>
            </w:r>
          </w:p>
        </w:tc>
        <w:tc>
          <w:tcPr/>
          <w:p>
            <w:pPr>
              <w:pStyle w:val="Compact"/>
              <w:jc w:val="center"/>
            </w:pPr>
            <w:r>
              <w:t xml:space="preserve">✅ PASS (gymbro)</w:t>
            </w:r>
          </w:p>
        </w:tc>
      </w:tr>
      <w:tr>
        <w:tc>
          <w:tcPr/>
          <w:p>
            <w:pPr>
              <w:pStyle w:val="Compact"/>
              <w:jc w:val="center"/>
            </w:pPr>
            <w:r>
              <w:t xml:space="preserve">RUN-03</w:t>
            </w:r>
          </w:p>
        </w:tc>
        <w:tc>
          <w:tcPr/>
          <w:p>
            <w:pPr>
              <w:pStyle w:val="Compact"/>
            </w:pPr>
            <w:r>
              <w:t xml:space="preserve">Capabilities bị drop</w:t>
            </w:r>
          </w:p>
        </w:tc>
        <w:tc>
          <w:tcPr/>
          <w:p>
            <w:pPr>
              <w:pStyle w:val="Compact"/>
              <w:jc w:val="center"/>
            </w:pPr>
            <w:r>
              <w:t xml:space="preserve">⚠️ WARN</w:t>
            </w:r>
          </w:p>
        </w:tc>
        <w:tc>
          <w:tcPr/>
          <w:p>
            <w:pPr>
              <w:pStyle w:val="Compact"/>
              <w:jc w:val="center"/>
            </w:pPr>
            <w:r>
              <w:t xml:space="preserve">✅ PASS (cap_drop: ALL)</w:t>
            </w:r>
          </w:p>
        </w:tc>
      </w:tr>
      <w:tr>
        <w:tc>
          <w:tcPr/>
          <w:p>
            <w:pPr>
              <w:pStyle w:val="Compact"/>
              <w:jc w:val="center"/>
            </w:pPr>
            <w:r>
              <w:t xml:space="preserve">RUN-04</w:t>
            </w:r>
          </w:p>
        </w:tc>
        <w:tc>
          <w:tcPr/>
          <w:p>
            <w:pPr>
              <w:pStyle w:val="Compact"/>
            </w:pPr>
            <w:r>
              <w:t xml:space="preserve">no-new-privileges</w:t>
            </w:r>
          </w:p>
        </w:tc>
        <w:tc>
          <w:tcPr/>
          <w:p>
            <w:pPr>
              <w:pStyle w:val="Compact"/>
              <w:jc w:val="center"/>
            </w:pPr>
            <w:r>
              <w:t xml:space="preserve">⚠️ WARN</w:t>
            </w:r>
          </w:p>
        </w:tc>
        <w:tc>
          <w:tcPr/>
          <w:p>
            <w:pPr>
              <w:pStyle w:val="Compact"/>
              <w:jc w:val="center"/>
            </w:pPr>
            <w:r>
              <w:t xml:space="preserve">✅ PASS</w:t>
            </w:r>
          </w:p>
        </w:tc>
      </w:tr>
      <w:tr>
        <w:tc>
          <w:tcPr/>
          <w:p>
            <w:pPr>
              <w:pStyle w:val="Compact"/>
              <w:jc w:val="center"/>
            </w:pPr>
            <w:r>
              <w:t xml:space="preserve">RUN-05</w:t>
            </w:r>
          </w:p>
        </w:tc>
        <w:tc>
          <w:tcPr/>
          <w:p>
            <w:pPr>
              <w:pStyle w:val="Compact"/>
            </w:pPr>
            <w:r>
              <w:t xml:space="preserve">Memory limits</w:t>
            </w:r>
          </w:p>
        </w:tc>
        <w:tc>
          <w:tcPr/>
          <w:p>
            <w:pPr>
              <w:pStyle w:val="Compact"/>
              <w:jc w:val="center"/>
            </w:pPr>
            <w:r>
              <w:t xml:space="preserve">⚠️ WARN</w:t>
            </w:r>
          </w:p>
        </w:tc>
        <w:tc>
          <w:tcPr/>
          <w:p>
            <w:pPr>
              <w:pStyle w:val="Compact"/>
              <w:jc w:val="center"/>
            </w:pPr>
            <w:r>
              <w:t xml:space="preserve">✅ PASS (256-512MB)</w:t>
            </w:r>
          </w:p>
        </w:tc>
      </w:tr>
    </w:tbl>
    <w:bookmarkEnd w:id="16"/>
    <w:bookmarkStart w:id="17" w:name="nhóm-cmp-kiểm-tra-docker-compose"/>
    <w:p>
      <w:pPr>
        <w:pStyle w:val="Heading4"/>
      </w:pPr>
      <w:r>
        <w:t xml:space="preserve">Nhóm CMP — Kiểm tra Docker Compose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Mã</w:t>
            </w:r>
          </w:p>
        </w:tc>
        <w:tc>
          <w:tcPr/>
          <w:p>
            <w:pPr>
              <w:pStyle w:val="Compact"/>
            </w:pPr>
            <w:r>
              <w:t xml:space="preserve">Tiêu chí</w:t>
            </w:r>
          </w:p>
        </w:tc>
        <w:tc>
          <w:tcPr/>
          <w:p>
            <w:pPr>
              <w:pStyle w:val="Compact"/>
              <w:jc w:val="center"/>
            </w:pPr>
            <w:r>
              <w:t xml:space="preserve">Single-stage</w:t>
            </w:r>
          </w:p>
        </w:tc>
        <w:tc>
          <w:tcPr/>
          <w:p>
            <w:pPr>
              <w:pStyle w:val="Compact"/>
              <w:jc w:val="center"/>
            </w:pPr>
            <w:r>
              <w:t xml:space="preserve">Multi-stage</w:t>
            </w:r>
          </w:p>
        </w:tc>
      </w:tr>
      <w:tr>
        <w:tc>
          <w:tcPr/>
          <w:p>
            <w:pPr>
              <w:pStyle w:val="Compact"/>
              <w:jc w:val="center"/>
            </w:pPr>
            <w:r>
              <w:t xml:space="preserve">CMP-01</w:t>
            </w:r>
          </w:p>
        </w:tc>
        <w:tc>
          <w:tcPr/>
          <w:p>
            <w:pPr>
              <w:pStyle w:val="Compact"/>
            </w:pPr>
            <w:r>
              <w:t xml:space="preserve">Không hard-code secrets</w:t>
            </w:r>
          </w:p>
        </w:tc>
        <w:tc>
          <w:tcPr/>
          <w:p>
            <w:pPr>
              <w:pStyle w:val="Compact"/>
              <w:jc w:val="center"/>
            </w:pPr>
            <w:r>
              <w:t xml:space="preserve">ℹ️ INFO</w:t>
            </w:r>
          </w:p>
        </w:tc>
        <w:tc>
          <w:tcPr/>
          <w:p>
            <w:pPr>
              <w:pStyle w:val="Compact"/>
              <w:jc w:val="center"/>
            </w:pPr>
            <w:r>
              <w:t xml:space="preserve">✅ PASS (.env)</w:t>
            </w:r>
          </w:p>
        </w:tc>
      </w:tr>
      <w:tr>
        <w:tc>
          <w:tcPr/>
          <w:p>
            <w:pPr>
              <w:pStyle w:val="Compact"/>
              <w:jc w:val="center"/>
            </w:pPr>
            <w:r>
              <w:t xml:space="preserve">CMP-04</w:t>
            </w:r>
          </w:p>
        </w:tc>
        <w:tc>
          <w:tcPr/>
          <w:p>
            <w:pPr>
              <w:pStyle w:val="Compact"/>
            </w:pPr>
            <w:r>
              <w:t xml:space="preserve">Security hardening</w:t>
            </w:r>
          </w:p>
        </w:tc>
        <w:tc>
          <w:tcPr/>
          <w:p>
            <w:pPr>
              <w:pStyle w:val="Compact"/>
              <w:jc w:val="center"/>
            </w:pPr>
            <w:r>
              <w:t xml:space="preserve">❌ FAIL</w:t>
            </w:r>
          </w:p>
        </w:tc>
        <w:tc>
          <w:tcPr/>
          <w:p>
            <w:pPr>
              <w:pStyle w:val="Compact"/>
              <w:jc w:val="center"/>
            </w:pPr>
            <w:r>
              <w:t xml:space="preserve">✅ PASS</w:t>
            </w:r>
          </w:p>
        </w:tc>
      </w:tr>
    </w:tbl>
    <w:bookmarkEnd w:id="17"/>
    <w:bookmarkStart w:id="18" w:name="tổng-hợp"/>
    <w:p>
      <w:pPr>
        <w:pStyle w:val="Heading4"/>
      </w:pPr>
      <w:r>
        <w:t xml:space="preserve">Tổng hợp</w:t>
      </w:r>
    </w:p>
    <w:p>
      <w:pPr>
        <w:pStyle w:val="FirstParagraph"/>
      </w:pPr>
      <w:r>
        <w:rPr>
          <w:b/>
          <w:bCs/>
        </w:rPr>
        <w:t xml:space="preserve">Bảng 4.1. Tổng hợp kết quả kiểm thử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center"/>
            </w:pPr>
            <w:r>
              <w:t xml:space="preserve">Single-stage</w:t>
            </w:r>
          </w:p>
        </w:tc>
        <w:tc>
          <w:tcPr/>
          <w:p>
            <w:pPr>
              <w:pStyle w:val="Compact"/>
              <w:jc w:val="center"/>
            </w:pPr>
            <w:r>
              <w:t xml:space="preserve">Multi-stage</w:t>
            </w:r>
          </w:p>
        </w:tc>
        <w:tc>
          <w:tcPr/>
          <w:p>
            <w:pPr>
              <w:pStyle w:val="Compact"/>
              <w:jc w:val="center"/>
            </w:pPr>
            <w:r>
              <w:t xml:space="preserve">Cải thiện</w:t>
            </w:r>
          </w:p>
        </w:tc>
      </w:tr>
      <w:tr>
        <w:tc>
          <w:tcPr/>
          <w:p>
            <w:pPr>
              <w:pStyle w:val="Compact"/>
            </w:pPr>
            <w:r>
              <w:t xml:space="preserve">PASS</w:t>
            </w:r>
          </w:p>
        </w:tc>
        <w:tc>
          <w:tcPr/>
          <w:p>
            <w:pPr>
              <w:pStyle w:val="Compact"/>
              <w:jc w:val="center"/>
            </w:pPr>
            <w:r>
              <w:t xml:space="preserve">3/20 (15%)</w:t>
            </w:r>
          </w:p>
        </w:tc>
        <w:tc>
          <w:tcPr/>
          <w:p>
            <w:pPr>
              <w:pStyle w:val="Compact"/>
              <w:jc w:val="center"/>
            </w:pPr>
            <w:r>
              <w:t xml:space="preserve">13/20 (65%)</w:t>
            </w:r>
          </w:p>
        </w:tc>
        <w:tc>
          <w:tcPr/>
          <w:p>
            <w:pPr>
              <w:pStyle w:val="Compact"/>
              <w:jc w:val="center"/>
            </w:pPr>
            <w:r>
              <w:t xml:space="preserve">+10</w:t>
            </w:r>
          </w:p>
        </w:tc>
      </w:tr>
      <w:tr>
        <w:tc>
          <w:tcPr/>
          <w:p>
            <w:pPr>
              <w:pStyle w:val="Compact"/>
            </w:pPr>
            <w:r>
              <w:t xml:space="preserve">WARN</w:t>
            </w:r>
          </w:p>
        </w:tc>
        <w:tc>
          <w:tcPr/>
          <w:p>
            <w:pPr>
              <w:pStyle w:val="Compact"/>
              <w:jc w:val="center"/>
            </w:pPr>
            <w:r>
              <w:t xml:space="preserve">10/20 (50%)</w:t>
            </w:r>
          </w:p>
        </w:tc>
        <w:tc>
          <w:tcPr/>
          <w:p>
            <w:pPr>
              <w:pStyle w:val="Compact"/>
              <w:jc w:val="center"/>
            </w:pPr>
            <w:r>
              <w:t xml:space="preserve">6/20 (30%)</w:t>
            </w:r>
          </w:p>
        </w:tc>
        <w:tc>
          <w:tcPr/>
          <w:p>
            <w:pPr>
              <w:pStyle w:val="Compact"/>
              <w:jc w:val="center"/>
            </w:pPr>
            <w:r>
              <w:t xml:space="preserve">-4</w:t>
            </w:r>
          </w:p>
        </w:tc>
      </w:tr>
      <w:tr>
        <w:tc>
          <w:tcPr/>
          <w:p>
            <w:pPr>
              <w:pStyle w:val="Compact"/>
            </w:pPr>
            <w:r>
              <w:t xml:space="preserve">FAIL</w:t>
            </w:r>
          </w:p>
        </w:tc>
        <w:tc>
          <w:tcPr/>
          <w:p>
            <w:pPr>
              <w:pStyle w:val="Compact"/>
              <w:jc w:val="center"/>
            </w:pPr>
            <w:r>
              <w:t xml:space="preserve">6/20 (30%)</w:t>
            </w:r>
          </w:p>
        </w:tc>
        <w:tc>
          <w:tcPr/>
          <w:p>
            <w:pPr>
              <w:pStyle w:val="Compact"/>
              <w:jc w:val="center"/>
            </w:pPr>
            <w:r>
              <w:t xml:space="preserve">0/20 (0%)</w:t>
            </w:r>
          </w:p>
        </w:tc>
        <w:tc>
          <w:tcPr/>
          <w:p>
            <w:pPr>
              <w:pStyle w:val="Compact"/>
              <w:jc w:val="center"/>
            </w:pPr>
            <w:r>
              <w:t xml:space="preserve">-6</w:t>
            </w:r>
          </w:p>
        </w:tc>
      </w:tr>
    </w:tbl>
    <w:p>
      <w:pPr>
        <w:pStyle w:val="BodyText"/>
      </w:pPr>
      <w:r>
        <w:t xml:space="preserve">Các tiêu chí WARN còn tồn tại ở cả hai mô hình (RUN-02: read_only chưa bật, CMP-02: Development mode, CMP-03: over-publish ports) là những hạn chế có chủ đích để thuận tiện cho việc phát triển và kiểm thử.</w:t>
      </w:r>
    </w:p>
    <w:bookmarkEnd w:id="18"/>
    <w:bookmarkEnd w:id="19"/>
    <w:bookmarkStart w:id="20" w:name="kết-quả-chạy-hệ-thống"/>
    <w:p>
      <w:pPr>
        <w:pStyle w:val="Heading3"/>
      </w:pPr>
      <w:r>
        <w:t xml:space="preserve">4.3.3. Kết quả chạy hệ thống</w:t>
      </w:r>
    </w:p>
    <w:p>
      <w:pPr>
        <w:pStyle w:val="FirstParagraph"/>
      </w:pPr>
      <w:r>
        <w:t xml:space="preserve">Cả hai mô hình đều khởi động thành công 7 container (SQL Server, RabbitMQ, Identity API, Product API, Order API, Gateway, Web). Smoke test cho Web và các API đều phản hồi HTTP 200. Database được tạo tự động, migration chạy đúng, seed 3 tài khoản mặc định.</w:t>
      </w:r>
    </w:p>
    <w:p>
      <w:pPr>
        <w:pStyle w:val="BodyText"/>
      </w:pPr>
      <w:r>
        <w:rPr>
          <w:b/>
          <w:bCs/>
        </w:rPr>
        <w:t xml:space="preserve">Kết luận:</w:t>
      </w:r>
      <w:r>
        <w:t xml:space="preserve"> </w:t>
      </w:r>
      <w:r>
        <w:t xml:space="preserve">Việc áp dụng hardening không làm ảnh hưởng đến chức năng của hệ thống.</w:t>
      </w:r>
    </w:p>
    <w:bookmarkEnd w:id="20"/>
    <w:bookmarkEnd w:id="21"/>
    <w:bookmarkStart w:id="25" w:name="đánh-giá"/>
    <w:p>
      <w:pPr>
        <w:pStyle w:val="Heading2"/>
      </w:pPr>
      <w:r>
        <w:t xml:space="preserve">4.4. Đánh giá</w:t>
      </w:r>
    </w:p>
    <w:bookmarkStart w:id="22" w:name="X83441f8ea68a344f7a71a93bc7812013cb93910"/>
    <w:p>
      <w:pPr>
        <w:pStyle w:val="Heading3"/>
      </w:pPr>
      <w:r>
        <w:t xml:space="preserve">RQ1: Multi-stage hardened giảm được những thành phần gây rủi ro nào?</w:t>
      </w:r>
    </w:p>
    <w:p>
      <w:pPr>
        <w:pStyle w:val="FirstParagraph"/>
      </w:pPr>
      <w:r>
        <w:t xml:space="preserve">Kết quả nhóm IMG cho thấy multi-stage hardened đã loại bỏ hoàn toàn:</w:t>
      </w:r>
    </w:p>
    <w:p>
      <w:pPr>
        <w:pStyle w:val="Compact"/>
        <w:numPr>
          <w:ilvl w:val="0"/>
          <w:numId w:val="1003"/>
        </w:numPr>
      </w:pPr>
      <w:r>
        <w:rPr>
          <w:b/>
          <w:bCs/>
        </w:rPr>
        <w:t xml:space="preserve">.NET SDK:</w:t>
      </w:r>
      <w:r>
        <w:t xml:space="preserve"> </w:t>
      </w:r>
      <w:r>
        <w:t xml:space="preserve">Không còn SDK trong runtime image (IMG-02: FAIL → PASS). Single-stage để lại toàn bộ SDK, cho phép attacker biên dịch mã độc ngay trong container.</w:t>
      </w:r>
    </w:p>
    <w:p>
      <w:pPr>
        <w:pStyle w:val="Compact"/>
        <w:numPr>
          <w:ilvl w:val="0"/>
          <w:numId w:val="1003"/>
        </w:numPr>
      </w:pPr>
      <w:r>
        <w:rPr>
          <w:b/>
          <w:bCs/>
        </w:rPr>
        <w:t xml:space="preserve">Source code:</w:t>
      </w:r>
      <w:r>
        <w:t xml:space="preserve"> </w:t>
      </w:r>
      <w:r>
        <w:t xml:space="preserve">Không còn file .cs, .csproj trong image (IMG-03: FAIL → PASS). Single-stage giữ nguyên toàn bộ source code, làm lộ logic ứng dụng.</w:t>
      </w:r>
    </w:p>
    <w:p>
      <w:pPr>
        <w:pStyle w:val="Compact"/>
        <w:numPr>
          <w:ilvl w:val="0"/>
          <w:numId w:val="1003"/>
        </w:numPr>
      </w:pPr>
      <w:r>
        <w:rPr>
          <w:b/>
          <w:bCs/>
        </w:rPr>
        <w:t xml:space="preserve">Build tools:</w:t>
      </w:r>
      <w:r>
        <w:t xml:space="preserve"> </w:t>
      </w:r>
      <w:r>
        <w:t xml:space="preserve">Không còn gcc, make, git (IMG-05: FAIL → PASS). Single-stage giữ lại toàn bộ công cụ build.</w:t>
      </w:r>
    </w:p>
    <w:p>
      <w:pPr>
        <w:pStyle w:val="FirstParagraph"/>
      </w:pPr>
      <w:r>
        <w:t xml:space="preserve">Ngoài ra, kích thước image giảm trung bình 79.9% (từ 1.96GB xuống 394MB).</w:t>
      </w:r>
    </w:p>
    <w:bookmarkEnd w:id="22"/>
    <w:bookmarkStart w:id="23" w:name="Xaab9b5545d525ac8b3dafaf61d89e8289cf9d6f"/>
    <w:p>
      <w:pPr>
        <w:pStyle w:val="Heading3"/>
      </w:pPr>
      <w:r>
        <w:t xml:space="preserve">RQ2: Các biện pháp hardening có cải thiện điểm bảo mật không?</w:t>
      </w:r>
    </w:p>
    <w:p>
      <w:pPr>
        <w:pStyle w:val="FirstParagraph"/>
      </w:pPr>
      <w:r>
        <w:t xml:space="preserve">Có. Kết quả nhóm RUN và CMP cho thấy:</w:t>
      </w:r>
    </w:p>
    <w:p>
      <w:pPr>
        <w:pStyle w:val="Compact"/>
        <w:numPr>
          <w:ilvl w:val="0"/>
          <w:numId w:val="1004"/>
        </w:numPr>
      </w:pPr>
      <w:r>
        <w:rPr>
          <w:b/>
          <w:bCs/>
        </w:rPr>
        <w:t xml:space="preserve">Non-root user:</w:t>
      </w:r>
      <w:r>
        <w:t xml:space="preserve"> </w:t>
      </w:r>
      <w:r>
        <w:t xml:space="preserve">Từ FAIL → PASS ở cả IMG-01 và RUN-01.</w:t>
      </w:r>
    </w:p>
    <w:p>
      <w:pPr>
        <w:pStyle w:val="Compact"/>
        <w:numPr>
          <w:ilvl w:val="0"/>
          <w:numId w:val="1004"/>
        </w:numPr>
      </w:pPr>
      <w:r>
        <w:rPr>
          <w:b/>
          <w:bCs/>
        </w:rPr>
        <w:t xml:space="preserve">Capability drop:</w:t>
      </w:r>
      <w:r>
        <w:t xml:space="preserve"> </w:t>
      </w:r>
      <w:r>
        <w:t xml:space="preserve">Từ WARN → PASS (RUN-03).</w:t>
      </w:r>
    </w:p>
    <w:p>
      <w:pPr>
        <w:pStyle w:val="Compact"/>
        <w:numPr>
          <w:ilvl w:val="0"/>
          <w:numId w:val="1004"/>
        </w:numPr>
      </w:pPr>
      <w:r>
        <w:rPr>
          <w:b/>
          <w:bCs/>
        </w:rPr>
        <w:t xml:space="preserve">no-new-privileges:</w:t>
      </w:r>
      <w:r>
        <w:t xml:space="preserve"> </w:t>
      </w:r>
      <w:r>
        <w:t xml:space="preserve">Từ WARN → PASS (RUN-04).</w:t>
      </w:r>
    </w:p>
    <w:p>
      <w:pPr>
        <w:pStyle w:val="Compact"/>
        <w:numPr>
          <w:ilvl w:val="0"/>
          <w:numId w:val="1004"/>
        </w:numPr>
      </w:pPr>
      <w:r>
        <w:rPr>
          <w:b/>
          <w:bCs/>
        </w:rPr>
        <w:t xml:space="preserve">Memory limits:</w:t>
      </w:r>
      <w:r>
        <w:t xml:space="preserve"> </w:t>
      </w:r>
      <w:r>
        <w:t xml:space="preserve">Từ WARN → PASS (RUN-05).</w:t>
      </w:r>
    </w:p>
    <w:p>
      <w:pPr>
        <w:pStyle w:val="Compact"/>
        <w:numPr>
          <w:ilvl w:val="0"/>
          <w:numId w:val="1004"/>
        </w:numPr>
      </w:pPr>
      <w:r>
        <w:rPr>
          <w:b/>
          <w:bCs/>
        </w:rPr>
        <w:t xml:space="preserve">Secrets tách riêng:</w:t>
      </w:r>
      <w:r>
        <w:t xml:space="preserve"> </w:t>
      </w:r>
      <w:r>
        <w:t xml:space="preserve">Từ INFO → PASS (CMP-01).</w:t>
      </w:r>
    </w:p>
    <w:p>
      <w:pPr>
        <w:pStyle w:val="Compact"/>
        <w:numPr>
          <w:ilvl w:val="0"/>
          <w:numId w:val="1004"/>
        </w:numPr>
      </w:pPr>
      <w:r>
        <w:rPr>
          <w:b/>
          <w:bCs/>
        </w:rPr>
        <w:t xml:space="preserve">Compose hardening:</w:t>
      </w:r>
      <w:r>
        <w:t xml:space="preserve"> </w:t>
      </w:r>
      <w:r>
        <w:t xml:space="preserve">Từ FAIL → PASS (CMP-04).</w:t>
      </w:r>
    </w:p>
    <w:p>
      <w:pPr>
        <w:pStyle w:val="FirstParagraph"/>
      </w:pPr>
      <w:r>
        <w:t xml:space="preserve">Tổng thể, multi-stage đạt 13/20 PASS so với 3/20 PASS của single-stage — cải thiện 333%.</w:t>
      </w:r>
    </w:p>
    <w:bookmarkEnd w:id="23"/>
    <w:bookmarkStart w:id="24" w:name="X65ac430b2df52e7952a0fb9aa8bbd180221a569"/>
    <w:p>
      <w:pPr>
        <w:pStyle w:val="Heading3"/>
      </w:pPr>
      <w:r>
        <w:t xml:space="preserve">RQ3: Hệ thống có hoạt động bình thường sau hardening không?</w:t>
      </w:r>
    </w:p>
    <w:p>
      <w:pPr>
        <w:pStyle w:val="FirstParagraph"/>
      </w:pPr>
      <w:r>
        <w:t xml:space="preserve">Có. Tất cả container khởi động thành công, Web và API phản hồi HTTP 200, database migration và seed hoạt động đúng. Các biện pháp hardening được áp dụng không gây gián đoạn chức năng.</w:t>
      </w:r>
    </w:p>
    <w:bookmarkEnd w:id="24"/>
    <w:bookmarkEnd w:id="25"/>
    <w:bookmarkStart w:id="26" w:name="hạn-chế"/>
    <w:p>
      <w:pPr>
        <w:pStyle w:val="Heading2"/>
      </w:pPr>
      <w:r>
        <w:t xml:space="preserve">4.5. Hạn chế</w:t>
      </w:r>
    </w:p>
    <w:p>
      <w:pPr>
        <w:pStyle w:val="Compact"/>
        <w:numPr>
          <w:ilvl w:val="0"/>
          <w:numId w:val="1005"/>
        </w:numPr>
      </w:pPr>
      <w:r>
        <w:t xml:space="preserve">Script</w:t>
      </w:r>
      <w:r>
        <w:t xml:space="preserve"> </w:t>
      </w:r>
      <w:r>
        <w:rPr>
          <w:rStyle w:val="VerbatimChar"/>
        </w:rPr>
        <w:t xml:space="preserve">run-docker-attack-tests.ps1</w:t>
      </w:r>
      <w:r>
        <w:t xml:space="preserve"> </w:t>
      </w:r>
      <w:r>
        <w:t xml:space="preserve">chưa chạy quét CVE (Trivy/Docker Scout) do chưa cài đặt công cụ.</w:t>
      </w:r>
    </w:p>
    <w:p>
      <w:pPr>
        <w:pStyle w:val="Compact"/>
        <w:numPr>
          <w:ilvl w:val="0"/>
          <w:numId w:val="1005"/>
        </w:numPr>
      </w:pPr>
      <w:r>
        <w:rPr>
          <w:rStyle w:val="VerbatimChar"/>
        </w:rPr>
        <w:t xml:space="preserve">read_only: true</w:t>
      </w:r>
      <w:r>
        <w:t xml:space="preserve"> </w:t>
      </w:r>
      <w:r>
        <w:t xml:space="preserve">chưa được bật do EF Core Migration cần ghi file tạm.</w:t>
      </w:r>
    </w:p>
    <w:p>
      <w:pPr>
        <w:pStyle w:val="Compact"/>
        <w:numPr>
          <w:ilvl w:val="0"/>
          <w:numId w:val="1005"/>
        </w:numPr>
      </w:pPr>
      <w:r>
        <w:t xml:space="preserve">Cả hai mô hình đều dùng Development mode và publish nhiều port — phù hợp cho demo nhưng cần điều chỉnh khi triển khai production.</w:t>
      </w:r>
    </w:p>
    <w:bookmarkEnd w:id="26"/>
    <w:bookmarkStart w:id="27" w:name="kết-luận-chương"/>
    <w:p>
      <w:pPr>
        <w:pStyle w:val="Heading2"/>
      </w:pPr>
      <w:r>
        <w:t xml:space="preserve">4.6. Kết luận chương</w:t>
      </w:r>
    </w:p>
    <w:p>
      <w:pPr>
        <w:pStyle w:val="FirstParagraph"/>
      </w:pPr>
      <w:r>
        <w:t xml:space="preserve">Thực nghiệm trên hệ thống GymBro đã chứng minh hiệu quả của mô hình Docker Multi-stage Hardened:</w:t>
      </w:r>
    </w:p>
    <w:p>
      <w:pPr>
        <w:pStyle w:val="Compact"/>
        <w:numPr>
          <w:ilvl w:val="0"/>
          <w:numId w:val="1006"/>
        </w:numPr>
      </w:pPr>
      <w:r>
        <w:rPr>
          <w:b/>
          <w:bCs/>
        </w:rPr>
        <w:t xml:space="preserve">Kích thước image giảm ~80%</w:t>
      </w:r>
      <w:r>
        <w:t xml:space="preserve"> </w:t>
      </w:r>
      <w:r>
        <w:t xml:space="preserve">(1.96GB → 394MB) nhờ tách SDK khỏi runtime.</w:t>
      </w:r>
    </w:p>
    <w:p>
      <w:pPr>
        <w:pStyle w:val="Compact"/>
        <w:numPr>
          <w:ilvl w:val="0"/>
          <w:numId w:val="1006"/>
        </w:numPr>
      </w:pPr>
      <w:r>
        <w:rPr>
          <w:b/>
          <w:bCs/>
        </w:rPr>
        <w:t xml:space="preserve">Loại bỏ SDK, source code, build tools</w:t>
      </w:r>
      <w:r>
        <w:t xml:space="preserve"> </w:t>
      </w:r>
      <w:r>
        <w:t xml:space="preserve">khỏi runtime image — các thành phần nguy hiểm nhất nếu bị attacker khai thác.</w:t>
      </w:r>
    </w:p>
    <w:p>
      <w:pPr>
        <w:pStyle w:val="Compact"/>
        <w:numPr>
          <w:ilvl w:val="0"/>
          <w:numId w:val="1006"/>
        </w:numPr>
      </w:pPr>
      <w:r>
        <w:rPr>
          <w:b/>
          <w:bCs/>
        </w:rPr>
        <w:t xml:space="preserve">Cải thiện 10 tiêu chí bảo mật</w:t>
      </w:r>
      <w:r>
        <w:t xml:space="preserve"> </w:t>
      </w:r>
      <w:r>
        <w:t xml:space="preserve">(từ 3/20 lên 13/20 PASS), không còn tiêu chí FAIL.</w:t>
      </w:r>
    </w:p>
    <w:p>
      <w:pPr>
        <w:pStyle w:val="Compact"/>
        <w:numPr>
          <w:ilvl w:val="0"/>
          <w:numId w:val="1006"/>
        </w:numPr>
      </w:pPr>
      <w:r>
        <w:rPr>
          <w:b/>
          <w:bCs/>
        </w:rPr>
        <w:t xml:space="preserve">Hệ thống hoạt động bình thường</w:t>
      </w:r>
      <w:r>
        <w:t xml:space="preserve"> </w:t>
      </w:r>
      <w:r>
        <w:t xml:space="preserve">sau khi áp dụng toàn bộ hardening.</w:t>
      </w:r>
    </w:p>
    <w:p>
      <w:pPr>
        <w:pStyle w:val="FirstParagraph"/>
      </w:pPr>
      <w:r>
        <w:t xml:space="preserve">Kết quả này khẳng định mô hình Multi-stage Hardened phù hợp và hiệu quả cho việc tăng cường bảo mật container trong các ứng dụng ASP.NET Core.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2026-06-23T17:56:24Z</dcterms:created>
  <dcterms:modified xsi:type="dcterms:W3CDTF">2026-06-23T17:56:24Z</dcterms:modified>
</cp:coreProperties>
</file>

<file path=docProps/custom.xml><?xml version="1.0" encoding="utf-8"?>
<Properties xmlns="http://schemas.openxmlformats.org/officeDocument/2006/custom-properties" xmlns:vt="http://schemas.openxmlformats.org/officeDocument/2006/docPropsVTypes"/>
</file>