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SDES算法的开发者手册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一、算法介绍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SDES(Simplified Data Encryption Standard)是DES算法的简化版本,用于学习和 demonstrat the principles of modern symmetric-key cryptography。SDES保留了DES的基本结构,但进行了简化,以便更容易理解和实现。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1.1 </w:t>
      </w:r>
      <w:r>
        <w:rPr>
          <w:rFonts w:hint="default"/>
          <w:b/>
          <w:bCs/>
          <w:sz w:val="21"/>
          <w:szCs w:val="21"/>
          <w:lang w:val="en-US" w:eastAsia="zh-CN"/>
        </w:rPr>
        <w:t>SDES的结构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SDES采用Feistel网络结构,包含加密和解密两个过程。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加密过程包含两轮Feistel迭代。每轮中,将输入分为左半部和右半部。先对右半部做位扩展和密钥混淆,再通过S盒替代和P盒置换生成输出,与左半部做异或,产生下一轮的输入。两轮迭代后进行终态转换,得到加密结果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解密过程为加密的反过程,但使用的子密钥顺序相反。解密不需要逆S盒和逆P盒,通过相同的S盒和P盒,以及使用子密钥的顺序反过来,即可完成解密。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1.2 </w:t>
      </w:r>
      <w:r>
        <w:rPr>
          <w:rFonts w:hint="default"/>
          <w:b/>
          <w:bCs/>
          <w:sz w:val="21"/>
          <w:szCs w:val="21"/>
          <w:lang w:val="en-US" w:eastAsia="zh-CN"/>
        </w:rPr>
        <w:t>参数选择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相比DES算法,SDES做了以下简化: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密钥长度 shorten 到10位二进制。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数据块长度 shorten 到8位二进制。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迭代轮数减少到2轮。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S盒数量减少到2个。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P盒规模减少。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二、代码实现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2.1 </w:t>
      </w:r>
      <w:r>
        <w:rPr>
          <w:rFonts w:hint="default"/>
          <w:b/>
          <w:bCs/>
          <w:sz w:val="21"/>
          <w:szCs w:val="21"/>
          <w:lang w:val="en-US" w:eastAsia="zh-CN"/>
        </w:rPr>
        <w:t>密钥生成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首先定义密钥长度KEY_LENGTH为10位,数据块长度DATA_LENGTH为8位。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生成子密钥函数subkey会先对输入的10位密钥做P10置换,然后左移指定位数,再通过P8置换生成两个8位的子密钥k1和k2。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@staticmethod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subkey(k, p10_table, p8_table):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p10_key = SDES.permute(k, p10_table)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k1 = SDES.permute(SDES.ls(p10_key, 1), p8_table)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k2 = SDES.permute(SDES.ls(SDES.ls(p10_key, 1), 1), p8_table)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k1, k2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数据处理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2.2.1 </w:t>
      </w:r>
      <w:r>
        <w:rPr>
          <w:rFonts w:hint="default"/>
          <w:sz w:val="21"/>
          <w:szCs w:val="21"/>
          <w:lang w:val="en-US" w:eastAsia="zh-CN"/>
        </w:rPr>
        <w:t>数据处理包含以下几个步骤: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IP初始置换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两轮Feistel迭代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IP^(-1)逆置换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2.2.2 </w:t>
      </w:r>
      <w:r>
        <w:rPr>
          <w:rFonts w:hint="default"/>
          <w:sz w:val="21"/>
          <w:szCs w:val="21"/>
          <w:lang w:val="en-US" w:eastAsia="zh-CN"/>
        </w:rPr>
        <w:t>Feistel轮函数包含: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E扩展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密钥加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S盒替代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P盒置换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加解密函数encrypt和decrypt实现了上述的数据处理流程。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@staticmethod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encrypt(p, k):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# 子密钥生成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k1, k2 = SDES.subkey(k, SDES.P10_TABLE, SDES.P8_TABLE) 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# IP置换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 = SDES.permute(p, SDES.IP_TABLE)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l0, r0 = p[:4], p[4:]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# 第一轮Feistel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l1 = r0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f_result = SDES.function(r0, k1, SDES.SBOX0, SDES.SBOX1, SDES.P4_TABLE)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r1 = format(int(l0, 2) ^ int(f_result, 2), '04b')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# 第二轮Feistel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f_result = SDES.function(r1, k2, SDES.SBOX0, SDES.SBOX1, SDES.P4_TABLE)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r2 = format(int(l1, 2) ^ int(f_result, 2), '04b')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# IP^(-1)置换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SDES.permute(r2 + r1, SDES.IP_NI_TABLE)</w:t>
      </w:r>
    </w:p>
    <w:p>
      <w:pPr>
        <w:ind w:firstLine="42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2.3 </w:t>
      </w:r>
      <w:r>
        <w:rPr>
          <w:rFonts w:hint="default"/>
          <w:b/>
          <w:bCs/>
          <w:sz w:val="21"/>
          <w:szCs w:val="21"/>
          <w:lang w:val="en-US" w:eastAsia="zh-CN"/>
        </w:rPr>
        <w:t>ASCII字符串加解密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额外实现了基于ASCII码的字符串加解密。将每个字符的ASCII码表示的整数转换为8位二进制,进行SDES加密后再转换回整数,即可实现字符串的加解密。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@staticmethod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encrypt_asc(p, k):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mi = ""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char in p: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asc_in = ord(char)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in_binary = format(asc_in, '08b')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out = SDES.encrypt(in_binary, k)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asc_out = int(out, 2)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mi += chr(asc_out)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mi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@staticmethod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decrypt_asc(c, k):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ming = ""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char in c: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asc_in = ord(char)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in_binary = format(asc_in, '08b')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out = SDES.decrypt(in_binary, k)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asc_out = int(out, 2)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ming += chr(asc_out)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ming</w:t>
      </w:r>
    </w:p>
    <w:p>
      <w:pPr>
        <w:ind w:firstLine="42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三、算法分析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3.1 </w:t>
      </w:r>
      <w:r>
        <w:rPr>
          <w:rFonts w:hint="default"/>
          <w:b/>
          <w:bCs/>
          <w:sz w:val="21"/>
          <w:szCs w:val="21"/>
          <w:lang w:val="en-US" w:eastAsia="zh-CN"/>
        </w:rPr>
        <w:t>安全性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相比DES,SDES具有以下安全性缺陷: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较短的密钥长度,容易通过暴力破解得到密钥。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数据块较短,存在块Padding oracle attacks。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迭代轮数仅为2轮,可以通过穷举破解。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S盒较少,相关密钥攻击可行。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所以SDES仅用于教学演示,不应在实际中使用。</w:t>
      </w:r>
    </w:p>
    <w:p>
      <w:pPr>
        <w:ind w:firstLine="42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3.2 </w:t>
      </w:r>
      <w:r>
        <w:rPr>
          <w:rFonts w:hint="default"/>
          <w:b/>
          <w:bCs/>
          <w:sz w:val="21"/>
          <w:szCs w:val="21"/>
          <w:lang w:val="en-US" w:eastAsia="zh-CN"/>
        </w:rPr>
        <w:t>效率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SDES仅有2轮迭代,相比DES的16轮来说,计算复杂度降低了近一个数量级,效率有大幅提升。</w:t>
      </w:r>
    </w:p>
    <w:p>
      <w:pPr>
        <w:ind w:firstLine="42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3.3 </w:t>
      </w:r>
      <w:r>
        <w:rPr>
          <w:rFonts w:hint="default"/>
          <w:b/>
          <w:bCs/>
          <w:sz w:val="21"/>
          <w:szCs w:val="21"/>
          <w:lang w:val="en-US" w:eastAsia="zh-CN"/>
        </w:rPr>
        <w:t>可理解性</w:t>
      </w:r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SDES保留了DES的基本结构,但各个组件规模</w:t>
      </w: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t>减小,更容易理解原理和实现。所以常作为教学演示示例,以解释现代对称密钥密码体制的基本思想。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xODI1Y2QxZDA4OWNiNzQ3YjYxN2ZmOGMyMTZjYjMifQ=="/>
  </w:docVars>
  <w:rsids>
    <w:rsidRoot w:val="00000000"/>
    <w:rsid w:val="7C8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2023-10-07T01:40:42Z</dcterms:created>
  <dc:creator>25845</dc:creator>
  <cp:lastModifiedBy>25845</cp:lastModifiedBy>
  <dcterms:modified xsi:type="dcterms:W3CDTF">2023-10-07T01:49:03Z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DA2294861FA341A69AEE896EAC12D060_12</vt:lpwstr>
  </property>
</Properties>
</file>