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2052" w14:textId="022CC666" w:rsidR="005A0F7A" w:rsidRPr="005A0F7A" w:rsidRDefault="005A0F7A">
      <w:pPr>
        <w:rPr>
          <w:rFonts w:ascii="Times New Roman" w:hAnsi="Times New Roman" w:cs="Times New Roman"/>
          <w:b/>
          <w:bCs/>
          <w:sz w:val="28"/>
          <w:szCs w:val="28"/>
        </w:rPr>
      </w:pPr>
      <w:r w:rsidRPr="005A0F7A">
        <w:rPr>
          <w:rFonts w:ascii="Times New Roman" w:hAnsi="Times New Roman" w:cs="Times New Roman"/>
          <w:b/>
          <w:bCs/>
          <w:sz w:val="28"/>
          <w:szCs w:val="28"/>
        </w:rPr>
        <w:t xml:space="preserve">Đề tài Tiểu Luận Cuối Kì môn Kĩ thuật vi Xử lý – Nhóm 03 – 04 Viễn Thông </w:t>
      </w:r>
    </w:p>
    <w:p w14:paraId="074485D9" w14:textId="77777777" w:rsidR="005A0F7A" w:rsidRPr="005A0F7A" w:rsidRDefault="005A0F7A" w:rsidP="005A0F7A">
      <w:pPr>
        <w:rPr>
          <w:rFonts w:ascii="Times New Roman" w:hAnsi="Times New Roman" w:cs="Times New Roman"/>
          <w:b/>
          <w:bCs/>
          <w:sz w:val="28"/>
          <w:szCs w:val="28"/>
        </w:rPr>
      </w:pPr>
      <w:r w:rsidRPr="005A0F7A">
        <w:rPr>
          <w:rFonts w:ascii="Times New Roman" w:hAnsi="Times New Roman" w:cs="Times New Roman"/>
          <w:b/>
          <w:bCs/>
          <w:sz w:val="28"/>
          <w:szCs w:val="28"/>
        </w:rPr>
        <w:t>Nhóm trưởng phân công chia đánh số đề tài randum cho các nhóm !</w:t>
      </w:r>
    </w:p>
    <w:p w14:paraId="6ACF7F91" w14:textId="77777777" w:rsidR="005A0F7A" w:rsidRPr="005A0F7A" w:rsidRDefault="005A0F7A" w:rsidP="005A0F7A">
      <w:pPr>
        <w:rPr>
          <w:rFonts w:ascii="Times New Roman" w:hAnsi="Times New Roman" w:cs="Times New Roman"/>
          <w:b/>
          <w:bCs/>
          <w:sz w:val="28"/>
          <w:szCs w:val="28"/>
        </w:rPr>
      </w:pPr>
      <w:r w:rsidRPr="005A0F7A">
        <w:rPr>
          <w:rFonts w:ascii="Times New Roman" w:hAnsi="Times New Roman" w:cs="Times New Roman"/>
          <w:b/>
          <w:bCs/>
          <w:sz w:val="28"/>
          <w:szCs w:val="28"/>
        </w:rPr>
        <w:t xml:space="preserve">Để sao cho không nhóm nào bị trung lặp ! Đề tài số 1 nhóm không được bỏ </w:t>
      </w:r>
    </w:p>
    <w:p w14:paraId="355DBE2F" w14:textId="77777777" w:rsidR="005A0F7A" w:rsidRPr="005A0F7A" w:rsidRDefault="005A0F7A" w:rsidP="005A0F7A">
      <w:pPr>
        <w:rPr>
          <w:rFonts w:ascii="Times New Roman" w:hAnsi="Times New Roman" w:cs="Times New Roman"/>
          <w:b/>
          <w:bCs/>
          <w:sz w:val="28"/>
          <w:szCs w:val="28"/>
        </w:rPr>
      </w:pPr>
      <w:r w:rsidRPr="005A0F7A">
        <w:rPr>
          <w:rFonts w:ascii="Times New Roman" w:hAnsi="Times New Roman" w:cs="Times New Roman"/>
          <w:b/>
          <w:bCs/>
          <w:sz w:val="28"/>
          <w:szCs w:val="28"/>
        </w:rPr>
        <w:t xml:space="preserve">Hạn nộp 2 tuần kể từ ngày có đề tài ! </w:t>
      </w:r>
    </w:p>
    <w:p w14:paraId="0AC3DE05" w14:textId="77777777" w:rsidR="005A0F7A" w:rsidRDefault="005A0F7A">
      <w:pPr>
        <w:rPr>
          <w:rFonts w:ascii="Times New Roman" w:hAnsi="Times New Roman" w:cs="Times New Roman"/>
          <w:sz w:val="28"/>
          <w:szCs w:val="28"/>
        </w:rPr>
      </w:pPr>
    </w:p>
    <w:p w14:paraId="53E53075" w14:textId="2DC89F70" w:rsidR="0046439F" w:rsidRPr="007249AE" w:rsidRDefault="005A0F7A">
      <w:pPr>
        <w:rPr>
          <w:rFonts w:ascii="Times New Roman" w:hAnsi="Times New Roman" w:cs="Times New Roman"/>
          <w:sz w:val="28"/>
          <w:szCs w:val="28"/>
        </w:rPr>
      </w:pPr>
      <w:r>
        <w:rPr>
          <w:rFonts w:ascii="Times New Roman" w:hAnsi="Times New Roman" w:cs="Times New Roman"/>
          <w:sz w:val="28"/>
          <w:szCs w:val="28"/>
        </w:rPr>
        <w:t>1</w:t>
      </w:r>
      <w:r w:rsidR="00EE306A" w:rsidRPr="007249AE">
        <w:rPr>
          <w:rFonts w:ascii="Times New Roman" w:hAnsi="Times New Roman" w:cs="Times New Roman"/>
          <w:sz w:val="28"/>
          <w:szCs w:val="28"/>
        </w:rPr>
        <w:t>.Tìm hiểu về  Giải pháp của ST giúp triển khai mạng Nơ-ron nhân tạo trên STM32</w:t>
      </w:r>
    </w:p>
    <w:p w14:paraId="1DC915F8" w14:textId="4FB0B6DF" w:rsidR="00EE306A" w:rsidRPr="007249AE" w:rsidRDefault="00EE306A">
      <w:pPr>
        <w:rPr>
          <w:rFonts w:ascii="Times New Roman" w:hAnsi="Times New Roman" w:cs="Times New Roman"/>
          <w:sz w:val="28"/>
          <w:szCs w:val="28"/>
        </w:rPr>
      </w:pPr>
      <w:r w:rsidRPr="007249AE">
        <w:rPr>
          <w:rFonts w:ascii="Times New Roman" w:hAnsi="Times New Roman" w:cs="Times New Roman"/>
          <w:sz w:val="28"/>
          <w:szCs w:val="28"/>
        </w:rPr>
        <w:t xml:space="preserve"> Bao gồm các bước (Bước 1: Thu thập dữ liệu, Bước 2. Hiệu chỉnh, gắn nhãn dữ liệu và lựa chọn AI framework, Bước 3: Huấn luận mô hình trí tuệ nhân tạo, Bước 4. Chuyển đổi mô hình trí tuệ nhân tạo thành mã được tối ưu hóa cho vi điều khiển STM32,Bước  5. Xử lý dữ liệu mới trên vi điều khiển bằng mô hình trí tuệ nhân tạo đã nhúng)</w:t>
      </w:r>
    </w:p>
    <w:p w14:paraId="4EF21333" w14:textId="45458939" w:rsidR="00EE306A" w:rsidRPr="007249AE" w:rsidRDefault="00EE306A">
      <w:pPr>
        <w:rPr>
          <w:rFonts w:ascii="Times New Roman" w:hAnsi="Times New Roman" w:cs="Times New Roman"/>
          <w:sz w:val="28"/>
          <w:szCs w:val="28"/>
        </w:rPr>
      </w:pPr>
      <w:r w:rsidRPr="007249AE">
        <w:rPr>
          <w:rFonts w:ascii="Times New Roman" w:hAnsi="Times New Roman" w:cs="Times New Roman"/>
          <w:sz w:val="28"/>
          <w:szCs w:val="28"/>
        </w:rPr>
        <w:t xml:space="preserve">2. Tìm hiểu về  Công nghệ blutooth với STM32 . Tìm hiểu về ( Đặc tính , nguyên tắc, tính mới mẻ, tính bảo mật, tính toàn vẹn dữ liệu,….. Khai thác sử dụng , tính phổ biến , nguyên tắc hoạt động) </w:t>
      </w:r>
    </w:p>
    <w:p w14:paraId="17AE2BA6" w14:textId="61D2CA11" w:rsidR="00EE306A" w:rsidRPr="007249AE" w:rsidRDefault="00EE306A">
      <w:pPr>
        <w:rPr>
          <w:rFonts w:ascii="Times New Roman" w:hAnsi="Times New Roman" w:cs="Times New Roman"/>
          <w:sz w:val="28"/>
          <w:szCs w:val="28"/>
        </w:rPr>
      </w:pPr>
      <w:r w:rsidRPr="007249AE">
        <w:rPr>
          <w:rFonts w:ascii="Times New Roman" w:hAnsi="Times New Roman" w:cs="Times New Roman"/>
          <w:sz w:val="28"/>
          <w:szCs w:val="28"/>
        </w:rPr>
        <w:t>3.</w:t>
      </w:r>
      <w:r w:rsidR="00972E61">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 Công nghệ </w:t>
      </w:r>
      <w:r w:rsidR="00493025" w:rsidRPr="007249AE">
        <w:rPr>
          <w:rFonts w:ascii="Times New Roman" w:hAnsi="Times New Roman" w:cs="Times New Roman"/>
          <w:sz w:val="28"/>
          <w:szCs w:val="28"/>
        </w:rPr>
        <w:t xml:space="preserve">Phát phủ sóng wifi dùng STM32 kết hợp với ESP8266 (ESP32) . (Giao thức kết nối , phương thức phát được wifi, cách xây dựng , TÍnh năng, ……) </w:t>
      </w:r>
    </w:p>
    <w:p w14:paraId="06196796" w14:textId="73972981" w:rsidR="00493025" w:rsidRPr="007249AE" w:rsidRDefault="00493025">
      <w:pPr>
        <w:rPr>
          <w:rFonts w:ascii="Times New Roman" w:hAnsi="Times New Roman" w:cs="Times New Roman"/>
          <w:sz w:val="28"/>
          <w:szCs w:val="28"/>
        </w:rPr>
      </w:pPr>
      <w:r w:rsidRPr="007249AE">
        <w:rPr>
          <w:rFonts w:ascii="Times New Roman" w:hAnsi="Times New Roman" w:cs="Times New Roman"/>
          <w:sz w:val="28"/>
          <w:szCs w:val="28"/>
        </w:rPr>
        <w:t>4. Tìm hiểu vê CAN BUS với STM32 . Nguyên lý hoạt động ứng dụng , các phương thức giao tiếp , Những cái nào dùng tới mạng CAN . Chức năng nhiệm vụ của nó trong STM32 ,…..</w:t>
      </w:r>
    </w:p>
    <w:p w14:paraId="09202996" w14:textId="2C3678AC" w:rsidR="00493025" w:rsidRPr="007249AE" w:rsidRDefault="00493025">
      <w:pPr>
        <w:rPr>
          <w:rFonts w:ascii="Times New Roman" w:hAnsi="Times New Roman" w:cs="Times New Roman"/>
          <w:sz w:val="28"/>
          <w:szCs w:val="28"/>
        </w:rPr>
      </w:pPr>
      <w:r w:rsidRPr="007249AE">
        <w:rPr>
          <w:rFonts w:ascii="Times New Roman" w:hAnsi="Times New Roman" w:cs="Times New Roman"/>
          <w:sz w:val="28"/>
          <w:szCs w:val="28"/>
        </w:rPr>
        <w:t>5.</w:t>
      </w:r>
      <w:r w:rsidR="00972E61">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 </w:t>
      </w:r>
      <w:r w:rsidR="009E6CEC" w:rsidRPr="007249AE">
        <w:rPr>
          <w:rFonts w:ascii="Times New Roman" w:hAnsi="Times New Roman" w:cs="Times New Roman"/>
          <w:sz w:val="28"/>
          <w:szCs w:val="28"/>
        </w:rPr>
        <w:t xml:space="preserve">Công nghệ giám sát môi trường dùng STM32 . Thông qua các module cảm biến , báo hiệu con người . (Tìm hiểu không yêu cầu mô phỏng) </w:t>
      </w:r>
    </w:p>
    <w:p w14:paraId="5C911C93" w14:textId="555100DB" w:rsidR="009E6CEC" w:rsidRPr="007249AE" w:rsidRDefault="009E6CEC">
      <w:pPr>
        <w:rPr>
          <w:rFonts w:ascii="Times New Roman" w:hAnsi="Times New Roman" w:cs="Times New Roman"/>
          <w:sz w:val="28"/>
          <w:szCs w:val="28"/>
        </w:rPr>
      </w:pPr>
      <w:r w:rsidRPr="007249AE">
        <w:rPr>
          <w:rFonts w:ascii="Times New Roman" w:hAnsi="Times New Roman" w:cs="Times New Roman"/>
          <w:sz w:val="28"/>
          <w:szCs w:val="28"/>
        </w:rPr>
        <w:t>6.</w:t>
      </w:r>
      <w:r w:rsidR="00972E61">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 Tạo website cơ bản với ESP8266 kết hợp với STM32 thông qua giao tiếp ngoại vi . </w:t>
      </w:r>
      <w:r w:rsidR="00972E61">
        <w:rPr>
          <w:rFonts w:ascii="Times New Roman" w:hAnsi="Times New Roman" w:cs="Times New Roman"/>
          <w:sz w:val="28"/>
          <w:szCs w:val="28"/>
        </w:rPr>
        <w:t xml:space="preserve">(Phương thức kết nối , </w:t>
      </w:r>
      <w:r w:rsidR="00517906">
        <w:rPr>
          <w:rFonts w:ascii="Times New Roman" w:hAnsi="Times New Roman" w:cs="Times New Roman"/>
          <w:sz w:val="28"/>
          <w:szCs w:val="28"/>
        </w:rPr>
        <w:t>Nguyên tắc kết nối wifi qua ESP8266,….)</w:t>
      </w:r>
    </w:p>
    <w:p w14:paraId="2FC09DCA" w14:textId="3DEDD948" w:rsidR="009E6CEC" w:rsidRPr="007249AE" w:rsidRDefault="009E6CEC">
      <w:pPr>
        <w:rPr>
          <w:rFonts w:ascii="Times New Roman" w:hAnsi="Times New Roman" w:cs="Times New Roman"/>
          <w:sz w:val="28"/>
          <w:szCs w:val="28"/>
        </w:rPr>
      </w:pPr>
      <w:r w:rsidRPr="007249AE">
        <w:rPr>
          <w:rFonts w:ascii="Times New Roman" w:hAnsi="Times New Roman" w:cs="Times New Roman"/>
          <w:sz w:val="28"/>
          <w:szCs w:val="28"/>
        </w:rPr>
        <w:t>7.</w:t>
      </w:r>
      <w:r w:rsidR="00517906">
        <w:rPr>
          <w:rFonts w:ascii="Times New Roman" w:hAnsi="Times New Roman" w:cs="Times New Roman"/>
          <w:sz w:val="28"/>
          <w:szCs w:val="28"/>
        </w:rPr>
        <w:t xml:space="preserve">Tìm hiểu </w:t>
      </w:r>
      <w:r w:rsidRPr="007249AE">
        <w:rPr>
          <w:rFonts w:ascii="Times New Roman" w:hAnsi="Times New Roman" w:cs="Times New Roman"/>
          <w:sz w:val="28"/>
          <w:szCs w:val="28"/>
        </w:rPr>
        <w:t>USB với STM32 . Ứng dụng nguyên tắc hoạt động của USB . Cách thức tổ chức , kết nối , nguyên tắc làm việc ,…..</w:t>
      </w:r>
    </w:p>
    <w:p w14:paraId="3AF72F60" w14:textId="00EAF4A6" w:rsidR="009A2D29" w:rsidRPr="007249AE" w:rsidRDefault="009E6CEC">
      <w:pPr>
        <w:rPr>
          <w:rFonts w:ascii="Times New Roman" w:hAnsi="Times New Roman" w:cs="Times New Roman"/>
          <w:sz w:val="28"/>
          <w:szCs w:val="28"/>
        </w:rPr>
      </w:pPr>
      <w:r w:rsidRPr="007249AE">
        <w:rPr>
          <w:rFonts w:ascii="Times New Roman" w:hAnsi="Times New Roman" w:cs="Times New Roman"/>
          <w:sz w:val="28"/>
          <w:szCs w:val="28"/>
        </w:rPr>
        <w:t>8.</w:t>
      </w:r>
      <w:r w:rsidR="00972E61">
        <w:rPr>
          <w:rFonts w:ascii="Times New Roman" w:hAnsi="Times New Roman" w:cs="Times New Roman"/>
          <w:sz w:val="28"/>
          <w:szCs w:val="28"/>
        </w:rPr>
        <w:t xml:space="preserve"> </w:t>
      </w:r>
      <w:r w:rsidR="009A2D29" w:rsidRPr="007249AE">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 </w:t>
      </w:r>
      <w:r w:rsidR="009A2D29" w:rsidRPr="007249AE">
        <w:rPr>
          <w:rFonts w:ascii="Times New Roman" w:hAnsi="Times New Roman" w:cs="Times New Roman"/>
          <w:sz w:val="28"/>
          <w:szCs w:val="28"/>
        </w:rPr>
        <w:t xml:space="preserve">Porting LWIP cho vi điều khiển STM32 . (LWIP – Light weight IP) </w:t>
      </w:r>
    </w:p>
    <w:p w14:paraId="24D7314E" w14:textId="58E77229" w:rsidR="009A2D29" w:rsidRPr="007249AE" w:rsidRDefault="009A2D29">
      <w:pPr>
        <w:rPr>
          <w:rFonts w:ascii="Times New Roman" w:hAnsi="Times New Roman" w:cs="Times New Roman"/>
          <w:sz w:val="28"/>
          <w:szCs w:val="28"/>
        </w:rPr>
      </w:pPr>
      <w:r w:rsidRPr="007249AE">
        <w:rPr>
          <w:rFonts w:ascii="Times New Roman" w:hAnsi="Times New Roman" w:cs="Times New Roman"/>
          <w:sz w:val="28"/>
          <w:szCs w:val="28"/>
        </w:rPr>
        <w:t xml:space="preserve">9. Tìm hiểu STM32 với giao thứ TCP . (STM32 ETHERNET) </w:t>
      </w:r>
    </w:p>
    <w:p w14:paraId="7F70B249" w14:textId="23DB62F8" w:rsidR="009A2D29" w:rsidRPr="007249AE" w:rsidRDefault="009A2D29">
      <w:pPr>
        <w:rPr>
          <w:rFonts w:ascii="Times New Roman" w:hAnsi="Times New Roman" w:cs="Times New Roman"/>
          <w:sz w:val="28"/>
          <w:szCs w:val="28"/>
        </w:rPr>
      </w:pPr>
      <w:r w:rsidRPr="007249AE">
        <w:rPr>
          <w:rFonts w:ascii="Times New Roman" w:hAnsi="Times New Roman" w:cs="Times New Roman"/>
          <w:sz w:val="28"/>
          <w:szCs w:val="28"/>
        </w:rPr>
        <w:lastRenderedPageBreak/>
        <w:t>10.</w:t>
      </w:r>
      <w:r w:rsidR="00517906">
        <w:rPr>
          <w:rFonts w:ascii="Times New Roman" w:hAnsi="Times New Roman" w:cs="Times New Roman"/>
          <w:sz w:val="28"/>
          <w:szCs w:val="28"/>
        </w:rPr>
        <w:t xml:space="preserve">Tìm hiểu </w:t>
      </w:r>
      <w:r w:rsidRPr="007249AE">
        <w:rPr>
          <w:rFonts w:ascii="Times New Roman" w:hAnsi="Times New Roman" w:cs="Times New Roman"/>
          <w:sz w:val="28"/>
          <w:szCs w:val="28"/>
        </w:rPr>
        <w:t>SDRAM trong STM32. Và tìm hiểu xem SDRAM trong LCD có khác gì so với SDRAM trong STM32F103</w:t>
      </w:r>
    </w:p>
    <w:p w14:paraId="308AF791" w14:textId="1EF065B8" w:rsidR="009A2D29" w:rsidRPr="007249AE" w:rsidRDefault="009A2D29">
      <w:pPr>
        <w:rPr>
          <w:rFonts w:ascii="Times New Roman" w:hAnsi="Times New Roman" w:cs="Times New Roman"/>
          <w:sz w:val="28"/>
          <w:szCs w:val="28"/>
        </w:rPr>
      </w:pPr>
      <w:r w:rsidRPr="007249AE">
        <w:rPr>
          <w:rFonts w:ascii="Times New Roman" w:hAnsi="Times New Roman" w:cs="Times New Roman"/>
          <w:sz w:val="28"/>
          <w:szCs w:val="28"/>
        </w:rPr>
        <w:t xml:space="preserve">11. </w:t>
      </w:r>
      <w:r w:rsidR="00517906">
        <w:rPr>
          <w:rFonts w:ascii="Times New Roman" w:hAnsi="Times New Roman" w:cs="Times New Roman"/>
          <w:sz w:val="28"/>
          <w:szCs w:val="28"/>
        </w:rPr>
        <w:t xml:space="preserve">Tìm hiểu </w:t>
      </w:r>
      <w:r w:rsidR="00F01A47" w:rsidRPr="007249AE">
        <w:rPr>
          <w:rFonts w:ascii="Times New Roman" w:hAnsi="Times New Roman" w:cs="Times New Roman"/>
          <w:sz w:val="28"/>
          <w:szCs w:val="28"/>
        </w:rPr>
        <w:t xml:space="preserve">STM32 với IC W5500 (Tìm hiểu giao thức TCP/IP Stack51/STM32 /SPI) </w:t>
      </w:r>
    </w:p>
    <w:p w14:paraId="02DA78C3" w14:textId="7E6C9230" w:rsidR="00F01A47" w:rsidRPr="007249AE" w:rsidRDefault="00F01A47">
      <w:pPr>
        <w:rPr>
          <w:rFonts w:ascii="Times New Roman" w:hAnsi="Times New Roman" w:cs="Times New Roman"/>
          <w:sz w:val="28"/>
          <w:szCs w:val="28"/>
        </w:rPr>
      </w:pPr>
      <w:r w:rsidRPr="007249AE">
        <w:rPr>
          <w:rFonts w:ascii="Times New Roman" w:hAnsi="Times New Roman" w:cs="Times New Roman"/>
          <w:sz w:val="28"/>
          <w:szCs w:val="28"/>
        </w:rPr>
        <w:t xml:space="preserve">12. </w:t>
      </w:r>
      <w:r w:rsidR="00517906">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STM32 với giao thức UDP client </w:t>
      </w:r>
    </w:p>
    <w:p w14:paraId="02A8AF5B" w14:textId="42097C1B" w:rsidR="00F01A47" w:rsidRPr="007249AE" w:rsidRDefault="00F01A47">
      <w:pPr>
        <w:rPr>
          <w:rFonts w:ascii="Times New Roman" w:hAnsi="Times New Roman" w:cs="Times New Roman"/>
          <w:sz w:val="28"/>
          <w:szCs w:val="28"/>
        </w:rPr>
      </w:pPr>
      <w:r w:rsidRPr="007249AE">
        <w:rPr>
          <w:rFonts w:ascii="Times New Roman" w:hAnsi="Times New Roman" w:cs="Times New Roman"/>
          <w:sz w:val="28"/>
          <w:szCs w:val="28"/>
        </w:rPr>
        <w:t xml:space="preserve">13. </w:t>
      </w:r>
      <w:r w:rsidR="00972E61">
        <w:rPr>
          <w:rFonts w:ascii="Times New Roman" w:hAnsi="Times New Roman" w:cs="Times New Roman"/>
          <w:sz w:val="28"/>
          <w:szCs w:val="28"/>
        </w:rPr>
        <w:t>T</w:t>
      </w:r>
      <w:r w:rsidR="00134308" w:rsidRPr="007249AE">
        <w:rPr>
          <w:rFonts w:ascii="Times New Roman" w:hAnsi="Times New Roman" w:cs="Times New Roman"/>
          <w:sz w:val="28"/>
          <w:szCs w:val="28"/>
        </w:rPr>
        <w:t>ìm hiểu về Nhúng và phát âm thanh trên STM32 với DMA và PWM</w:t>
      </w:r>
    </w:p>
    <w:p w14:paraId="3BB8010D" w14:textId="6A8D8645" w:rsidR="00134308" w:rsidRPr="007249AE" w:rsidRDefault="00134308">
      <w:pPr>
        <w:rPr>
          <w:rFonts w:ascii="Times New Roman" w:hAnsi="Times New Roman" w:cs="Times New Roman"/>
          <w:sz w:val="28"/>
          <w:szCs w:val="28"/>
        </w:rPr>
      </w:pPr>
      <w:r w:rsidRPr="007249AE">
        <w:rPr>
          <w:rFonts w:ascii="Times New Roman" w:hAnsi="Times New Roman" w:cs="Times New Roman"/>
          <w:sz w:val="28"/>
          <w:szCs w:val="28"/>
        </w:rPr>
        <w:t xml:space="preserve">14. TÌm hiểu về module FLASH trong STM32 </w:t>
      </w:r>
    </w:p>
    <w:p w14:paraId="5264E26D" w14:textId="15D3BAC8" w:rsidR="00134308" w:rsidRPr="007249AE" w:rsidRDefault="00134308">
      <w:pPr>
        <w:rPr>
          <w:rFonts w:ascii="Times New Roman" w:hAnsi="Times New Roman" w:cs="Times New Roman"/>
          <w:sz w:val="28"/>
          <w:szCs w:val="28"/>
        </w:rPr>
      </w:pPr>
      <w:r w:rsidRPr="007249AE">
        <w:rPr>
          <w:rFonts w:ascii="Times New Roman" w:hAnsi="Times New Roman" w:cs="Times New Roman"/>
          <w:sz w:val="28"/>
          <w:szCs w:val="28"/>
        </w:rPr>
        <w:t>15. Tìm hiểu về WATHDOG trong STM32</w:t>
      </w:r>
    </w:p>
    <w:p w14:paraId="76B1500A" w14:textId="065E7307" w:rsidR="00134308" w:rsidRPr="007249AE" w:rsidRDefault="00134308">
      <w:pPr>
        <w:rPr>
          <w:rFonts w:ascii="Times New Roman" w:hAnsi="Times New Roman" w:cs="Times New Roman"/>
          <w:sz w:val="28"/>
          <w:szCs w:val="28"/>
        </w:rPr>
      </w:pPr>
      <w:r w:rsidRPr="007249AE">
        <w:rPr>
          <w:rFonts w:ascii="Times New Roman" w:hAnsi="Times New Roman" w:cs="Times New Roman"/>
          <w:sz w:val="28"/>
          <w:szCs w:val="28"/>
        </w:rPr>
        <w:t xml:space="preserve">16. </w:t>
      </w:r>
      <w:r w:rsidR="00517906">
        <w:rPr>
          <w:rFonts w:ascii="Times New Roman" w:hAnsi="Times New Roman" w:cs="Times New Roman"/>
          <w:sz w:val="28"/>
          <w:szCs w:val="28"/>
        </w:rPr>
        <w:t xml:space="preserve">Tìm hiểu </w:t>
      </w:r>
      <w:r w:rsidRPr="007249AE">
        <w:rPr>
          <w:rFonts w:ascii="Times New Roman" w:hAnsi="Times New Roman" w:cs="Times New Roman"/>
          <w:sz w:val="28"/>
          <w:szCs w:val="28"/>
        </w:rPr>
        <w:t>DAC trong quá trình tạo xung hình sin , vuông tam giác với STM32</w:t>
      </w:r>
    </w:p>
    <w:p w14:paraId="337FF01E" w14:textId="4AD9FFB3" w:rsidR="00134308" w:rsidRPr="007249AE" w:rsidRDefault="00134308">
      <w:pPr>
        <w:rPr>
          <w:rFonts w:ascii="Times New Roman" w:hAnsi="Times New Roman" w:cs="Times New Roman"/>
          <w:sz w:val="28"/>
          <w:szCs w:val="28"/>
        </w:rPr>
      </w:pPr>
      <w:r w:rsidRPr="007249AE">
        <w:rPr>
          <w:rFonts w:ascii="Times New Roman" w:hAnsi="Times New Roman" w:cs="Times New Roman"/>
          <w:sz w:val="28"/>
          <w:szCs w:val="28"/>
        </w:rPr>
        <w:t xml:space="preserve">17. </w:t>
      </w:r>
      <w:r w:rsidR="00517906">
        <w:rPr>
          <w:rFonts w:ascii="Times New Roman" w:hAnsi="Times New Roman" w:cs="Times New Roman"/>
          <w:sz w:val="28"/>
          <w:szCs w:val="28"/>
        </w:rPr>
        <w:t xml:space="preserve">Tìm hiểu </w:t>
      </w:r>
      <w:r w:rsidRPr="007249AE">
        <w:rPr>
          <w:rFonts w:ascii="Times New Roman" w:hAnsi="Times New Roman" w:cs="Times New Roman"/>
          <w:sz w:val="28"/>
          <w:szCs w:val="28"/>
        </w:rPr>
        <w:t xml:space="preserve">Sử dụng STM32 trong ứng dụng đo nhịp tim của con người . Từ đó đưa ra ngưỡng đo đạc huyết áp ở người </w:t>
      </w:r>
    </w:p>
    <w:p w14:paraId="51852DD8" w14:textId="69477285" w:rsidR="00134308" w:rsidRDefault="00134308">
      <w:pPr>
        <w:rPr>
          <w:rFonts w:ascii="Times New Roman" w:hAnsi="Times New Roman" w:cs="Times New Roman"/>
          <w:sz w:val="28"/>
          <w:szCs w:val="28"/>
        </w:rPr>
      </w:pPr>
      <w:r w:rsidRPr="007249AE">
        <w:rPr>
          <w:rFonts w:ascii="Times New Roman" w:hAnsi="Times New Roman" w:cs="Times New Roman"/>
          <w:sz w:val="28"/>
          <w:szCs w:val="28"/>
        </w:rPr>
        <w:t xml:space="preserve">18. </w:t>
      </w:r>
      <w:r w:rsidR="00517906">
        <w:rPr>
          <w:rFonts w:ascii="Times New Roman" w:hAnsi="Times New Roman" w:cs="Times New Roman"/>
          <w:sz w:val="28"/>
          <w:szCs w:val="28"/>
        </w:rPr>
        <w:t xml:space="preserve">Tìm hiểu </w:t>
      </w:r>
      <w:r w:rsidR="001F10B4" w:rsidRPr="007249AE">
        <w:rPr>
          <w:rFonts w:ascii="Times New Roman" w:hAnsi="Times New Roman" w:cs="Times New Roman"/>
          <w:sz w:val="28"/>
          <w:szCs w:val="28"/>
        </w:rPr>
        <w:t xml:space="preserve">Cách thức đo tần số và đo điện áp sử dụng KID STM32 F103 </w:t>
      </w:r>
    </w:p>
    <w:p w14:paraId="750150B9" w14:textId="33C54429" w:rsidR="00517906" w:rsidRDefault="00517906">
      <w:pPr>
        <w:rPr>
          <w:rFonts w:ascii="Times New Roman" w:hAnsi="Times New Roman" w:cs="Times New Roman"/>
          <w:sz w:val="28"/>
          <w:szCs w:val="28"/>
        </w:rPr>
      </w:pPr>
      <w:r>
        <w:rPr>
          <w:rFonts w:ascii="Times New Roman" w:hAnsi="Times New Roman" w:cs="Times New Roman"/>
          <w:sz w:val="28"/>
          <w:szCs w:val="28"/>
        </w:rPr>
        <w:t xml:space="preserve">19. Phân tích sâu về hệ kiến trúc của vi xử lý </w:t>
      </w:r>
      <w:r w:rsidR="005A0F7A">
        <w:rPr>
          <w:rFonts w:ascii="Times New Roman" w:hAnsi="Times New Roman" w:cs="Times New Roman"/>
          <w:sz w:val="28"/>
          <w:szCs w:val="28"/>
        </w:rPr>
        <w:t>ARM</w:t>
      </w:r>
      <w:r>
        <w:rPr>
          <w:rFonts w:ascii="Times New Roman" w:hAnsi="Times New Roman" w:cs="Times New Roman"/>
          <w:sz w:val="28"/>
          <w:szCs w:val="28"/>
        </w:rPr>
        <w:t xml:space="preserve"> và các dòng vi xử lý hiện nay </w:t>
      </w:r>
    </w:p>
    <w:p w14:paraId="6D0874BF" w14:textId="17292AAE" w:rsidR="00517906" w:rsidRDefault="00517906">
      <w:pPr>
        <w:rPr>
          <w:rFonts w:ascii="Times New Roman" w:hAnsi="Times New Roman" w:cs="Times New Roman"/>
          <w:sz w:val="28"/>
          <w:szCs w:val="28"/>
        </w:rPr>
      </w:pPr>
      <w:r>
        <w:rPr>
          <w:rFonts w:ascii="Times New Roman" w:hAnsi="Times New Roman" w:cs="Times New Roman"/>
          <w:sz w:val="28"/>
          <w:szCs w:val="28"/>
        </w:rPr>
        <w:t>(Phân tích kĩ viết sâu về nó)</w:t>
      </w:r>
    </w:p>
    <w:p w14:paraId="1BCCA537" w14:textId="3E34B65B" w:rsidR="00972E61" w:rsidRPr="007249AE" w:rsidRDefault="005A0F7A">
      <w:pPr>
        <w:rPr>
          <w:rFonts w:ascii="Times New Roman" w:hAnsi="Times New Roman" w:cs="Times New Roman"/>
          <w:sz w:val="28"/>
          <w:szCs w:val="28"/>
        </w:rPr>
      </w:pPr>
      <w:r>
        <w:rPr>
          <w:rFonts w:ascii="Times New Roman" w:hAnsi="Times New Roman" w:cs="Times New Roman"/>
          <w:sz w:val="28"/>
          <w:szCs w:val="28"/>
        </w:rPr>
        <w:t>--------- Hình thức thi tiểu luận không yêu cầu có mô phỏng hay sản phẩm -------</w:t>
      </w:r>
    </w:p>
    <w:p w14:paraId="08D30D46" w14:textId="77777777" w:rsidR="004C18EE" w:rsidRPr="007249AE" w:rsidRDefault="004C18EE">
      <w:pPr>
        <w:rPr>
          <w:rFonts w:ascii="Times New Roman" w:hAnsi="Times New Roman" w:cs="Times New Roman"/>
          <w:sz w:val="28"/>
          <w:szCs w:val="28"/>
        </w:rPr>
      </w:pPr>
    </w:p>
    <w:sectPr w:rsidR="004C18EE" w:rsidRPr="0072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6A"/>
    <w:rsid w:val="000A6F0D"/>
    <w:rsid w:val="00134308"/>
    <w:rsid w:val="001F10B4"/>
    <w:rsid w:val="002525C6"/>
    <w:rsid w:val="0028295A"/>
    <w:rsid w:val="0046439F"/>
    <w:rsid w:val="00493025"/>
    <w:rsid w:val="004C18EE"/>
    <w:rsid w:val="00517906"/>
    <w:rsid w:val="005A0F7A"/>
    <w:rsid w:val="007249AE"/>
    <w:rsid w:val="00972E61"/>
    <w:rsid w:val="009A2D29"/>
    <w:rsid w:val="009E6CEC"/>
    <w:rsid w:val="00D308B0"/>
    <w:rsid w:val="00EE306A"/>
    <w:rsid w:val="00F0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B660"/>
  <w15:chartTrackingRefBased/>
  <w15:docId w15:val="{5F6A5BA7-8FC9-40A0-BEDA-E66D2BB1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56540">
      <w:bodyDiv w:val="1"/>
      <w:marLeft w:val="0"/>
      <w:marRight w:val="0"/>
      <w:marTop w:val="0"/>
      <w:marBottom w:val="0"/>
      <w:divBdr>
        <w:top w:val="none" w:sz="0" w:space="0" w:color="auto"/>
        <w:left w:val="none" w:sz="0" w:space="0" w:color="auto"/>
        <w:bottom w:val="none" w:sz="0" w:space="0" w:color="auto"/>
        <w:right w:val="none" w:sz="0" w:space="0" w:color="auto"/>
      </w:divBdr>
    </w:div>
    <w:div w:id="842746455">
      <w:bodyDiv w:val="1"/>
      <w:marLeft w:val="0"/>
      <w:marRight w:val="0"/>
      <w:marTop w:val="0"/>
      <w:marBottom w:val="0"/>
      <w:divBdr>
        <w:top w:val="none" w:sz="0" w:space="0" w:color="auto"/>
        <w:left w:val="none" w:sz="0" w:space="0" w:color="auto"/>
        <w:bottom w:val="none" w:sz="0" w:space="0" w:color="auto"/>
        <w:right w:val="none" w:sz="0" w:space="0" w:color="auto"/>
      </w:divBdr>
    </w:div>
    <w:div w:id="1542480629">
      <w:bodyDiv w:val="1"/>
      <w:marLeft w:val="0"/>
      <w:marRight w:val="0"/>
      <w:marTop w:val="0"/>
      <w:marBottom w:val="0"/>
      <w:divBdr>
        <w:top w:val="none" w:sz="0" w:space="0" w:color="auto"/>
        <w:left w:val="none" w:sz="0" w:space="0" w:color="auto"/>
        <w:bottom w:val="none" w:sz="0" w:space="0" w:color="auto"/>
        <w:right w:val="none" w:sz="0" w:space="0" w:color="auto"/>
      </w:divBdr>
    </w:div>
    <w:div w:id="1744447575">
      <w:bodyDiv w:val="1"/>
      <w:marLeft w:val="0"/>
      <w:marRight w:val="0"/>
      <w:marTop w:val="0"/>
      <w:marBottom w:val="0"/>
      <w:divBdr>
        <w:top w:val="none" w:sz="0" w:space="0" w:color="auto"/>
        <w:left w:val="none" w:sz="0" w:space="0" w:color="auto"/>
        <w:bottom w:val="none" w:sz="0" w:space="0" w:color="auto"/>
        <w:right w:val="none" w:sz="0" w:space="0" w:color="auto"/>
      </w:divBdr>
    </w:div>
    <w:div w:id="1833645398">
      <w:bodyDiv w:val="1"/>
      <w:marLeft w:val="0"/>
      <w:marRight w:val="0"/>
      <w:marTop w:val="0"/>
      <w:marBottom w:val="0"/>
      <w:divBdr>
        <w:top w:val="none" w:sz="0" w:space="0" w:color="auto"/>
        <w:left w:val="none" w:sz="0" w:space="0" w:color="auto"/>
        <w:bottom w:val="none" w:sz="0" w:space="0" w:color="auto"/>
        <w:right w:val="none" w:sz="0" w:space="0" w:color="auto"/>
      </w:divBdr>
    </w:div>
    <w:div w:id="2100245961">
      <w:bodyDiv w:val="1"/>
      <w:marLeft w:val="0"/>
      <w:marRight w:val="0"/>
      <w:marTop w:val="0"/>
      <w:marBottom w:val="0"/>
      <w:divBdr>
        <w:top w:val="none" w:sz="0" w:space="0" w:color="auto"/>
        <w:left w:val="none" w:sz="0" w:space="0" w:color="auto"/>
        <w:bottom w:val="none" w:sz="0" w:space="0" w:color="auto"/>
        <w:right w:val="none" w:sz="0" w:space="0" w:color="auto"/>
      </w:divBdr>
    </w:div>
    <w:div w:id="21292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thaovv.B18DT237@stu.ptit.edu.vn</dc:creator>
  <cp:keywords/>
  <dc:description/>
  <cp:lastModifiedBy>thaovv.B18DT237@stu.ptit.edu.vn</cp:lastModifiedBy>
  <cp:revision>5</cp:revision>
  <dcterms:created xsi:type="dcterms:W3CDTF">2021-12-02T13:50:00Z</dcterms:created>
  <dcterms:modified xsi:type="dcterms:W3CDTF">2021-12-04T14:01:00Z</dcterms:modified>
</cp:coreProperties>
</file>