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5AF21A">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1. Giới thiệu</w:t>
      </w:r>
    </w:p>
    <w:p w14:paraId="794F2DC6">
      <w:pPr>
        <w:numPr>
          <w:ilvl w:val="0"/>
          <w:numId w:val="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Khái niệm:</w:t>
      </w:r>
      <w:r>
        <w:rPr>
          <w:rFonts w:hint="default" w:ascii="Times New Roman" w:hAnsi="Times New Roman" w:cs="Times New Roman"/>
          <w:sz w:val="24"/>
          <w:szCs w:val="24"/>
        </w:rPr>
        <w:t xml:space="preserve"> Zynq UltraScale+ MPSoC là nền tảng vi mạch tích hợp đa xử lý không đồng nhất (heterogeneous), kết hợp giữa hệ thống xử lý (PS) đa nhân Arm và mảng logic lập trình được (PL) kiến trúc UltraScale trên cùng một thiết bị.</w:t>
      </w:r>
    </w:p>
    <w:p w14:paraId="1F3DE1A4">
      <w:pPr>
        <w:numPr>
          <w:ilvl w:val="0"/>
          <w:numId w:val="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Vai trò trong hệ thống: Đóng vai trò là "bộ não" trung tâm, cung cấp nền tảng đơn chip đáp ứng từ các ứng dụng nhạy cảm về chi phí đến các ứng dụng đòi hỏi hiệu năng khắt khe (ADAS, 5G, Data Center, Machine Vision).</w:t>
      </w:r>
    </w:p>
    <w:p w14:paraId="7BD6BFE9">
      <w:pPr>
        <w:numPr>
          <w:ilvl w:val="0"/>
          <w:numId w:val="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Chức năng tổng quát: Cung cấp khả năng lập trình toàn diện về phần mềm (Software), phần cứng (Hardware), kết nối (Interconnect/I/O), quản lý năng lượng (Power) và bảo mật (Security).</w:t>
      </w:r>
    </w:p>
    <w:p w14:paraId="4A9989C2">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2. Kiến trúc tổng thể</w:t>
      </w:r>
    </w:p>
    <w:p w14:paraId="3B874866">
      <w:pPr>
        <w:rPr>
          <w:rFonts w:hint="default" w:ascii="Times New Roman" w:hAnsi="Times New Roman" w:cs="Times New Roman"/>
          <w:sz w:val="24"/>
          <w:szCs w:val="24"/>
        </w:rPr>
      </w:pPr>
      <w:r>
        <w:rPr>
          <w:rFonts w:hint="default" w:ascii="Times New Roman" w:hAnsi="Times New Roman" w:cs="Times New Roman"/>
          <w:sz w:val="24"/>
          <w:szCs w:val="24"/>
        </w:rPr>
        <w:t>Các khối thành phần chính:</w:t>
      </w:r>
    </w:p>
    <w:p w14:paraId="72CB3551">
      <w:pPr>
        <w:numPr>
          <w:ilvl w:val="0"/>
          <w:numId w:val="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PS: Gồm Đơn vị xử lý ứng dụng (APU), Đơn vị xử lý thời gian thực (RPU), Đơn vị xử lý đồ họa (GPU), quản lý nguồn (PMU), bảo mật (CSU), DDR Controller và các ngoại vi I/O.</w:t>
      </w:r>
    </w:p>
    <w:p w14:paraId="1B74F275">
      <w:pPr>
        <w:numPr>
          <w:ilvl w:val="0"/>
          <w:numId w:val="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PL: Gồm các tế bào logic (CLB), bộ nhớ (Block RAM, UltraRAM), khối tính toán DSP, bộ thu phát tốc độ cao (GTH/GTY), tích hợp PCIe, Ethernet 100G và Video Codec (VCU).</w:t>
      </w:r>
    </w:p>
    <w:p w14:paraId="506126AF">
      <w:pPr>
        <w:numPr>
          <w:numId w:val="0"/>
        </w:numPr>
        <w:ind w:leftChars="0"/>
        <w:rPr>
          <w:rFonts w:hint="default" w:ascii="Times New Roman" w:hAnsi="Times New Roman" w:cs="Times New Roman"/>
          <w:sz w:val="24"/>
          <w:szCs w:val="24"/>
        </w:rPr>
      </w:pPr>
      <w:r>
        <w:rPr>
          <w:rFonts w:hint="default" w:ascii="Times New Roman" w:hAnsi="Times New Roman" w:cs="Times New Roman"/>
          <w:sz w:val="24"/>
          <w:szCs w:val="24"/>
        </w:rPr>
        <w:t>Mối quan hệ giữa các khối: PS và PL nằm trên các miền nguồn (Power Domains) tách biệt, có thể bật/tắt độc lập. PS luôn đảm nhiệm vai trò khởi động (boot) trước, sau đó phần mềm trên PS sẽ cấu hình cho PL.</w:t>
      </w:r>
    </w:p>
    <w:p w14:paraId="7246A881">
      <w:pPr>
        <w:numPr>
          <w:numId w:val="0"/>
        </w:numPr>
        <w:ind w:leftChars="0"/>
        <w:rPr>
          <w:rFonts w:hint="default" w:ascii="Times New Roman" w:hAnsi="Times New Roman" w:cs="Times New Roman"/>
          <w:sz w:val="24"/>
          <w:szCs w:val="24"/>
        </w:rPr>
      </w:pPr>
    </w:p>
    <w:p w14:paraId="61169EC8">
      <w:pPr>
        <w:numPr>
          <w:numId w:val="0"/>
        </w:numPr>
        <w:ind w:leftChars="0"/>
        <w:rPr>
          <w:rFonts w:hint="default" w:ascii="Times New Roman" w:hAnsi="Times New Roman" w:cs="Times New Roman"/>
          <w:sz w:val="24"/>
          <w:szCs w:val="24"/>
        </w:rPr>
      </w:pPr>
      <w:r>
        <w:rPr>
          <w:rFonts w:hint="default" w:ascii="Times New Roman" w:hAnsi="Times New Roman" w:cs="Times New Roman"/>
          <w:sz w:val="24"/>
          <w:szCs w:val="24"/>
        </w:rPr>
        <w:t>Luồng dữ liệu tổng quan: Dữ liệu trao đổi nội bộ và giữa PS-PL được định tuyến qua hệ thống Interconnect dựa trên chuẩn AXI4, sử dụng các cổng băng thông cao, độ trễ thấp và hỗ trợ đồng bộ bộ nhớ đệm (Cache Coherency).</w:t>
      </w:r>
    </w:p>
    <w:p w14:paraId="6DD7770D">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3. Các thành phần bên trong</w:t>
      </w:r>
    </w:p>
    <w:p w14:paraId="5A7ECA64">
      <w:pPr>
        <w:numPr>
          <w:ilvl w:val="0"/>
          <w:numId w:val="2"/>
        </w:numPr>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Bộ xử lý (Processors):</w:t>
      </w:r>
    </w:p>
    <w:p w14:paraId="47F1C229">
      <w:pPr>
        <w:numPr>
          <w:ilvl w:val="0"/>
          <w:numId w:val="3"/>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APU: Lõi tứ/kép Arm Cortex-A53 64-bit, lên đến 1.5GHz, hỗ trợ tính toán dấu phẩy động, lệnh NEON và ảo hóa.</w:t>
      </w:r>
    </w:p>
    <w:p w14:paraId="704CF074">
      <w:pPr>
        <w:numPr>
          <w:ilvl w:val="0"/>
          <w:numId w:val="3"/>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RPU: Lõi kép Arm Cortex-R5F 32-bit, lên đến 600MHz, chạy song song (lock-step) hoặc độc lập để xử lý thời gian thực.</w:t>
      </w:r>
    </w:p>
    <w:p w14:paraId="03E373DB">
      <w:pPr>
        <w:numPr>
          <w:ilvl w:val="0"/>
          <w:numId w:val="3"/>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GPU: Lõi Arm Mali-400 MP2, hỗ trợ xử lý đồ họa OpenGL ES và OpenVG 1.1.</w:t>
      </w:r>
    </w:p>
    <w:p w14:paraId="45F401C6">
      <w:pPr>
        <w:numPr>
          <w:ilvl w:val="0"/>
          <w:numId w:val="2"/>
        </w:numPr>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Bộ nhớ (Memory): PS có 256KB OCM, L1/L2 Cache và TCM. PL trang bị Block RAM (36Kb/khối), UltraRAM (288Kb/khối) và Distributed RAM.</w:t>
      </w:r>
    </w:p>
    <w:p w14:paraId="54A30490">
      <w:pPr>
        <w:numPr>
          <w:ilvl w:val="0"/>
          <w:numId w:val="2"/>
        </w:numPr>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Bộ điều khiển (Controllers): PS tích hợp DDR Controller (hỗ trợ DDR4/DDR3/LPDDR4), QSPI, NAND và SD/eMMC controller.</w:t>
      </w:r>
    </w:p>
    <w:p w14:paraId="3C75D999">
      <w:pPr>
        <w:numPr>
          <w:ilvl w:val="0"/>
          <w:numId w:val="2"/>
        </w:numPr>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Clock: Tích hợp 5 PLLs độc lập trong PS (cho APU, RPU, DDR, I/O). PL có Mixed-mode clock manager (MMCM) và PLL để cấp xung nhịp độ trễ thấp.</w:t>
      </w:r>
    </w:p>
    <w:p w14:paraId="211F7642">
      <w:pPr>
        <w:numPr>
          <w:ilvl w:val="0"/>
          <w:numId w:val="2"/>
        </w:numPr>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Reset: Quản lý bởi PMU và hệ thống Reset Controller; hỗ trợ Power-on reset (POR), System reset (SRST), và reset phần mềm/watchdog.</w:t>
      </w:r>
    </w:p>
    <w:p w14:paraId="1009798F">
      <w:pPr>
        <w:numPr>
          <w:ilvl w:val="0"/>
          <w:numId w:val="2"/>
        </w:numPr>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Giao tiếp (Connectivity): PS sử dụng 4 bộ thu phát PS-GTR (tối đa 6.0Gb/s) và 78 chân MIO. PL sử dụng GTH/GTY transceivers (lên tới 32.75Gb/s) và các I/O chuẩn HP/HD.</w:t>
      </w:r>
    </w:p>
    <w:p w14:paraId="39354466">
      <w:pPr>
        <w:numPr>
          <w:ilvl w:val="0"/>
          <w:numId w:val="2"/>
        </w:numPr>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DMA: FPD-DMA và LPD-DMA trong PS (mỗi khối 8 kênh) hỗ trợ truyền dữ liệu scatter-gather. Tích hợp DMA chuyên dụng cho PCIe và DisplayPort.</w:t>
      </w:r>
    </w:p>
    <w:p w14:paraId="3C7CE6D3">
      <w:pPr>
        <w:numPr>
          <w:ilvl w:val="0"/>
          <w:numId w:val="2"/>
        </w:numPr>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Interrupt: GIC (Generic Interrupt Controller) v2 cho APU và v1 cho RPU. Hệ thống hỗ trợ ngắt liên bộ xử lý IPI (Inter-Processor Interrupt) kết nối toàn hệ thống.</w:t>
      </w:r>
    </w:p>
    <w:p w14:paraId="5453FB58">
      <w:pPr>
        <w:numPr>
          <w:ilvl w:val="0"/>
          <w:numId w:val="2"/>
        </w:numPr>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Security: Quản lý bởi CSU với bộ vi xử lý MicroBlaze dự phòng ba (TMR); hỗ trợ AES-GCM 256, SHA-3/384, RSA 4096-bit, TrustZone, XMPU và XPPU.</w:t>
      </w:r>
    </w:p>
    <w:p w14:paraId="123EB05D">
      <w:pPr>
        <w:numPr>
          <w:ilvl w:val="0"/>
          <w:numId w:val="2"/>
        </w:numPr>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Power Management: Xử lý bởi PMU chạy firmware độc lập; phân chia làm Full Power Domain (FPD), Low Power Domain (LPD), Battery Power Domain (BPD) và PL Power Domain (PLPD).</w:t>
      </w:r>
    </w:p>
    <w:p w14:paraId="740C1E36">
      <w:pPr>
        <w:numPr>
          <w:ilvl w:val="0"/>
          <w:numId w:val="2"/>
        </w:numPr>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Cache: APU có 32KB L1/lõi, 1MB L2 dùng chung. RPU có 32KB L1/lõi. GPU có 64KB L2. Có mã sửa lỗi (ECC) bảo vệ.</w:t>
      </w:r>
    </w:p>
    <w:p w14:paraId="59A80885">
      <w:pPr>
        <w:numPr>
          <w:ilvl w:val="0"/>
          <w:numId w:val="2"/>
        </w:numPr>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Interconnect: Mạng lưới giao tiếp Arm AMBA AXI4; hỗ trợ QoS, có Central Switch và Low-power Switch, chia tách đường truyền tối ưu độ trễ.</w:t>
      </w:r>
    </w:p>
    <w:p w14:paraId="71C52392">
      <w:pPr>
        <w:numPr>
          <w:ilvl w:val="0"/>
          <w:numId w:val="2"/>
        </w:numPr>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Các Peripheral: PS chứa Gigabit Ethernet, USB 2.0/3.0, CAN, UART, I2C, SPI. PL chứa các khối IP tích hợp (PCIe Gen3/4, 100G Ethernet, Interlaken).</w:t>
      </w:r>
    </w:p>
    <w:p w14:paraId="0E3F6DEB">
      <w:pPr>
        <w:numPr>
          <w:ilvl w:val="0"/>
          <w:numId w:val="2"/>
        </w:numPr>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I/O: Multiplexed I/O (MIO) định tuyến ngoại vi ra 78 chân linh kiện. Extended MIO (EMIO) kết nối tín hiệu PS xuyên qua PL.</w:t>
      </w:r>
    </w:p>
    <w:p w14:paraId="04B3CC15">
      <w:pPr>
        <w:numPr>
          <w:ilvl w:val="0"/>
          <w:numId w:val="2"/>
        </w:numPr>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Các khối đặc biệt: Video Codec Unit (VCU) mã hóa H.264/H.265 ở độ phân giải 4K; RF-ADC/DAC ở dòng RFSoC; System Monitor theo dõi áp/nhiệt ở cả PS và PL.</w:t>
      </w:r>
    </w:p>
    <w:p w14:paraId="33235248">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4. Các giao tiếp</w:t>
      </w:r>
    </w:p>
    <w:p w14:paraId="1E0E4B77">
      <w:pPr>
        <w:numPr>
          <w:ilvl w:val="0"/>
          <w:numId w:val="4"/>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Các chuẩn giao tiếp được hỗ trợ: PCIe v2.1/3.1/4.0, SATA 3.1, USB 3.0, DisplayPort 1.2a, Gigabit Ethernet (SGMII, RGMII), CAN 2.0B.</w:t>
      </w:r>
    </w:p>
    <w:p w14:paraId="3FDE0780">
      <w:pPr>
        <w:numPr>
          <w:ilvl w:val="0"/>
          <w:numId w:val="4"/>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Vai trò của từng giao tiếp: Cung cấp kết nối ngoại vi từ tốc độ chậm (UART, I2C cho điều khiển) đến tốc độ siêu cao (PCIe, 100G Ethernet cho mạng/lưu trữ/backplane).</w:t>
      </w:r>
    </w:p>
    <w:p w14:paraId="669AB6DB">
      <w:pPr>
        <w:numPr>
          <w:ilvl w:val="0"/>
          <w:numId w:val="4"/>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Kết nối với các khối khác: PS và PL nối với nhau qua các cổng AXI. Có cổng HPC (High Performance Coherent), HP, ACP (Accelerator Coherency Port) và </w:t>
      </w:r>
      <w:bookmarkStart w:id="0" w:name="_GoBack"/>
      <w:bookmarkEnd w:id="0"/>
      <w:r>
        <w:rPr>
          <w:rFonts w:hint="default" w:ascii="Times New Roman" w:hAnsi="Times New Roman" w:cs="Times New Roman"/>
          <w:sz w:val="24"/>
          <w:szCs w:val="24"/>
        </w:rPr>
        <w:t>ACE (AXI Coherency Extension).</w:t>
      </w:r>
    </w:p>
    <w:p w14:paraId="2758344C">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5. Luồng hoạt động</w:t>
      </w:r>
    </w:p>
    <w:p w14:paraId="3111C14B">
      <w:pPr>
        <w:numPr>
          <w:ilvl w:val="0"/>
          <w:numId w:val="4"/>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Khi khởi động (Boot): PMU thức dậy đầu tiên sau POR, kiểm tra nguồn điện và khởi tạo mạch. Tiếp đến CSU ROM thực thi tải First Stage Boot Loader (FSBL) từ bộ nhớ ngoài (QSPI, SD) vào OCM. PS boot lên trước và dùng PCAP cấu hình PL.</w:t>
      </w:r>
    </w:p>
    <w:p w14:paraId="7FE1A6C6">
      <w:pPr>
        <w:numPr>
          <w:ilvl w:val="0"/>
          <w:numId w:val="4"/>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Khi truyền dữ liệu: Dữ liệu di chuyển thông qua AXI Interconnect nhờ các bộ DMA hoặc master nội bộ. QoS điều tiết băng thông không để tắc nghẽn.</w:t>
      </w:r>
    </w:p>
    <w:p w14:paraId="62ECC476">
      <w:pPr>
        <w:numPr>
          <w:ilvl w:val="0"/>
          <w:numId w:val="4"/>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Khi xử lý dữ liệu: APU chạy hệ điều hành bậc cao (Linux) điều phối chung; RPU đảm nhiệm ngắt thời gian thực độ trễ thấp; dữ liệu nặng (như video/packet) được đẩy sang phần cứng gia tốc trên PL xử lý song song.</w:t>
      </w:r>
    </w:p>
    <w:p w14:paraId="7F88A286">
      <w:pPr>
        <w:numPr>
          <w:ilvl w:val="0"/>
          <w:numId w:val="4"/>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Khi giao tiếp với hệ thống: Các Peripherals giao tiếp với chip ngoài qua chân MIO hoặc chân I/O trên PL. Các bộ vi xử lý nhắn tin cho nhau qua cơ chế IPI Message Buffers dài 32B và ngắt.</w:t>
      </w:r>
    </w:p>
    <w:p w14:paraId="5584AD32">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6. Đặc điểm nổi bật</w:t>
      </w:r>
    </w:p>
    <w:p w14:paraId="36219640">
      <w:pPr>
        <w:numPr>
          <w:ilvl w:val="0"/>
          <w:numId w:val="4"/>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Những ưu điểm: Tích hợp đa nhân xử lý phần mềm và phần cứng trên một vi mạch, tiết kiệm chi phí/diện tích, độ tin cậy và bảo mật hệ thống cực cao.</w:t>
      </w:r>
    </w:p>
    <w:p w14:paraId="2362BB7A">
      <w:pPr>
        <w:numPr>
          <w:ilvl w:val="0"/>
          <w:numId w:val="4"/>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Khả năng mở rộng: Dòng linh kiện đa dạng (CG, EG, EV, RFSoC); dễ dàng dùng chung bo mạch và phần mềm. Giao tiếp I/O mở rộng dồi dào qua EMIO.</w:t>
      </w:r>
    </w:p>
    <w:p w14:paraId="631B33DA">
      <w:pPr>
        <w:numPr>
          <w:ilvl w:val="0"/>
          <w:numId w:val="4"/>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Hiệu năng: RAM băng thông lớn nhờ DDR Controller thế hệ mới; GTY transceivers lên đến 32.75Gb/s; kết nối nội bộ AXI phân luồng tối ưu trễ.</w:t>
      </w:r>
    </w:p>
    <w:p w14:paraId="0A1310A3">
      <w:pPr>
        <w:numPr>
          <w:ilvl w:val="0"/>
          <w:numId w:val="4"/>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Khả năng tùy biến: Cực cao nhờ khối PL cho phép tạo ra các IP phần cứng hoàn toàn mới và thay đổi tính năng bất cứ lúc nào.</w:t>
      </w:r>
    </w:p>
    <w:p w14:paraId="68D43700">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7. Vai trò trong toàn bộ hệ thống MPSoC</w:t>
      </w:r>
    </w:p>
    <w:p w14:paraId="709FFD23">
      <w:pPr>
        <w:numPr>
          <w:ilvl w:val="0"/>
          <w:numId w:val="4"/>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PS đảm nhiệm: Quản lý toàn cục, bảo mật, khởi động, chạy hệ điều hành phức tạp, thực thi các thuật toán mềm và cung cấp các ngoại vi cơ bản (USB, Ethernet).</w:t>
      </w:r>
    </w:p>
    <w:p w14:paraId="674CD98A">
      <w:pPr>
        <w:numPr>
          <w:ilvl w:val="0"/>
          <w:numId w:val="4"/>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PL đảm nhiệm: Chạy các bộ gia tốc phần cứng, thuật toán xử lý tín hiệu DSP khổng lồ, luồng video thời gian thực 4K/8K, thu phát quang/điện tốc độ cao và mở rộng I/O.</w:t>
      </w:r>
    </w:p>
    <w:p w14:paraId="1C3D3896">
      <w:pPr>
        <w:numPr>
          <w:ilvl w:val="0"/>
          <w:numId w:val="4"/>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Phối hợp giữa hai khối: PS coi PL như một máy gia tốc có thể lập trình, trao đổi dữ liệu qua AXI Interconnect dùng chung không gian bộ nhớ. PL truy cập trực tiếp Cache của CPU qua ACP/ACE để đồng bộ (Hardware Coherency). Ngắt từ PL được đưa thẳng vào GIC của PS.</w:t>
      </w:r>
    </w:p>
    <w:p w14:paraId="44374E72">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8. Tóm tắt nhanh</w:t>
      </w:r>
    </w:p>
    <w:p w14:paraId="74112D17">
      <w:pPr>
        <w:numPr>
          <w:ilvl w:val="0"/>
          <w:numId w:val="4"/>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Zynq UltraScale+ MPSoC là SoC đa lõi không đồng nhất kết hợp giữa PS và PL.</w:t>
      </w:r>
    </w:p>
    <w:p w14:paraId="463808E8">
      <w:pPr>
        <w:numPr>
          <w:ilvl w:val="0"/>
          <w:numId w:val="4"/>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PS bao gồm APU (Cortex-A53), RPU (Cortex-R5F) và GPU (Mali-400).</w:t>
      </w:r>
    </w:p>
    <w:p w14:paraId="7CD2C7F9">
      <w:pPr>
        <w:numPr>
          <w:ilvl w:val="0"/>
          <w:numId w:val="4"/>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PL cung cấp hàng trăm nghìn logic cells, bộ nhớ BRAM/URAM và DSP.</w:t>
      </w:r>
    </w:p>
    <w:p w14:paraId="399E5CB7">
      <w:pPr>
        <w:numPr>
          <w:ilvl w:val="0"/>
          <w:numId w:val="4"/>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Hệ thống có nhiều miền nguồn độc lập (FPD, LPD, BPD, PLPD) để tiết kiệm năng lượng tối đa.</w:t>
      </w:r>
    </w:p>
    <w:p w14:paraId="132CAE3C">
      <w:pPr>
        <w:numPr>
          <w:ilvl w:val="0"/>
          <w:numId w:val="4"/>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PMU (Platform Management Unit) kiểm soát bật/tắt nguồn, clock gating và sửa lỗi toàn hệ thống.</w:t>
      </w:r>
    </w:p>
    <w:p w14:paraId="7C5F42C1">
      <w:pPr>
        <w:numPr>
          <w:ilvl w:val="0"/>
          <w:numId w:val="4"/>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CSU (Configuration Security Unit) đảm nhận boot an toàn, lưu trữ khóa mã hóa và cấu hình PL.</w:t>
      </w:r>
    </w:p>
    <w:p w14:paraId="1E6A605D">
      <w:pPr>
        <w:numPr>
          <w:ilvl w:val="0"/>
          <w:numId w:val="4"/>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PS và PL kết nối thông qua mạng AMBA AXI4 tốc độ cao, hỗ trợ Cache Coherency (ACE, ACP).</w:t>
      </w:r>
    </w:p>
    <w:p w14:paraId="6C766D73">
      <w:pPr>
        <w:numPr>
          <w:ilvl w:val="0"/>
          <w:numId w:val="4"/>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Bộ điều khiển bộ nhớ (DDR Controller) hỗ trợ DDR3, DDR4, LPDDR3/4 với cơ chế bảo vệ QoS.</w:t>
      </w:r>
    </w:p>
    <w:p w14:paraId="333AB4AD">
      <w:pPr>
        <w:numPr>
          <w:ilvl w:val="0"/>
          <w:numId w:val="4"/>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Tích hợp sẵn các thu phát tốc độ siêu cao: PS-GTR (tới 6Gbps) và GTH/GTY ở PL (tới 32.75Gbps).</w:t>
      </w:r>
    </w:p>
    <w:p w14:paraId="0808CB07">
      <w:pPr>
        <w:numPr>
          <w:ilvl w:val="0"/>
          <w:numId w:val="4"/>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Giao tiếp ngoại vi (MIO) với 78 chân dành cho PS và có thể định tuyến mở rộng (EMIO) qua PL.</w:t>
      </w:r>
    </w:p>
    <w:p w14:paraId="08A81942">
      <w:pPr>
        <w:numPr>
          <w:ilvl w:val="0"/>
          <w:numId w:val="4"/>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Bảo vệ bộ nhớ khắt khe bằng TrustZone, XMPU và XPPU ngăn chặn truy cập trái phép.</w:t>
      </w:r>
    </w:p>
    <w:p w14:paraId="1A736EE3">
      <w:pPr>
        <w:numPr>
          <w:ilvl w:val="0"/>
          <w:numId w:val="4"/>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Kiến trúc đa tầng giúp phân luồng xử lý: APU chạy Linux, RPU chạy RTOS và PL chạy hardware acceleration.</w:t>
      </w:r>
    </w:p>
    <w:p w14:paraId="44B0D3EE">
      <w:pPr>
        <w:numPr>
          <w:ilvl w:val="0"/>
          <w:numId w:val="4"/>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325AC4C5">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GIẢI THÍCH SƠ ĐỒ KIẾN TRÚC (System Block Diagram)</w:t>
      </w:r>
    </w:p>
    <w:p w14:paraId="3622CDEB">
      <w:pPr>
        <w:numPr>
          <w:ilvl w:val="0"/>
          <w:numId w:val="4"/>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lang w:val="en-US" w:eastAsia="zh-CN"/>
        </w:rPr>
        <w:t>Dựa trên Figure 1-1, 1-2, 3-1: "Zynq UltraScale+ MPSoC Top-Level Block Diagram"</w:t>
      </w:r>
    </w:p>
    <w:p w14:paraId="3294CA75">
      <w:pPr>
        <w:numPr>
          <w:ilvl w:val="0"/>
          <w:numId w:val="4"/>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Nửa trên / Trái (Processing System - PS): Được chia rõ rệt thành các miền nguồn (FPD, LPD). Miền Full Power Domain chứa APU (Cortex-A53), GPU, và DDRC làm trung tâm lưu trữ/xử lý nặng. Miền Low Power Domain chứa RPU (Cortex-R5) chạy độc lập, PMU (điều khiển nguồn), CSU (bảo mật/khởi động), cùng các cụm Peripheral (USB, Ethernet, I2C, SPI) nối ra ngoài qua MIO. FPD và LPD nối với nhau bằng các luồng AXI Interconnect trung tâm.</w:t>
      </w:r>
    </w:p>
    <w:p w14:paraId="26BD62AD">
      <w:pPr>
        <w:numPr>
          <w:ilvl w:val="0"/>
          <w:numId w:val="4"/>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Nửa dưới / Phải (Programmable Logic - PL): Chứa ma trận logic cấu hình, DSP, BRAM/URAM và các khối cứng cao cấp (PCIe Gen4, 100G Ethernet, Transceiver GTH/GTY). PL được cấp nguồn bởi PL Power Domain (PLPD).</w:t>
      </w:r>
    </w:p>
    <w:p w14:paraId="2753A77F">
      <w:pPr>
        <w:numPr>
          <w:ilvl w:val="0"/>
          <w:numId w:val="4"/>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Cầu nối (PS-PL Interfaces): Các mũi tên băng qua "Isolation Wall" giữa PS và PL là các kết nối AXI (HPC, HP, ACP, ACE) cung cấp băng thông rộng (128-bit) cho phép thiết kế trong PL truy cập trực tiếp RAM và Cache của hệ thống PS, biến PL trở thành phần mở rộng liền mạch của vi xử lý.</w:t>
      </w:r>
    </w:p>
    <w:p w14:paraId="0FAFC1A9">
      <w:pPr>
        <w:rPr>
          <w:rFonts w:hint="default" w:ascii="Times New Roman" w:hAnsi="Times New Roman" w:cs="Times New Roman"/>
          <w:sz w:val="24"/>
          <w:szCs w:val="24"/>
        </w:rPr>
      </w:pPr>
      <w:r>
        <w:rPr>
          <w:rFonts w:hint="default" w:ascii="Times New Roman" w:hAnsi="Times New Roman" w:cs="Times New Roman"/>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65524DEE">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BẢNG TỔNG HỢP</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56"/>
        <w:gridCol w:w="1902"/>
        <w:gridCol w:w="1502"/>
        <w:gridCol w:w="1941"/>
        <w:gridCol w:w="1835"/>
      </w:tblGrid>
      <w:tr w14:paraId="3C30E8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bottom w:val="single" w:color="5E5E5E" w:sz="4" w:space="0"/>
            </w:tcBorders>
            <w:shd w:val="clear"/>
            <w:vAlign w:val="top"/>
          </w:tcPr>
          <w:p w14:paraId="76E0A294">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Tên khối</w:t>
            </w:r>
          </w:p>
        </w:tc>
        <w:tc>
          <w:tcPr>
            <w:tcW w:w="0" w:type="auto"/>
            <w:tcBorders>
              <w:bottom w:val="single" w:color="5E5E5E" w:sz="4" w:space="0"/>
            </w:tcBorders>
            <w:shd w:val="clear"/>
            <w:vAlign w:val="top"/>
          </w:tcPr>
          <w:p w14:paraId="520011C7">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Chức năng</w:t>
            </w:r>
          </w:p>
        </w:tc>
        <w:tc>
          <w:tcPr>
            <w:tcW w:w="0" w:type="auto"/>
            <w:tcBorders>
              <w:bottom w:val="single" w:color="5E5E5E" w:sz="4" w:space="0"/>
            </w:tcBorders>
            <w:shd w:val="clear"/>
            <w:vAlign w:val="top"/>
          </w:tcPr>
          <w:p w14:paraId="4A94E93A">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Thuộc PS hay PL</w:t>
            </w:r>
          </w:p>
        </w:tc>
        <w:tc>
          <w:tcPr>
            <w:tcW w:w="0" w:type="auto"/>
            <w:tcBorders>
              <w:bottom w:val="single" w:color="5E5E5E" w:sz="4" w:space="0"/>
            </w:tcBorders>
            <w:shd w:val="clear"/>
            <w:vAlign w:val="top"/>
          </w:tcPr>
          <w:p w14:paraId="44BCCE9B">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Giao tiếp với khối nào</w:t>
            </w:r>
          </w:p>
        </w:tc>
        <w:tc>
          <w:tcPr>
            <w:tcW w:w="0" w:type="auto"/>
            <w:tcBorders>
              <w:bottom w:val="single" w:color="5E5E5E" w:sz="4" w:space="0"/>
            </w:tcBorders>
            <w:shd w:val="clear"/>
            <w:vAlign w:val="top"/>
          </w:tcPr>
          <w:p w14:paraId="7B2E67AB">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Vai trò trong hệ thống</w:t>
            </w:r>
          </w:p>
        </w:tc>
      </w:tr>
      <w:tr w14:paraId="6AD0C0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bottom w:val="single" w:color="37383B" w:sz="4" w:space="0"/>
            </w:tcBorders>
            <w:shd w:val="clear"/>
            <w:vAlign w:val="top"/>
          </w:tcPr>
          <w:p w14:paraId="3CC922BB">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APU (Cortex-A53)</w:t>
            </w:r>
          </w:p>
        </w:tc>
        <w:tc>
          <w:tcPr>
            <w:tcW w:w="0" w:type="auto"/>
            <w:tcBorders>
              <w:bottom w:val="single" w:color="37383B" w:sz="4" w:space="0"/>
            </w:tcBorders>
            <w:shd w:val="clear"/>
            <w:vAlign w:val="top"/>
          </w:tcPr>
          <w:p w14:paraId="1DABBF9A">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Vi xử lý ứng dụng lõi tứ/kép 64-bit</w:t>
            </w:r>
          </w:p>
        </w:tc>
        <w:tc>
          <w:tcPr>
            <w:tcW w:w="0" w:type="auto"/>
            <w:tcBorders>
              <w:bottom w:val="single" w:color="37383B" w:sz="4" w:space="0"/>
            </w:tcBorders>
            <w:shd w:val="clear"/>
            <w:vAlign w:val="top"/>
          </w:tcPr>
          <w:p w14:paraId="3C365E8A">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PS</w:t>
            </w:r>
          </w:p>
        </w:tc>
        <w:tc>
          <w:tcPr>
            <w:tcW w:w="0" w:type="auto"/>
            <w:tcBorders>
              <w:bottom w:val="single" w:color="37383B" w:sz="4" w:space="0"/>
            </w:tcBorders>
            <w:shd w:val="clear"/>
            <w:vAlign w:val="top"/>
          </w:tcPr>
          <w:p w14:paraId="63452204">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Interconnect, GIC, DDR Controller</w:t>
            </w:r>
          </w:p>
        </w:tc>
        <w:tc>
          <w:tcPr>
            <w:tcW w:w="0" w:type="auto"/>
            <w:tcBorders>
              <w:bottom w:val="single" w:color="37383B" w:sz="4" w:space="0"/>
            </w:tcBorders>
            <w:shd w:val="clear"/>
            <w:vAlign w:val="top"/>
          </w:tcPr>
          <w:p w14:paraId="11687444">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Chạy OS (Linux), điều hành chung toàn hệ thống.</w:t>
            </w:r>
          </w:p>
        </w:tc>
      </w:tr>
      <w:tr w14:paraId="2BD80A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bottom w:val="single" w:color="37383B" w:sz="4" w:space="0"/>
            </w:tcBorders>
            <w:shd w:val="clear"/>
            <w:vAlign w:val="top"/>
          </w:tcPr>
          <w:p w14:paraId="4A4FF011">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RPU (Cortex-R5F)</w:t>
            </w:r>
          </w:p>
        </w:tc>
        <w:tc>
          <w:tcPr>
            <w:tcW w:w="0" w:type="auto"/>
            <w:tcBorders>
              <w:bottom w:val="single" w:color="37383B" w:sz="4" w:space="0"/>
            </w:tcBorders>
            <w:shd w:val="clear"/>
            <w:vAlign w:val="top"/>
          </w:tcPr>
          <w:p w14:paraId="2A042D35">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Vi xử lý thời gian thực lõi kép 32-bit</w:t>
            </w:r>
          </w:p>
        </w:tc>
        <w:tc>
          <w:tcPr>
            <w:tcW w:w="0" w:type="auto"/>
            <w:tcBorders>
              <w:bottom w:val="single" w:color="37383B" w:sz="4" w:space="0"/>
            </w:tcBorders>
            <w:shd w:val="clear"/>
            <w:vAlign w:val="top"/>
          </w:tcPr>
          <w:p w14:paraId="41698B8C">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PS</w:t>
            </w:r>
          </w:p>
        </w:tc>
        <w:tc>
          <w:tcPr>
            <w:tcW w:w="0" w:type="auto"/>
            <w:tcBorders>
              <w:bottom w:val="single" w:color="37383B" w:sz="4" w:space="0"/>
            </w:tcBorders>
            <w:shd w:val="clear"/>
            <w:vAlign w:val="top"/>
          </w:tcPr>
          <w:p w14:paraId="29CE6787">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Interconnect, TCM, GIC</w:t>
            </w:r>
          </w:p>
        </w:tc>
        <w:tc>
          <w:tcPr>
            <w:tcW w:w="0" w:type="auto"/>
            <w:tcBorders>
              <w:bottom w:val="single" w:color="37383B" w:sz="4" w:space="0"/>
            </w:tcBorders>
            <w:shd w:val="clear"/>
            <w:vAlign w:val="top"/>
          </w:tcPr>
          <w:p w14:paraId="215C504D">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Xử lý các tác vụ yêu cầu độ trễ cố định, an toàn (Safety).</w:t>
            </w:r>
          </w:p>
        </w:tc>
      </w:tr>
      <w:tr w14:paraId="10F679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bottom w:val="single" w:color="37383B" w:sz="4" w:space="0"/>
            </w:tcBorders>
            <w:shd w:val="clear"/>
            <w:vAlign w:val="top"/>
          </w:tcPr>
          <w:p w14:paraId="59CA3FBD">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GPU (Mali-400)</w:t>
            </w:r>
          </w:p>
        </w:tc>
        <w:tc>
          <w:tcPr>
            <w:tcW w:w="0" w:type="auto"/>
            <w:tcBorders>
              <w:bottom w:val="single" w:color="37383B" w:sz="4" w:space="0"/>
            </w:tcBorders>
            <w:shd w:val="clear"/>
            <w:vAlign w:val="top"/>
          </w:tcPr>
          <w:p w14:paraId="755C9843">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Xử lý đồ họa 2D/3D</w:t>
            </w:r>
          </w:p>
        </w:tc>
        <w:tc>
          <w:tcPr>
            <w:tcW w:w="0" w:type="auto"/>
            <w:tcBorders>
              <w:bottom w:val="single" w:color="37383B" w:sz="4" w:space="0"/>
            </w:tcBorders>
            <w:shd w:val="clear"/>
            <w:vAlign w:val="top"/>
          </w:tcPr>
          <w:p w14:paraId="084218D5">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PS</w:t>
            </w:r>
          </w:p>
        </w:tc>
        <w:tc>
          <w:tcPr>
            <w:tcW w:w="0" w:type="auto"/>
            <w:tcBorders>
              <w:bottom w:val="single" w:color="37383B" w:sz="4" w:space="0"/>
            </w:tcBorders>
            <w:shd w:val="clear"/>
            <w:vAlign w:val="top"/>
          </w:tcPr>
          <w:p w14:paraId="7A1E3EC3">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Interconnect, DDR Controller</w:t>
            </w:r>
          </w:p>
        </w:tc>
        <w:tc>
          <w:tcPr>
            <w:tcW w:w="0" w:type="auto"/>
            <w:tcBorders>
              <w:bottom w:val="single" w:color="37383B" w:sz="4" w:space="0"/>
            </w:tcBorders>
            <w:shd w:val="clear"/>
            <w:vAlign w:val="top"/>
          </w:tcPr>
          <w:p w14:paraId="611ECF5B">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Chịu trách nhiệm render điểm ảnh, đồ họa giao diện.</w:t>
            </w:r>
          </w:p>
        </w:tc>
      </w:tr>
      <w:tr w14:paraId="2B494C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bottom w:val="single" w:color="37383B" w:sz="4" w:space="0"/>
            </w:tcBorders>
            <w:shd w:val="clear"/>
            <w:vAlign w:val="top"/>
          </w:tcPr>
          <w:p w14:paraId="6F6C3207">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PMU</w:t>
            </w:r>
          </w:p>
        </w:tc>
        <w:tc>
          <w:tcPr>
            <w:tcW w:w="0" w:type="auto"/>
            <w:tcBorders>
              <w:bottom w:val="single" w:color="37383B" w:sz="4" w:space="0"/>
            </w:tcBorders>
            <w:shd w:val="clear"/>
            <w:vAlign w:val="top"/>
          </w:tcPr>
          <w:p w14:paraId="5DFEF168">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Quản lý năng lượng và nền tảng</w:t>
            </w:r>
          </w:p>
        </w:tc>
        <w:tc>
          <w:tcPr>
            <w:tcW w:w="0" w:type="auto"/>
            <w:tcBorders>
              <w:bottom w:val="single" w:color="37383B" w:sz="4" w:space="0"/>
            </w:tcBorders>
            <w:shd w:val="clear"/>
            <w:vAlign w:val="top"/>
          </w:tcPr>
          <w:p w14:paraId="17A7AFE8">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PS</w:t>
            </w:r>
          </w:p>
        </w:tc>
        <w:tc>
          <w:tcPr>
            <w:tcW w:w="0" w:type="auto"/>
            <w:tcBorders>
              <w:bottom w:val="single" w:color="37383B" w:sz="4" w:space="0"/>
            </w:tcBorders>
            <w:shd w:val="clear"/>
            <w:vAlign w:val="top"/>
          </w:tcPr>
          <w:p w14:paraId="60B2FC73">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IPI, Hệ thống cảm biến (SysMon), các Power Domains</w:t>
            </w:r>
          </w:p>
        </w:tc>
        <w:tc>
          <w:tcPr>
            <w:tcW w:w="0" w:type="auto"/>
            <w:tcBorders>
              <w:bottom w:val="single" w:color="37383B" w:sz="4" w:space="0"/>
            </w:tcBorders>
            <w:shd w:val="clear"/>
            <w:vAlign w:val="top"/>
          </w:tcPr>
          <w:p w14:paraId="501BC0B9">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Quản lý bật/tắt nguồn, clock, nhiệt độ và lỗi hệ thống.</w:t>
            </w:r>
          </w:p>
        </w:tc>
      </w:tr>
      <w:tr w14:paraId="3C4265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bottom w:val="single" w:color="37383B" w:sz="4" w:space="0"/>
            </w:tcBorders>
            <w:shd w:val="clear"/>
            <w:vAlign w:val="top"/>
          </w:tcPr>
          <w:p w14:paraId="5F56B521">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CSU</w:t>
            </w:r>
          </w:p>
        </w:tc>
        <w:tc>
          <w:tcPr>
            <w:tcW w:w="0" w:type="auto"/>
            <w:tcBorders>
              <w:bottom w:val="single" w:color="37383B" w:sz="4" w:space="0"/>
            </w:tcBorders>
            <w:shd w:val="clear"/>
            <w:vAlign w:val="top"/>
          </w:tcPr>
          <w:p w14:paraId="7C96B391">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Bộ điều khiển khởi động và cấu hình</w:t>
            </w:r>
          </w:p>
        </w:tc>
        <w:tc>
          <w:tcPr>
            <w:tcW w:w="0" w:type="auto"/>
            <w:tcBorders>
              <w:bottom w:val="single" w:color="37383B" w:sz="4" w:space="0"/>
            </w:tcBorders>
            <w:shd w:val="clear"/>
            <w:vAlign w:val="top"/>
          </w:tcPr>
          <w:p w14:paraId="696C0F3C">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PS</w:t>
            </w:r>
          </w:p>
        </w:tc>
        <w:tc>
          <w:tcPr>
            <w:tcW w:w="0" w:type="auto"/>
            <w:tcBorders>
              <w:bottom w:val="single" w:color="37383B" w:sz="4" w:space="0"/>
            </w:tcBorders>
            <w:shd w:val="clear"/>
            <w:vAlign w:val="top"/>
          </w:tcPr>
          <w:p w14:paraId="7CE3CDC2">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PMU, Bộ nhớ ngoài (qua MIO), PCAP (đến PL)</w:t>
            </w:r>
          </w:p>
        </w:tc>
        <w:tc>
          <w:tcPr>
            <w:tcW w:w="0" w:type="auto"/>
            <w:tcBorders>
              <w:bottom w:val="single" w:color="37383B" w:sz="4" w:space="0"/>
            </w:tcBorders>
            <w:shd w:val="clear"/>
            <w:vAlign w:val="top"/>
          </w:tcPr>
          <w:p w14:paraId="61E01CB2">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Cấu hình PL, mã hóa/giải mã Boot Image, bảo mật chống giả mạo.</w:t>
            </w:r>
          </w:p>
        </w:tc>
      </w:tr>
      <w:tr w14:paraId="096842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bottom w:val="single" w:color="37383B" w:sz="4" w:space="0"/>
            </w:tcBorders>
            <w:shd w:val="clear"/>
            <w:vAlign w:val="top"/>
          </w:tcPr>
          <w:p w14:paraId="76DE6CAA">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DDR Controller</w:t>
            </w:r>
          </w:p>
        </w:tc>
        <w:tc>
          <w:tcPr>
            <w:tcW w:w="0" w:type="auto"/>
            <w:tcBorders>
              <w:bottom w:val="single" w:color="37383B" w:sz="4" w:space="0"/>
            </w:tcBorders>
            <w:shd w:val="clear"/>
            <w:vAlign w:val="top"/>
          </w:tcPr>
          <w:p w14:paraId="33087AD6">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Quản lý truy xuất bộ nhớ động (DDR3/4)</w:t>
            </w:r>
          </w:p>
        </w:tc>
        <w:tc>
          <w:tcPr>
            <w:tcW w:w="0" w:type="auto"/>
            <w:tcBorders>
              <w:bottom w:val="single" w:color="37383B" w:sz="4" w:space="0"/>
            </w:tcBorders>
            <w:shd w:val="clear"/>
            <w:vAlign w:val="top"/>
          </w:tcPr>
          <w:p w14:paraId="759BBAA6">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PS</w:t>
            </w:r>
          </w:p>
        </w:tc>
        <w:tc>
          <w:tcPr>
            <w:tcW w:w="0" w:type="auto"/>
            <w:tcBorders>
              <w:bottom w:val="single" w:color="37383B" w:sz="4" w:space="0"/>
            </w:tcBorders>
            <w:shd w:val="clear"/>
            <w:vAlign w:val="top"/>
          </w:tcPr>
          <w:p w14:paraId="41EF29D3">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APU, RPU, DMA, PL (qua AXI)</w:t>
            </w:r>
          </w:p>
        </w:tc>
        <w:tc>
          <w:tcPr>
            <w:tcW w:w="0" w:type="auto"/>
            <w:tcBorders>
              <w:bottom w:val="single" w:color="37383B" w:sz="4" w:space="0"/>
            </w:tcBorders>
            <w:shd w:val="clear"/>
            <w:vAlign w:val="top"/>
          </w:tcPr>
          <w:p w14:paraId="66C9BC24">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Cấp cầu nối băng thông cao giữa hệ thống và RAM ngoài.</w:t>
            </w:r>
          </w:p>
        </w:tc>
      </w:tr>
      <w:tr w14:paraId="55CAAA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bottom w:val="single" w:color="37383B" w:sz="4" w:space="0"/>
            </w:tcBorders>
            <w:shd w:val="clear"/>
            <w:vAlign w:val="top"/>
          </w:tcPr>
          <w:p w14:paraId="694FE59C">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CLB, DSP, BRAM</w:t>
            </w:r>
          </w:p>
        </w:tc>
        <w:tc>
          <w:tcPr>
            <w:tcW w:w="0" w:type="auto"/>
            <w:tcBorders>
              <w:bottom w:val="single" w:color="37383B" w:sz="4" w:space="0"/>
            </w:tcBorders>
            <w:shd w:val="clear"/>
            <w:vAlign w:val="top"/>
          </w:tcPr>
          <w:p w14:paraId="38212408">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Tài nguyên logic, số học và nhớ tùy biến</w:t>
            </w:r>
          </w:p>
        </w:tc>
        <w:tc>
          <w:tcPr>
            <w:tcW w:w="0" w:type="auto"/>
            <w:tcBorders>
              <w:bottom w:val="single" w:color="37383B" w:sz="4" w:space="0"/>
            </w:tcBorders>
            <w:shd w:val="clear"/>
            <w:vAlign w:val="top"/>
          </w:tcPr>
          <w:p w14:paraId="27A0D005">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PL</w:t>
            </w:r>
          </w:p>
        </w:tc>
        <w:tc>
          <w:tcPr>
            <w:tcW w:w="0" w:type="auto"/>
            <w:tcBorders>
              <w:bottom w:val="single" w:color="37383B" w:sz="4" w:space="0"/>
            </w:tcBorders>
            <w:shd w:val="clear"/>
            <w:vAlign w:val="top"/>
          </w:tcPr>
          <w:p w14:paraId="672C10A7">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Interconnect (qua giao tiếp AXI của PL)</w:t>
            </w:r>
          </w:p>
        </w:tc>
        <w:tc>
          <w:tcPr>
            <w:tcW w:w="0" w:type="auto"/>
            <w:tcBorders>
              <w:bottom w:val="single" w:color="37383B" w:sz="4" w:space="0"/>
            </w:tcBorders>
            <w:shd w:val="clear"/>
            <w:vAlign w:val="top"/>
          </w:tcPr>
          <w:p w14:paraId="5D150E91">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Cho phép thực thi các thuật toán đặc thù và gia tốc phần cứng.</w:t>
            </w:r>
          </w:p>
        </w:tc>
      </w:tr>
      <w:tr w14:paraId="274166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bottom w:val="single" w:color="37383B" w:sz="4" w:space="0"/>
            </w:tcBorders>
            <w:shd w:val="clear"/>
            <w:vAlign w:val="top"/>
          </w:tcPr>
          <w:p w14:paraId="70C2FC1A">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GTR, GTH, GTY</w:t>
            </w:r>
          </w:p>
        </w:tc>
        <w:tc>
          <w:tcPr>
            <w:tcW w:w="0" w:type="auto"/>
            <w:tcBorders>
              <w:bottom w:val="single" w:color="37383B" w:sz="4" w:space="0"/>
            </w:tcBorders>
            <w:shd w:val="clear"/>
            <w:vAlign w:val="top"/>
          </w:tcPr>
          <w:p w14:paraId="7BBD17AE">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Bộ thu phát nối tiếp tốc độ cao (Transceivers)</w:t>
            </w:r>
          </w:p>
        </w:tc>
        <w:tc>
          <w:tcPr>
            <w:tcW w:w="0" w:type="auto"/>
            <w:tcBorders>
              <w:bottom w:val="single" w:color="37383B" w:sz="4" w:space="0"/>
            </w:tcBorders>
            <w:shd w:val="clear"/>
            <w:vAlign w:val="top"/>
          </w:tcPr>
          <w:p w14:paraId="78AB7257">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Cả hai (GTR: PS; GTH/GTY: PL)</w:t>
            </w:r>
          </w:p>
        </w:tc>
        <w:tc>
          <w:tcPr>
            <w:tcW w:w="0" w:type="auto"/>
            <w:tcBorders>
              <w:bottom w:val="single" w:color="37383B" w:sz="4" w:space="0"/>
            </w:tcBorders>
            <w:shd w:val="clear"/>
            <w:vAlign w:val="top"/>
          </w:tcPr>
          <w:p w14:paraId="66D61C5C">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MAC Controllers (PCIe, USB, Ethernet, DP)</w:t>
            </w:r>
          </w:p>
        </w:tc>
        <w:tc>
          <w:tcPr>
            <w:tcW w:w="0" w:type="auto"/>
            <w:tcBorders>
              <w:bottom w:val="single" w:color="37383B" w:sz="4" w:space="0"/>
            </w:tcBorders>
            <w:shd w:val="clear"/>
            <w:vAlign w:val="top"/>
          </w:tcPr>
          <w:p w14:paraId="3BD87CB8">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Giao tiếp mạng băng thông lớn và truyền tải dữ liệu đa phương tiện.</w:t>
            </w:r>
          </w:p>
        </w:tc>
      </w:tr>
      <w:tr w14:paraId="792952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bottom w:val="single" w:color="37383B" w:sz="4" w:space="0"/>
            </w:tcBorders>
            <w:shd w:val="clear"/>
            <w:vAlign w:val="top"/>
          </w:tcPr>
          <w:p w14:paraId="74398AAA">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PCAP</w:t>
            </w:r>
          </w:p>
        </w:tc>
        <w:tc>
          <w:tcPr>
            <w:tcW w:w="0" w:type="auto"/>
            <w:tcBorders>
              <w:bottom w:val="single" w:color="37383B" w:sz="4" w:space="0"/>
            </w:tcBorders>
            <w:shd w:val="clear"/>
            <w:vAlign w:val="top"/>
          </w:tcPr>
          <w:p w14:paraId="36484F83">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Cổng truy cập cấu hình vi xử lý</w:t>
            </w:r>
          </w:p>
        </w:tc>
        <w:tc>
          <w:tcPr>
            <w:tcW w:w="0" w:type="auto"/>
            <w:tcBorders>
              <w:bottom w:val="single" w:color="37383B" w:sz="4" w:space="0"/>
            </w:tcBorders>
            <w:shd w:val="clear"/>
            <w:vAlign w:val="top"/>
          </w:tcPr>
          <w:p w14:paraId="1DF8E50A">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Giao diện nối PS-PL</w:t>
            </w:r>
          </w:p>
        </w:tc>
        <w:tc>
          <w:tcPr>
            <w:tcW w:w="0" w:type="auto"/>
            <w:tcBorders>
              <w:bottom w:val="single" w:color="37383B" w:sz="4" w:space="0"/>
            </w:tcBorders>
            <w:shd w:val="clear"/>
            <w:vAlign w:val="top"/>
          </w:tcPr>
          <w:p w14:paraId="24F10AC1">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CSU, PL Fabric</w:t>
            </w:r>
          </w:p>
        </w:tc>
        <w:tc>
          <w:tcPr>
            <w:tcW w:w="0" w:type="auto"/>
            <w:tcBorders>
              <w:bottom w:val="single" w:color="37383B" w:sz="4" w:space="0"/>
            </w:tcBorders>
            <w:shd w:val="clear"/>
            <w:vAlign w:val="top"/>
          </w:tcPr>
          <w:p w14:paraId="52F93D2D">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Dùng để PS tải bitstream xuống cấu hình cho PL.</w:t>
            </w:r>
          </w:p>
        </w:tc>
      </w:tr>
    </w:tbl>
    <w:p w14:paraId="17FE8BAC">
      <w:pPr>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1.25rem / 1.5rem google s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Google Sans Text">
    <w:altName w:val="Segoe Print"/>
    <w:panose1 w:val="00000000000000000000"/>
    <w:charset w:val="00"/>
    <w:family w:val="auto"/>
    <w:pitch w:val="default"/>
    <w:sig w:usb0="00000000" w:usb1="00000000" w:usb2="00000000" w:usb3="00000000" w:csb0="00000000" w:csb1="00000000"/>
  </w:font>
  <w:font w:name="1rem / 1.5rem google sans text">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5A217D4"/>
    <w:multiLevelType w:val="singleLevel"/>
    <w:tmpl w:val="35A217D4"/>
    <w:lvl w:ilvl="0" w:tentative="0">
      <w:start w:val="1"/>
      <w:numFmt w:val="bullet"/>
      <w:lvlText w:val=""/>
      <w:lvlJc w:val="left"/>
      <w:pPr>
        <w:tabs>
          <w:tab w:val="left" w:pos="420"/>
        </w:tabs>
        <w:ind w:left="420" w:leftChars="0" w:hanging="420" w:firstLineChars="0"/>
      </w:pPr>
      <w:rPr>
        <w:rFonts w:hint="default" w:ascii="Wingdings" w:hAnsi="Wingdings"/>
        <w:sz w:val="10"/>
        <w:szCs w:val="10"/>
      </w:rPr>
    </w:lvl>
  </w:abstractNum>
  <w:abstractNum w:abstractNumId="1">
    <w:nsid w:val="43A6FFFD"/>
    <w:multiLevelType w:val="singleLevel"/>
    <w:tmpl w:val="43A6FFF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4BAA3B80"/>
    <w:multiLevelType w:val="singleLevel"/>
    <w:tmpl w:val="4BAA3B8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63148CAD"/>
    <w:multiLevelType w:val="singleLevel"/>
    <w:tmpl w:val="63148CAD"/>
    <w:lvl w:ilvl="0" w:tentative="0">
      <w:start w:val="1"/>
      <w:numFmt w:val="decimal"/>
      <w:lvlText w:val="%1."/>
      <w:lvlJc w:val="left"/>
      <w:pPr>
        <w:tabs>
          <w:tab w:val="left" w:pos="425"/>
        </w:tabs>
        <w:ind w:left="425" w:leftChars="0" w:hanging="425" w:firstLineChars="0"/>
      </w:pPr>
      <w:rPr>
        <w:rFonts w:hint="default"/>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6512E58"/>
    <w:rsid w:val="66512E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3</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2026-07-15T15:58:00Z</dcterms:created>
  <dc:creator>Hưng Phan</dc:creator>
  <cp:lastModifiedBy>Hưng Phan</cp:lastModifiedBy>
  <dcterms:modified xsi:type="dcterms:W3CDTF">2026-07-15T16:02:59Z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932861B31A8D451399787052FEF5BE33_11</vt:lpwstr>
  </property>
</Properties>
</file>