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85F5" w14:textId="6CD05121" w:rsidR="00DD3F35" w:rsidRPr="00FB7BCD" w:rsidRDefault="006C5D53" w:rsidP="00FB7BCD">
      <w:pPr>
        <w:jc w:val="center"/>
        <w:rPr>
          <w:b/>
          <w:bCs/>
          <w:sz w:val="32"/>
          <w:szCs w:val="32"/>
          <w:u w:val="single"/>
        </w:rPr>
      </w:pPr>
      <w:r w:rsidRPr="00FB7BCD">
        <w:rPr>
          <w:b/>
          <w:bCs/>
          <w:sz w:val="32"/>
          <w:szCs w:val="32"/>
          <w:u w:val="single"/>
        </w:rPr>
        <w:t>Approach Overview</w:t>
      </w:r>
    </w:p>
    <w:p w14:paraId="404CE150" w14:textId="77777777" w:rsidR="006C5D53" w:rsidRDefault="006C5D53"/>
    <w:p w14:paraId="2F0FD14D" w14:textId="77777777" w:rsidR="006C5D53" w:rsidRPr="006C5D53" w:rsidRDefault="006C5D53" w:rsidP="006C5D53">
      <w:pPr>
        <w:rPr>
          <w:b/>
          <w:bCs/>
        </w:rPr>
      </w:pPr>
      <w:r w:rsidRPr="006C5D53">
        <w:rPr>
          <w:b/>
          <w:bCs/>
        </w:rPr>
        <w:t>1. Planning &amp; Architecture — Miro</w:t>
      </w:r>
    </w:p>
    <w:p w14:paraId="0CDD52C4" w14:textId="77777777" w:rsidR="006C5D53" w:rsidRPr="006C5D53" w:rsidRDefault="006C5D53" w:rsidP="006C5D53">
      <w:r w:rsidRPr="006C5D53">
        <w:t>I began by mapping out the entire data journey using a custom Miro diagram, highlighting:</w:t>
      </w:r>
    </w:p>
    <w:p w14:paraId="21BCE0E1" w14:textId="77777777" w:rsidR="006C5D53" w:rsidRPr="006C5D53" w:rsidRDefault="006C5D53" w:rsidP="006C5D53">
      <w:pPr>
        <w:numPr>
          <w:ilvl w:val="0"/>
          <w:numId w:val="1"/>
        </w:numPr>
      </w:pPr>
      <w:r w:rsidRPr="006C5D53">
        <w:t>Data source (Excel transaction file)</w:t>
      </w:r>
    </w:p>
    <w:p w14:paraId="660BC9A3" w14:textId="77777777" w:rsidR="006C5D53" w:rsidRPr="006C5D53" w:rsidRDefault="006C5D53" w:rsidP="006C5D53">
      <w:pPr>
        <w:numPr>
          <w:ilvl w:val="0"/>
          <w:numId w:val="1"/>
        </w:numPr>
      </w:pPr>
      <w:r w:rsidRPr="006C5D53">
        <w:t>ETL workflow in Databricks</w:t>
      </w:r>
    </w:p>
    <w:p w14:paraId="6D43715E" w14:textId="77777777" w:rsidR="006C5D53" w:rsidRPr="006C5D53" w:rsidRDefault="006C5D53" w:rsidP="006C5D53">
      <w:pPr>
        <w:numPr>
          <w:ilvl w:val="0"/>
          <w:numId w:val="1"/>
        </w:numPr>
      </w:pPr>
      <w:r w:rsidRPr="006C5D53">
        <w:t>Storage and transformation steps</w:t>
      </w:r>
    </w:p>
    <w:p w14:paraId="583D976A" w14:textId="4486405E" w:rsidR="006C5D53" w:rsidRPr="006C5D53" w:rsidRDefault="006C5D53" w:rsidP="00FB7BCD">
      <w:pPr>
        <w:numPr>
          <w:ilvl w:val="0"/>
          <w:numId w:val="1"/>
        </w:numPr>
      </w:pPr>
      <w:r w:rsidRPr="006C5D53">
        <w:t>Output pathways into Excel and visualization tools</w:t>
      </w:r>
    </w:p>
    <w:p w14:paraId="4DE6ACDA" w14:textId="4A973BA7" w:rsidR="006C5D53" w:rsidRPr="006C5D53" w:rsidRDefault="006C5D53" w:rsidP="006C5D53">
      <w:r w:rsidRPr="006C5D53">
        <w:t>The goal was to establish clarity early so that every subsequent step aligned with a business problem</w:t>
      </w:r>
      <w:r w:rsidR="00FB7BCD">
        <w:t xml:space="preserve"> and establish which tools at my disposal would be the most appropriate to achieve the desired results.</w:t>
      </w:r>
    </w:p>
    <w:p w14:paraId="406FF6B8" w14:textId="441A42F4" w:rsidR="006C5D53" w:rsidRDefault="006C5D53"/>
    <w:p w14:paraId="786FDC3B" w14:textId="77777777" w:rsidR="006C5D53" w:rsidRPr="006C5D53" w:rsidRDefault="006C5D53" w:rsidP="006C5D53">
      <w:pPr>
        <w:rPr>
          <w:b/>
          <w:bCs/>
        </w:rPr>
      </w:pPr>
      <w:r w:rsidRPr="006C5D53">
        <w:rPr>
          <w:b/>
          <w:bCs/>
        </w:rPr>
        <w:t>2. Data Engineering &amp; Cleaning — Databricks</w:t>
      </w:r>
    </w:p>
    <w:p w14:paraId="7660B4DF" w14:textId="77777777" w:rsidR="006C5D53" w:rsidRPr="006C5D53" w:rsidRDefault="006C5D53" w:rsidP="006C5D53">
      <w:r w:rsidRPr="006C5D53">
        <w:t>The raw Excel file was converted to CSV and loaded into Databricks for processing.</w:t>
      </w:r>
    </w:p>
    <w:p w14:paraId="7707CF83" w14:textId="77777777" w:rsidR="006C5D53" w:rsidRPr="006C5D53" w:rsidRDefault="006C5D53" w:rsidP="006C5D53">
      <w:r w:rsidRPr="006C5D53">
        <w:t>Key transformation steps included:</w:t>
      </w:r>
    </w:p>
    <w:p w14:paraId="01B0C237" w14:textId="13021D4C" w:rsidR="006C5D53" w:rsidRPr="006C5D53" w:rsidRDefault="006C5D53" w:rsidP="006C5D53">
      <w:pPr>
        <w:numPr>
          <w:ilvl w:val="0"/>
          <w:numId w:val="2"/>
        </w:numPr>
      </w:pPr>
      <w:r w:rsidRPr="006C5D53">
        <w:t>Fixing numeric formats</w:t>
      </w:r>
      <w:r>
        <w:t xml:space="preserve"> to meet SA standards</w:t>
      </w:r>
      <w:r w:rsidRPr="006C5D53">
        <w:t xml:space="preserve"> (e.g., converting "3,1" to 3.1)</w:t>
      </w:r>
    </w:p>
    <w:p w14:paraId="75176190" w14:textId="77777777" w:rsidR="006C5D53" w:rsidRPr="006C5D53" w:rsidRDefault="006C5D53" w:rsidP="006C5D53">
      <w:pPr>
        <w:numPr>
          <w:ilvl w:val="0"/>
          <w:numId w:val="2"/>
        </w:numPr>
      </w:pPr>
      <w:r w:rsidRPr="006C5D53">
        <w:t xml:space="preserve">Creating a </w:t>
      </w:r>
      <w:r w:rsidRPr="006C5D53">
        <w:rPr>
          <w:b/>
          <w:bCs/>
        </w:rPr>
        <w:t>transaction_time_bucket</w:t>
      </w:r>
      <w:r w:rsidRPr="006C5D53">
        <w:t xml:space="preserve"> (30</w:t>
      </w:r>
      <w:r w:rsidRPr="006C5D53">
        <w:noBreakHyphen/>
        <w:t>minute or 3</w:t>
      </w:r>
      <w:r w:rsidRPr="006C5D53">
        <w:noBreakHyphen/>
        <w:t>hour intervals)</w:t>
      </w:r>
    </w:p>
    <w:p w14:paraId="1D06CA40" w14:textId="77777777" w:rsidR="006C5D53" w:rsidRPr="006C5D53" w:rsidRDefault="006C5D53" w:rsidP="006C5D53">
      <w:pPr>
        <w:numPr>
          <w:ilvl w:val="0"/>
          <w:numId w:val="2"/>
        </w:numPr>
      </w:pPr>
      <w:r w:rsidRPr="006C5D53">
        <w:t xml:space="preserve">Calculating </w:t>
      </w:r>
      <w:r w:rsidRPr="006C5D53">
        <w:rPr>
          <w:b/>
          <w:bCs/>
        </w:rPr>
        <w:t>total_amount = unit_price × transaction_qty</w:t>
      </w:r>
    </w:p>
    <w:p w14:paraId="2889CA40" w14:textId="77777777" w:rsidR="006C5D53" w:rsidRPr="006C5D53" w:rsidRDefault="006C5D53" w:rsidP="006C5D53">
      <w:pPr>
        <w:numPr>
          <w:ilvl w:val="0"/>
          <w:numId w:val="2"/>
        </w:numPr>
      </w:pPr>
      <w:r w:rsidRPr="006C5D53">
        <w:t xml:space="preserve">Grouping sales by: </w:t>
      </w:r>
    </w:p>
    <w:p w14:paraId="4920BA4A" w14:textId="77777777" w:rsidR="006C5D53" w:rsidRPr="006C5D53" w:rsidRDefault="006C5D53" w:rsidP="006C5D53">
      <w:pPr>
        <w:numPr>
          <w:ilvl w:val="1"/>
          <w:numId w:val="2"/>
        </w:numPr>
      </w:pPr>
      <w:r w:rsidRPr="006C5D53">
        <w:t>Product type</w:t>
      </w:r>
    </w:p>
    <w:p w14:paraId="079775D7" w14:textId="77777777" w:rsidR="006C5D53" w:rsidRPr="006C5D53" w:rsidRDefault="006C5D53" w:rsidP="006C5D53">
      <w:pPr>
        <w:numPr>
          <w:ilvl w:val="1"/>
          <w:numId w:val="2"/>
        </w:numPr>
      </w:pPr>
      <w:r w:rsidRPr="006C5D53">
        <w:t>Product detail</w:t>
      </w:r>
    </w:p>
    <w:p w14:paraId="58905B1F" w14:textId="77777777" w:rsidR="006C5D53" w:rsidRPr="006C5D53" w:rsidRDefault="006C5D53" w:rsidP="006C5D53">
      <w:pPr>
        <w:numPr>
          <w:ilvl w:val="1"/>
          <w:numId w:val="2"/>
        </w:numPr>
      </w:pPr>
      <w:r w:rsidRPr="006C5D53">
        <w:t>Time interval</w:t>
      </w:r>
    </w:p>
    <w:p w14:paraId="35049FEF" w14:textId="77777777" w:rsidR="006C5D53" w:rsidRPr="006C5D53" w:rsidRDefault="006C5D53" w:rsidP="006C5D53">
      <w:pPr>
        <w:numPr>
          <w:ilvl w:val="1"/>
          <w:numId w:val="2"/>
        </w:numPr>
      </w:pPr>
      <w:r w:rsidRPr="006C5D53">
        <w:t>Quantity sold</w:t>
      </w:r>
    </w:p>
    <w:p w14:paraId="0D786E57" w14:textId="77777777" w:rsidR="006C5D53" w:rsidRPr="006C5D53" w:rsidRDefault="006C5D53" w:rsidP="006C5D53">
      <w:pPr>
        <w:numPr>
          <w:ilvl w:val="0"/>
          <w:numId w:val="2"/>
        </w:numPr>
      </w:pPr>
      <w:r w:rsidRPr="006C5D53">
        <w:t>Writing SQL queries to extract trends and summarize revenue metrics</w:t>
      </w:r>
    </w:p>
    <w:p w14:paraId="393C63B7" w14:textId="77777777" w:rsidR="006C5D53" w:rsidRDefault="006C5D53"/>
    <w:p w14:paraId="2232789C" w14:textId="77777777" w:rsidR="006C5D53" w:rsidRDefault="006C5D53"/>
    <w:p w14:paraId="7BB921C9" w14:textId="77777777" w:rsidR="006C5D53" w:rsidRDefault="006C5D53"/>
    <w:p w14:paraId="4F9EB936" w14:textId="77777777" w:rsidR="006C5D53" w:rsidRDefault="006C5D53"/>
    <w:p w14:paraId="2A172AEE" w14:textId="77777777" w:rsidR="006C5D53" w:rsidRPr="006C5D53" w:rsidRDefault="006C5D53" w:rsidP="006C5D53">
      <w:pPr>
        <w:rPr>
          <w:b/>
          <w:bCs/>
        </w:rPr>
      </w:pPr>
      <w:r w:rsidRPr="006C5D53">
        <w:rPr>
          <w:b/>
          <w:bCs/>
        </w:rPr>
        <w:lastRenderedPageBreak/>
        <w:t>3. Data Analysis — Excel</w:t>
      </w:r>
    </w:p>
    <w:p w14:paraId="55D6A76E" w14:textId="77777777" w:rsidR="006C5D53" w:rsidRPr="006C5D53" w:rsidRDefault="006C5D53" w:rsidP="006C5D53">
      <w:r w:rsidRPr="006C5D53">
        <w:t>After exporting processed data from Databricks, I used Excel for:</w:t>
      </w:r>
    </w:p>
    <w:p w14:paraId="26E1FEEE" w14:textId="77777777" w:rsidR="006C5D53" w:rsidRPr="006C5D53" w:rsidRDefault="006C5D53" w:rsidP="006C5D53">
      <w:pPr>
        <w:numPr>
          <w:ilvl w:val="0"/>
          <w:numId w:val="3"/>
        </w:numPr>
      </w:pPr>
      <w:r w:rsidRPr="006C5D53">
        <w:t>Pivot tables exploring sales by product type, time of day, and total revenue</w:t>
      </w:r>
    </w:p>
    <w:p w14:paraId="46FDAD61" w14:textId="77777777" w:rsidR="006C5D53" w:rsidRPr="006C5D53" w:rsidRDefault="006C5D53" w:rsidP="006C5D53">
      <w:pPr>
        <w:numPr>
          <w:ilvl w:val="0"/>
          <w:numId w:val="3"/>
        </w:numPr>
      </w:pPr>
      <w:r w:rsidRPr="006C5D53">
        <w:t xml:space="preserve">Charts highlighting: </w:t>
      </w:r>
    </w:p>
    <w:p w14:paraId="0CF12F91" w14:textId="77777777" w:rsidR="006C5D53" w:rsidRPr="006C5D53" w:rsidRDefault="006C5D53" w:rsidP="006C5D53">
      <w:pPr>
        <w:numPr>
          <w:ilvl w:val="1"/>
          <w:numId w:val="3"/>
        </w:numPr>
      </w:pPr>
      <w:r w:rsidRPr="006C5D53">
        <w:t>Peak sales intervals</w:t>
      </w:r>
    </w:p>
    <w:p w14:paraId="1BBA928A" w14:textId="77777777" w:rsidR="006C5D53" w:rsidRPr="006C5D53" w:rsidRDefault="006C5D53" w:rsidP="006C5D53">
      <w:pPr>
        <w:numPr>
          <w:ilvl w:val="1"/>
          <w:numId w:val="3"/>
        </w:numPr>
      </w:pPr>
      <w:r w:rsidRPr="006C5D53">
        <w:t>Best</w:t>
      </w:r>
      <w:r w:rsidRPr="006C5D53">
        <w:noBreakHyphen/>
        <w:t>selling products</w:t>
      </w:r>
    </w:p>
    <w:p w14:paraId="5F9468D6" w14:textId="1F77BB84" w:rsidR="006C5D53" w:rsidRPr="006C5D53" w:rsidRDefault="006C5D53" w:rsidP="006C5D53">
      <w:pPr>
        <w:numPr>
          <w:ilvl w:val="1"/>
          <w:numId w:val="3"/>
        </w:numPr>
      </w:pPr>
      <w:r>
        <w:t>Best performing locations</w:t>
      </w:r>
    </w:p>
    <w:p w14:paraId="27E71FAA" w14:textId="77777777" w:rsidR="006C5D53" w:rsidRDefault="006C5D53" w:rsidP="006C5D53"/>
    <w:p w14:paraId="3A5E3B13" w14:textId="77777777" w:rsidR="006C5D53" w:rsidRDefault="006C5D53" w:rsidP="006C5D53"/>
    <w:p w14:paraId="5CEE2E31" w14:textId="0F82FFE7" w:rsidR="006C5D53" w:rsidRPr="006C5D53" w:rsidRDefault="006C5D53" w:rsidP="006C5D53">
      <w:pPr>
        <w:rPr>
          <w:b/>
          <w:bCs/>
        </w:rPr>
      </w:pPr>
      <w:r w:rsidRPr="006C5D53">
        <w:rPr>
          <w:b/>
          <w:bCs/>
        </w:rPr>
        <w:t xml:space="preserve">Reporting &amp; </w:t>
      </w:r>
      <w:r>
        <w:rPr>
          <w:b/>
          <w:bCs/>
        </w:rPr>
        <w:t>Presentation</w:t>
      </w:r>
    </w:p>
    <w:p w14:paraId="386EE34B" w14:textId="17F7DE37" w:rsidR="006C5D53" w:rsidRPr="006C5D53" w:rsidRDefault="006C5D53" w:rsidP="006C5D53">
      <w:r w:rsidRPr="006C5D53">
        <w:t>The final insights were transformed into a clean, business</w:t>
      </w:r>
      <w:r w:rsidRPr="006C5D53">
        <w:noBreakHyphen/>
        <w:t xml:space="preserve">ready slide deck using </w:t>
      </w:r>
      <w:r>
        <w:t>PowerPoint</w:t>
      </w:r>
      <w:r w:rsidRPr="006C5D53">
        <w:br/>
        <w:t>The presentation included:</w:t>
      </w:r>
    </w:p>
    <w:p w14:paraId="111297C1" w14:textId="77777777" w:rsidR="006C5D53" w:rsidRPr="006C5D53" w:rsidRDefault="006C5D53" w:rsidP="006C5D53">
      <w:pPr>
        <w:numPr>
          <w:ilvl w:val="0"/>
          <w:numId w:val="4"/>
        </w:numPr>
      </w:pPr>
      <w:r w:rsidRPr="006C5D53">
        <w:t>Key findings</w:t>
      </w:r>
    </w:p>
    <w:p w14:paraId="115482FC" w14:textId="77777777" w:rsidR="006C5D53" w:rsidRPr="006C5D53" w:rsidRDefault="006C5D53" w:rsidP="006C5D53">
      <w:pPr>
        <w:numPr>
          <w:ilvl w:val="0"/>
          <w:numId w:val="4"/>
        </w:numPr>
      </w:pPr>
      <w:r w:rsidRPr="006C5D53">
        <w:t>Visual dashboards</w:t>
      </w:r>
    </w:p>
    <w:p w14:paraId="7231B60A" w14:textId="77777777" w:rsidR="006C5D53" w:rsidRPr="006C5D53" w:rsidRDefault="006C5D53" w:rsidP="006C5D53">
      <w:pPr>
        <w:numPr>
          <w:ilvl w:val="0"/>
          <w:numId w:val="4"/>
        </w:numPr>
      </w:pPr>
      <w:r w:rsidRPr="006C5D53">
        <w:t>Revenue highlights</w:t>
      </w:r>
    </w:p>
    <w:p w14:paraId="78219C2F" w14:textId="77777777" w:rsidR="006C5D53" w:rsidRPr="006C5D53" w:rsidRDefault="006C5D53" w:rsidP="006C5D53">
      <w:pPr>
        <w:numPr>
          <w:ilvl w:val="0"/>
          <w:numId w:val="4"/>
        </w:numPr>
      </w:pPr>
      <w:r w:rsidRPr="006C5D53">
        <w:t>Low</w:t>
      </w:r>
      <w:r w:rsidRPr="006C5D53">
        <w:noBreakHyphen/>
        <w:t>performing product categories</w:t>
      </w:r>
    </w:p>
    <w:p w14:paraId="3C71AF56" w14:textId="77777777" w:rsidR="006C5D53" w:rsidRPr="006C5D53" w:rsidRDefault="006C5D53" w:rsidP="006C5D53">
      <w:pPr>
        <w:numPr>
          <w:ilvl w:val="0"/>
          <w:numId w:val="4"/>
        </w:numPr>
      </w:pPr>
      <w:r w:rsidRPr="006C5D53">
        <w:t>Actionable recommendations</w:t>
      </w:r>
    </w:p>
    <w:p w14:paraId="70603E3F" w14:textId="77777777" w:rsidR="006C5D53" w:rsidRPr="006C5D53" w:rsidRDefault="006C5D53" w:rsidP="006C5D53">
      <w:pPr>
        <w:numPr>
          <w:ilvl w:val="0"/>
          <w:numId w:val="4"/>
        </w:numPr>
      </w:pPr>
      <w:r w:rsidRPr="006C5D53">
        <w:t>Strategic next steps for the CEO</w:t>
      </w:r>
    </w:p>
    <w:p w14:paraId="2B02F3AB" w14:textId="77777777" w:rsidR="006C5D53" w:rsidRPr="006C5D53" w:rsidRDefault="006C5D53" w:rsidP="006C5D53"/>
    <w:p w14:paraId="0789AA21" w14:textId="77777777" w:rsidR="006C5D53" w:rsidRDefault="006C5D53"/>
    <w:sectPr w:rsidR="006C5D53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695B" w14:textId="77777777" w:rsidR="001D6D41" w:rsidRDefault="001D6D41" w:rsidP="006C5D53">
      <w:pPr>
        <w:spacing w:after="0" w:line="240" w:lineRule="auto"/>
      </w:pPr>
      <w:r>
        <w:separator/>
      </w:r>
    </w:p>
  </w:endnote>
  <w:endnote w:type="continuationSeparator" w:id="0">
    <w:p w14:paraId="092A532A" w14:textId="77777777" w:rsidR="001D6D41" w:rsidRDefault="001D6D41" w:rsidP="006C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C5FB" w14:textId="030AA075" w:rsidR="006C5D53" w:rsidRDefault="006C5D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BA4DE5" wp14:editId="771C7C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2102930150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5B1AF" w14:textId="31AE36AE" w:rsidR="006C5D53" w:rsidRPr="006C5D53" w:rsidRDefault="006C5D53" w:rsidP="006C5D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C5D5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A4D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9F5B1AF" w14:textId="31AE36AE" w:rsidR="006C5D53" w:rsidRPr="006C5D53" w:rsidRDefault="006C5D53" w:rsidP="006C5D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6C5D53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4197" w14:textId="26C8D9C6" w:rsidR="006C5D53" w:rsidRDefault="006C5D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575381" wp14:editId="2D7ADA7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275579310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409CDB" w14:textId="62CE69FA" w:rsidR="006C5D53" w:rsidRPr="006C5D53" w:rsidRDefault="006C5D53" w:rsidP="006C5D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C5D5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7538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D409CDB" w14:textId="62CE69FA" w:rsidR="006C5D53" w:rsidRPr="006C5D53" w:rsidRDefault="006C5D53" w:rsidP="006C5D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6C5D53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D66D" w14:textId="198B21F2" w:rsidR="006C5D53" w:rsidRDefault="006C5D5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A1F2AC" wp14:editId="1CCE74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16230"/>
              <wp:effectExtent l="0" t="0" r="16510" b="0"/>
              <wp:wrapNone/>
              <wp:docPr id="1464475451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5ECE3" w14:textId="2CEDB6DA" w:rsidR="006C5D53" w:rsidRPr="006C5D53" w:rsidRDefault="006C5D53" w:rsidP="006C5D5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6C5D5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1F2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FD5ECE3" w14:textId="2CEDB6DA" w:rsidR="006C5D53" w:rsidRPr="006C5D53" w:rsidRDefault="006C5D53" w:rsidP="006C5D5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6C5D53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F4F23" w14:textId="77777777" w:rsidR="001D6D41" w:rsidRDefault="001D6D41" w:rsidP="006C5D53">
      <w:pPr>
        <w:spacing w:after="0" w:line="240" w:lineRule="auto"/>
      </w:pPr>
      <w:r>
        <w:separator/>
      </w:r>
    </w:p>
  </w:footnote>
  <w:footnote w:type="continuationSeparator" w:id="0">
    <w:p w14:paraId="3759FE8A" w14:textId="77777777" w:rsidR="001D6D41" w:rsidRDefault="001D6D41" w:rsidP="006C5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796"/>
    <w:multiLevelType w:val="multilevel"/>
    <w:tmpl w:val="2012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E78AA"/>
    <w:multiLevelType w:val="multilevel"/>
    <w:tmpl w:val="E9E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2115F"/>
    <w:multiLevelType w:val="multilevel"/>
    <w:tmpl w:val="59B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F2999"/>
    <w:multiLevelType w:val="multilevel"/>
    <w:tmpl w:val="FD7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967865">
    <w:abstractNumId w:val="2"/>
  </w:num>
  <w:num w:numId="2" w16cid:durableId="333385105">
    <w:abstractNumId w:val="1"/>
  </w:num>
  <w:num w:numId="3" w16cid:durableId="1743717762">
    <w:abstractNumId w:val="0"/>
  </w:num>
  <w:num w:numId="4" w16cid:durableId="1436906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53"/>
    <w:rsid w:val="000116D6"/>
    <w:rsid w:val="001D6D41"/>
    <w:rsid w:val="00625C8F"/>
    <w:rsid w:val="006C5D53"/>
    <w:rsid w:val="00936154"/>
    <w:rsid w:val="00DD3F35"/>
    <w:rsid w:val="00FB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7E5B0D"/>
  <w15:chartTrackingRefBased/>
  <w15:docId w15:val="{03A64957-D5DA-4D09-B1CD-B2714FA5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5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C5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0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0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Thapelo Lerabe, Vodacom (External)</dc:creator>
  <cp:keywords/>
  <dc:description/>
  <cp:lastModifiedBy>Thapelo Lerabe, Vodacom (External)</cp:lastModifiedBy>
  <cp:revision>2</cp:revision>
  <dcterms:created xsi:type="dcterms:W3CDTF">2026-03-31T20:51:00Z</dcterms:created>
  <dcterms:modified xsi:type="dcterms:W3CDTF">2026-03-31T20:59:00Z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574a1f3b,7d582ae6,106d01ae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</Properties>
</file>