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A5343" w:rsidRDefault="00CA4633">
      <w:pPr>
        <w:rPr>
          <w:rFonts w:ascii="Arial Black" w:hAnsi="Arial Black"/>
          <w:sz w:val="24"/>
          <w:szCs w:val="24"/>
        </w:rPr>
      </w:pPr>
      <w:r w:rsidRPr="00CA4633">
        <w:rPr>
          <w:rFonts w:ascii="Arial Black" w:hAnsi="Arial Black"/>
          <w:sz w:val="24"/>
          <w:szCs w:val="24"/>
        </w:rPr>
        <w:t xml:space="preserve">EX.NO:02                          </w:t>
      </w:r>
      <w:r>
        <w:rPr>
          <w:rFonts w:ascii="Arial Black" w:hAnsi="Arial Black"/>
          <w:sz w:val="24"/>
          <w:szCs w:val="24"/>
        </w:rPr>
        <w:t xml:space="preserve">                      </w:t>
      </w:r>
      <w:r w:rsidRPr="00CA4633">
        <w:rPr>
          <w:rFonts w:ascii="Arial Black" w:hAnsi="Arial Black"/>
          <w:sz w:val="24"/>
          <w:szCs w:val="24"/>
        </w:rPr>
        <w:t xml:space="preserve">                   REG.NO</w:t>
      </w:r>
      <w:proofErr w:type="gramStart"/>
      <w:r w:rsidRPr="00CA4633">
        <w:rPr>
          <w:rFonts w:ascii="Arial Black" w:hAnsi="Arial Black"/>
          <w:sz w:val="24"/>
          <w:szCs w:val="24"/>
        </w:rPr>
        <w:t>;25500060</w:t>
      </w:r>
      <w:proofErr w:type="gramEnd"/>
    </w:p>
    <w:p w:rsidR="00CA4633" w:rsidRPr="00CA4633" w:rsidRDefault="00CA4633">
      <w:pPr>
        <w:rPr>
          <w:rFonts w:ascii="Arial Black" w:hAnsi="Arial Black"/>
          <w:sz w:val="24"/>
          <w:szCs w:val="24"/>
        </w:rPr>
      </w:pPr>
      <w:r>
        <w:rPr>
          <w:noProof/>
        </w:rPr>
        <w:drawing>
          <wp:inline distT="0" distB="0" distL="0" distR="0" wp14:anchorId="742002A8" wp14:editId="0B12D6E7">
            <wp:extent cx="5731510" cy="3945065"/>
            <wp:effectExtent l="0" t="0" r="254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50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A4633" w:rsidRPr="00CA46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4633"/>
    <w:rsid w:val="006A5343"/>
    <w:rsid w:val="00CA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A46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463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A46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463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2026-09-01T05:38:00Z</dcterms:created>
  <dcterms:modified xsi:type="dcterms:W3CDTF">2026-09-01T05:40:00Z</dcterms:modified>
</cp:coreProperties>
</file>