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Week 1 Learning Plan</w:t>
      </w:r>
    </w:p>
    <w:p>
      <w:pPr>
        <w:jc w:val="left"/>
      </w:pPr>
      <w:r>
        <w:rPr>
          <w:rFonts w:ascii="Aptos" w:hAnsi="Aptos"/>
          <w:color w:val="5B6573"/>
          <w:sz w:val="20"/>
        </w:rPr>
        <w:t>Short practical plan for reporting foundations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1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[Friend Name]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Excel, SQL awareness, Power BI and GitHub</w:t>
            </w:r>
          </w:p>
        </w:tc>
      </w:tr>
    </w:tbl>
    <w:p/>
    <w:p>
      <w:pPr>
        <w:pStyle w:val="Heading1"/>
      </w:pPr>
      <w:r>
        <w:t>Goal</w:t>
      </w:r>
    </w:p>
    <w:p>
      <w:r>
        <w:t>Build a practical foundation for entry-level reporting and data work by combining short learning sessions with small evidence outputs.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Session</w:t>
            </w:r>
          </w:p>
        </w:tc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Practical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Role research and skill mapping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Compare three job families and record recurring skills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Tool setup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Install VS/VS Code and create a workspace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GitHub basics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Create repository structure and README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Excel fundamentals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Create table, formulas, filter and summary calculations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Power BI orientation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Import a small dataset and identify report-building areas</w:t>
            </w:r>
          </w:p>
        </w:tc>
      </w:tr>
    </w:tbl>
    <w:p/>
    <w:p>
      <w:pPr>
        <w:pStyle w:val="Heading1"/>
      </w:pPr>
      <w:r>
        <w:t>Success criteria</w:t>
      </w:r>
    </w:p>
    <w:p>
      <w:pPr>
        <w:pStyle w:val="ListBullet"/>
        <w:spacing w:after="40"/>
      </w:pPr>
      <w:r>
        <w:t>Can explain the difference between Excel, SQL and Power BI in a reporting workflow.</w:t>
      </w:r>
    </w:p>
    <w:p>
      <w:pPr>
        <w:pStyle w:val="ListBullet"/>
        <w:spacing w:after="40"/>
      </w:pPr>
      <w:r>
        <w:t>Can create a basic structured Excel table with formulas.</w:t>
      </w:r>
    </w:p>
    <w:p>
      <w:pPr>
        <w:pStyle w:val="ListBullet"/>
        <w:spacing w:after="40"/>
      </w:pPr>
      <w:r>
        <w:t>Can explain commit, push and pull in simple terms.</w:t>
      </w:r>
    </w:p>
    <w:p>
      <w:pPr>
        <w:pStyle w:val="ListBullet"/>
        <w:spacing w:after="40"/>
      </w:pPr>
      <w:r>
        <w:t>Can identify the Power Query, model and report stages in Power BI.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[Friend Name]  |  [Student ID]  |  Week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