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55" w:rsidRPr="00CB1DA9" w:rsidRDefault="00CA3255">
      <w:pPr>
        <w:rPr>
          <w:rFonts w:cs="Arial"/>
          <w:color w:val="000000" w:themeColor="text1"/>
        </w:rPr>
      </w:pPr>
      <w:r w:rsidRPr="00CB1DA9">
        <w:rPr>
          <w:rFonts w:cs="Arial"/>
          <w:color w:val="000000" w:themeColor="text1"/>
        </w:rPr>
        <w:t xml:space="preserve">Soft </w:t>
      </w:r>
      <w:proofErr w:type="spellStart"/>
      <w:r w:rsidRPr="00CB1DA9">
        <w:rPr>
          <w:rFonts w:cs="Arial"/>
          <w:color w:val="000000" w:themeColor="text1"/>
        </w:rPr>
        <w:t>Fork</w:t>
      </w:r>
      <w:proofErr w:type="spellEnd"/>
    </w:p>
    <w:p w:rsidR="00446022" w:rsidRDefault="00EE376E" w:rsidP="00446022">
      <w:pPr>
        <w:rPr>
          <w:rFonts w:cs="Arial"/>
          <w:color w:val="000000" w:themeColor="text1"/>
        </w:rPr>
      </w:pPr>
      <w:r w:rsidRPr="00446022">
        <w:rPr>
          <w:rFonts w:cs="Arial"/>
          <w:color w:val="000000" w:themeColor="text1"/>
        </w:rPr>
        <w:t xml:space="preserve">O </w:t>
      </w:r>
      <w:proofErr w:type="spellStart"/>
      <w:r w:rsidRPr="00446022">
        <w:rPr>
          <w:rFonts w:cs="Arial"/>
          <w:color w:val="000000" w:themeColor="text1"/>
        </w:rPr>
        <w:t>softfork</w:t>
      </w:r>
      <w:proofErr w:type="spellEnd"/>
      <w:r w:rsidRPr="00446022">
        <w:rPr>
          <w:rFonts w:cs="Arial"/>
          <w:color w:val="000000" w:themeColor="text1"/>
        </w:rPr>
        <w:t xml:space="preserve"> </w:t>
      </w:r>
      <w:r w:rsidR="00446022" w:rsidRPr="00446022">
        <w:rPr>
          <w:rFonts w:cs="Arial"/>
          <w:color w:val="000000" w:themeColor="text1"/>
        </w:rPr>
        <w:t xml:space="preserve">é uma alteração de protocolos em uma rede de </w:t>
      </w:r>
      <w:proofErr w:type="spellStart"/>
      <w:r w:rsidR="00446022" w:rsidRPr="00446022">
        <w:rPr>
          <w:rFonts w:cs="Arial"/>
          <w:color w:val="000000" w:themeColor="text1"/>
        </w:rPr>
        <w:t>criptomoeda</w:t>
      </w:r>
      <w:proofErr w:type="spellEnd"/>
      <w:r w:rsidRPr="00446022">
        <w:rPr>
          <w:rFonts w:cs="Arial"/>
          <w:color w:val="000000" w:themeColor="text1"/>
        </w:rPr>
        <w:t>, onde os nodes</w:t>
      </w:r>
      <w:r w:rsidR="00CA3255" w:rsidRPr="00446022">
        <w:rPr>
          <w:rFonts w:cs="Arial"/>
          <w:color w:val="000000" w:themeColor="text1"/>
        </w:rPr>
        <w:t xml:space="preserve"> atualizados possuem compatibilidade reversa com os outros, de modo que os </w:t>
      </w:r>
      <w:r w:rsidR="00B35A25">
        <w:rPr>
          <w:rFonts w:cs="Arial"/>
          <w:color w:val="000000" w:themeColor="text1"/>
        </w:rPr>
        <w:t xml:space="preserve">novos </w:t>
      </w:r>
      <w:r w:rsidR="00CA3255" w:rsidRPr="00446022">
        <w:rPr>
          <w:rFonts w:cs="Arial"/>
          <w:color w:val="000000" w:themeColor="text1"/>
        </w:rPr>
        <w:t>protocolos são acei</w:t>
      </w:r>
      <w:r w:rsidR="00B35A25">
        <w:rPr>
          <w:rFonts w:cs="Arial"/>
          <w:color w:val="000000" w:themeColor="text1"/>
        </w:rPr>
        <w:t>tos por todos os nodes da rede.</w:t>
      </w:r>
    </w:p>
    <w:p w:rsidR="00CB1DA9" w:rsidRPr="00B35A25" w:rsidRDefault="00CB1DA9" w:rsidP="00446022">
      <w:pPr>
        <w:rPr>
          <w:rFonts w:cs="Arial"/>
          <w:color w:val="000000" w:themeColor="text1"/>
        </w:rPr>
      </w:pPr>
      <w:proofErr w:type="spellStart"/>
      <w:r w:rsidRPr="00446022">
        <w:rPr>
          <w:rFonts w:cs="Arial"/>
          <w:color w:val="000000" w:themeColor="text1"/>
        </w:rPr>
        <w:t>Softforks</w:t>
      </w:r>
      <w:proofErr w:type="spellEnd"/>
      <w:r w:rsidRPr="00446022">
        <w:rPr>
          <w:rFonts w:cs="Arial"/>
          <w:color w:val="000000" w:themeColor="text1"/>
        </w:rPr>
        <w:t xml:space="preserve"> procuram preservar o código original, fazendo com </w:t>
      </w:r>
      <w:r w:rsidR="00446022">
        <w:rPr>
          <w:rFonts w:cs="Arial"/>
          <w:color w:val="000000" w:themeColor="text1"/>
        </w:rPr>
        <w:t>que pequenas mudanças no código</w:t>
      </w:r>
      <w:r w:rsidRPr="00446022">
        <w:rPr>
          <w:rFonts w:cs="Arial"/>
          <w:color w:val="000000" w:themeColor="text1"/>
        </w:rPr>
        <w:t xml:space="preserve"> sejam </w:t>
      </w:r>
      <w:proofErr w:type="gramStart"/>
      <w:r w:rsidRPr="00446022">
        <w:rPr>
          <w:rFonts w:cs="Arial"/>
          <w:color w:val="000000" w:themeColor="text1"/>
        </w:rPr>
        <w:t>implementadas</w:t>
      </w:r>
      <w:proofErr w:type="gramEnd"/>
      <w:r w:rsidRPr="00446022">
        <w:rPr>
          <w:rFonts w:cs="Arial"/>
          <w:color w:val="000000" w:themeColor="text1"/>
        </w:rPr>
        <w:t xml:space="preserve"> no projeto original, </w:t>
      </w:r>
      <w:r w:rsidR="00446022">
        <w:rPr>
          <w:rFonts w:cs="Arial"/>
          <w:color w:val="000000" w:themeColor="text1"/>
        </w:rPr>
        <w:t xml:space="preserve">sendo todas elas </w:t>
      </w:r>
      <w:r w:rsidRPr="00446022">
        <w:rPr>
          <w:rFonts w:cs="Arial"/>
          <w:color w:val="000000" w:themeColor="text1"/>
        </w:rPr>
        <w:t xml:space="preserve">aceitas pela comunidade de desenvolvedores, nodos, usuários e mineradores. </w:t>
      </w:r>
      <w:r w:rsidR="006D0C99">
        <w:rPr>
          <w:rFonts w:cs="Arial"/>
          <w:color w:val="000000" w:themeColor="text1"/>
        </w:rPr>
        <w:t>[8]</w:t>
      </w:r>
    </w:p>
    <w:p w:rsidR="006D0C99" w:rsidRDefault="006D0C99" w:rsidP="00446022">
      <w:pPr>
        <w:rPr>
          <w:rFonts w:cs="Arial"/>
          <w:color w:val="000000" w:themeColor="text1"/>
        </w:rPr>
      </w:pPr>
      <w:r w:rsidRPr="006D0C99">
        <w:rPr>
          <w:rFonts w:cs="Arial"/>
          <w:color w:val="000000" w:themeColor="text1"/>
        </w:rPr>
        <w:t xml:space="preserve">Com um Soft </w:t>
      </w:r>
      <w:proofErr w:type="spellStart"/>
      <w:r w:rsidRPr="006D0C99">
        <w:rPr>
          <w:rFonts w:cs="Arial"/>
          <w:color w:val="000000" w:themeColor="text1"/>
        </w:rPr>
        <w:t>fork</w:t>
      </w:r>
      <w:proofErr w:type="spellEnd"/>
      <w:r w:rsidRPr="006D0C99">
        <w:rPr>
          <w:rFonts w:cs="Arial"/>
          <w:color w:val="000000" w:themeColor="text1"/>
        </w:rPr>
        <w:t xml:space="preserve">, somente os mineradores terão que atualizar a plataforma, ou então eles vão acabar na </w:t>
      </w:r>
      <w:proofErr w:type="spellStart"/>
      <w:r w:rsidRPr="006D0C99">
        <w:rPr>
          <w:rFonts w:cs="Arial"/>
          <w:color w:val="000000" w:themeColor="text1"/>
        </w:rPr>
        <w:t>blockchain</w:t>
      </w:r>
      <w:proofErr w:type="spellEnd"/>
      <w:r w:rsidRPr="006D0C99">
        <w:rPr>
          <w:rFonts w:cs="Arial"/>
          <w:color w:val="000000" w:themeColor="text1"/>
        </w:rPr>
        <w:t xml:space="preserve"> perdedora. Usuários e comerciantes podem continuar executando nodos antigos, que agora aceitarão os blocos mais recentes que os mineradores </w:t>
      </w:r>
      <w:proofErr w:type="gramStart"/>
      <w:r w:rsidRPr="006D0C99">
        <w:rPr>
          <w:rFonts w:cs="Arial"/>
          <w:color w:val="000000" w:themeColor="text1"/>
        </w:rPr>
        <w:t>encontrarem.</w:t>
      </w:r>
      <w:proofErr w:type="gramEnd"/>
      <w:r>
        <w:rPr>
          <w:rFonts w:cs="Arial"/>
          <w:color w:val="000000" w:themeColor="text1"/>
        </w:rPr>
        <w:t>[8]</w:t>
      </w:r>
    </w:p>
    <w:p w:rsidR="00B35A25" w:rsidRPr="006D0C99" w:rsidRDefault="00B35A25" w:rsidP="0044602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Ao contrario </w:t>
      </w:r>
    </w:p>
    <w:p w:rsidR="006D0C99" w:rsidRDefault="006D0C99" w:rsidP="00446022">
      <w:pPr>
        <w:rPr>
          <w:rFonts w:eastAsia="Times New Roman" w:cs="Arial"/>
          <w:lang w:eastAsia="pt-BR"/>
        </w:rPr>
      </w:pPr>
      <w:r w:rsidRPr="006D0C99">
        <w:rPr>
          <w:rFonts w:eastAsia="Times New Roman" w:cs="Arial"/>
          <w:lang w:eastAsia="pt-BR"/>
        </w:rPr>
        <w:t xml:space="preserve">Para que uma atualização entre em vigor, ela deve passar antes no consenso da comunidade, ou seja, </w:t>
      </w:r>
      <w:proofErr w:type="gramStart"/>
      <w:r w:rsidRPr="006D0C99">
        <w:rPr>
          <w:rFonts w:eastAsia="Times New Roman" w:cs="Arial"/>
          <w:lang w:eastAsia="pt-BR"/>
        </w:rPr>
        <w:t>a grande maioria dos usuários devem votar</w:t>
      </w:r>
      <w:proofErr w:type="gramEnd"/>
      <w:r w:rsidRPr="006D0C99">
        <w:rPr>
          <w:rFonts w:eastAsia="Times New Roman" w:cs="Arial"/>
          <w:lang w:eastAsia="pt-BR"/>
        </w:rPr>
        <w:t xml:space="preserve"> e decidir se tal atualização deve ser aplicada ou não</w:t>
      </w:r>
      <w:r w:rsidRPr="006D0C99">
        <w:rPr>
          <w:rFonts w:eastAsia="Times New Roman" w:cs="Arial"/>
          <w:lang w:eastAsia="pt-BR"/>
        </w:rPr>
        <w:t>[7]</w:t>
      </w:r>
    </w:p>
    <w:p w:rsidR="007042BC" w:rsidRPr="006D0C99" w:rsidRDefault="007042BC" w:rsidP="00446022">
      <w:pPr>
        <w:rPr>
          <w:rFonts w:cs="Arial"/>
        </w:rPr>
      </w:pPr>
      <w:proofErr w:type="spellStart"/>
      <w:r>
        <w:rPr>
          <w:rFonts w:eastAsia="Times New Roman" w:cs="Arial"/>
          <w:lang w:eastAsia="pt-BR"/>
        </w:rPr>
        <w:t>Softforks</w:t>
      </w:r>
      <w:proofErr w:type="spellEnd"/>
      <w:r>
        <w:rPr>
          <w:rFonts w:eastAsia="Times New Roman" w:cs="Arial"/>
          <w:lang w:eastAsia="pt-BR"/>
        </w:rPr>
        <w:t xml:space="preserve"> foram feitos e usados nas </w:t>
      </w:r>
      <w:proofErr w:type="spellStart"/>
      <w:r>
        <w:rPr>
          <w:rFonts w:eastAsia="Times New Roman" w:cs="Arial"/>
          <w:lang w:eastAsia="pt-BR"/>
        </w:rPr>
        <w:t>blockchain</w:t>
      </w:r>
      <w:proofErr w:type="spellEnd"/>
      <w:r>
        <w:rPr>
          <w:rFonts w:eastAsia="Times New Roman" w:cs="Arial"/>
          <w:lang w:eastAsia="pt-BR"/>
        </w:rPr>
        <w:t xml:space="preserve"> do </w:t>
      </w:r>
      <w:proofErr w:type="spellStart"/>
      <w:r>
        <w:rPr>
          <w:rFonts w:eastAsia="Times New Roman" w:cs="Arial"/>
          <w:lang w:eastAsia="pt-BR"/>
        </w:rPr>
        <w:t>bitcoin</w:t>
      </w:r>
      <w:proofErr w:type="spellEnd"/>
      <w:r>
        <w:rPr>
          <w:rFonts w:eastAsia="Times New Roman" w:cs="Arial"/>
          <w:lang w:eastAsia="pt-BR"/>
        </w:rPr>
        <w:t xml:space="preserve"> e do </w:t>
      </w:r>
      <w:proofErr w:type="spellStart"/>
      <w:r>
        <w:rPr>
          <w:rFonts w:eastAsia="Times New Roman" w:cs="Arial"/>
          <w:lang w:eastAsia="pt-BR"/>
        </w:rPr>
        <w:t>ethereum</w:t>
      </w:r>
      <w:proofErr w:type="spellEnd"/>
      <w:r>
        <w:rPr>
          <w:rFonts w:eastAsia="Times New Roman" w:cs="Arial"/>
          <w:lang w:eastAsia="pt-BR"/>
        </w:rPr>
        <w:t xml:space="preserve">, além de outras </w:t>
      </w:r>
      <w:proofErr w:type="spellStart"/>
      <w:r>
        <w:rPr>
          <w:rFonts w:eastAsia="Times New Roman" w:cs="Arial"/>
          <w:lang w:eastAsia="pt-BR"/>
        </w:rPr>
        <w:t>criptomoedas</w:t>
      </w:r>
      <w:proofErr w:type="spellEnd"/>
      <w:r>
        <w:rPr>
          <w:rFonts w:eastAsia="Times New Roman" w:cs="Arial"/>
          <w:lang w:eastAsia="pt-BR"/>
        </w:rPr>
        <w:t xml:space="preserve">, com o intuito de </w:t>
      </w:r>
      <w:proofErr w:type="gramStart"/>
      <w:r>
        <w:rPr>
          <w:rFonts w:eastAsia="Times New Roman" w:cs="Arial"/>
          <w:lang w:eastAsia="pt-BR"/>
        </w:rPr>
        <w:t>implementar</w:t>
      </w:r>
      <w:proofErr w:type="gramEnd"/>
      <w:r>
        <w:rPr>
          <w:rFonts w:eastAsia="Times New Roman" w:cs="Arial"/>
          <w:lang w:eastAsia="pt-BR"/>
        </w:rPr>
        <w:t xml:space="preserve"> ou atualizar funcionalidades que são retro compatíveis.[10].</w:t>
      </w:r>
    </w:p>
    <w:p w:rsidR="00CB1DA9" w:rsidRPr="006D0C99" w:rsidRDefault="00CB1DA9" w:rsidP="00CB1D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B1DA9" w:rsidRDefault="00CB1DA9" w:rsidP="00CB1D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 w:rsidRPr="00A4572A">
        <w:rPr>
          <w:rFonts w:ascii="Arial" w:hAnsi="Arial" w:cs="Arial"/>
          <w:color w:val="FF0000"/>
          <w:sz w:val="22"/>
          <w:szCs w:val="22"/>
          <w:lang w:val="en-US"/>
        </w:rPr>
        <w:t>A </w:t>
      </w:r>
      <w:proofErr w:type="spellStart"/>
      <w:r w:rsidRPr="00A4572A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softfork</w:t>
      </w:r>
      <w:proofErr w:type="spellEnd"/>
      <w:r w:rsidRPr="00A4572A">
        <w:rPr>
          <w:rFonts w:ascii="Arial" w:hAnsi="Arial" w:cs="Arial"/>
          <w:color w:val="FF0000"/>
          <w:sz w:val="22"/>
          <w:szCs w:val="22"/>
          <w:lang w:val="en-US"/>
        </w:rPr>
        <w:t xml:space="preserve"> is a change to the bitcoin protocol wherein only previously valid blocks/transactions are made invalid. Since old nodes will recognize the new blocks as valid, a </w:t>
      </w:r>
      <w:proofErr w:type="spellStart"/>
      <w:r w:rsidRPr="00A4572A">
        <w:rPr>
          <w:rFonts w:ascii="Arial" w:hAnsi="Arial" w:cs="Arial"/>
          <w:color w:val="FF0000"/>
          <w:sz w:val="22"/>
          <w:szCs w:val="22"/>
          <w:lang w:val="en-US"/>
        </w:rPr>
        <w:t>softfork</w:t>
      </w:r>
      <w:proofErr w:type="spellEnd"/>
      <w:r w:rsidRPr="00A4572A">
        <w:rPr>
          <w:rFonts w:ascii="Arial" w:hAnsi="Arial" w:cs="Arial"/>
          <w:color w:val="FF0000"/>
          <w:sz w:val="22"/>
          <w:szCs w:val="22"/>
          <w:lang w:val="en-US"/>
        </w:rPr>
        <w:t xml:space="preserve"> is backward-compatible. When a majority of miners upgrade to enforce new rules, it is called a </w:t>
      </w:r>
      <w:r w:rsidRPr="00A4572A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miner-activated </w:t>
      </w:r>
      <w:proofErr w:type="spellStart"/>
      <w:r w:rsidRPr="00A4572A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softfork</w:t>
      </w:r>
      <w:proofErr w:type="spellEnd"/>
      <w:r w:rsidRPr="00A4572A">
        <w:rPr>
          <w:rFonts w:ascii="Arial" w:hAnsi="Arial" w:cs="Arial"/>
          <w:color w:val="FF0000"/>
          <w:sz w:val="22"/>
          <w:szCs w:val="22"/>
          <w:lang w:val="en-US"/>
        </w:rPr>
        <w:t> (MASF). When full nodes coordinate to enforce new rules, without support from miners, it is called a </w:t>
      </w:r>
      <w:r w:rsidRPr="00A4572A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user-activated </w:t>
      </w:r>
      <w:proofErr w:type="spellStart"/>
      <w:r w:rsidRPr="00A4572A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softfork</w:t>
      </w:r>
      <w:proofErr w:type="spellEnd"/>
      <w:r w:rsidRPr="00A4572A">
        <w:rPr>
          <w:rFonts w:ascii="Arial" w:hAnsi="Arial" w:cs="Arial"/>
          <w:color w:val="FF0000"/>
          <w:sz w:val="22"/>
          <w:szCs w:val="22"/>
          <w:lang w:val="en-US"/>
        </w:rPr>
        <w:t> (UASF).</w:t>
      </w:r>
    </w:p>
    <w:p w:rsidR="00CB1DA9" w:rsidRDefault="00CB1DA9" w:rsidP="00CB1D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22"/>
          <w:szCs w:val="22"/>
        </w:rPr>
      </w:pPr>
      <w:r w:rsidRPr="00CB1DA9">
        <w:rPr>
          <w:rFonts w:ascii="Arial" w:hAnsi="Arial" w:cs="Arial"/>
          <w:color w:val="FF0000"/>
          <w:sz w:val="22"/>
          <w:szCs w:val="22"/>
        </w:rPr>
        <w:t xml:space="preserve">Um </w:t>
      </w:r>
      <w:proofErr w:type="spellStart"/>
      <w:r w:rsidRPr="00CB1DA9">
        <w:rPr>
          <w:rFonts w:ascii="Arial" w:hAnsi="Arial" w:cs="Arial"/>
          <w:color w:val="FF0000"/>
          <w:sz w:val="22"/>
          <w:szCs w:val="22"/>
        </w:rPr>
        <w:t>softfork</w:t>
      </w:r>
      <w:proofErr w:type="spellEnd"/>
      <w:r w:rsidRPr="00CB1DA9">
        <w:rPr>
          <w:rFonts w:ascii="Arial" w:hAnsi="Arial" w:cs="Arial"/>
          <w:color w:val="FF0000"/>
          <w:sz w:val="22"/>
          <w:szCs w:val="22"/>
        </w:rPr>
        <w:t xml:space="preserve"> é uma mudança no protocolo de uma </w:t>
      </w:r>
      <w:proofErr w:type="spellStart"/>
      <w:r w:rsidRPr="00CB1DA9">
        <w:rPr>
          <w:rFonts w:ascii="Arial" w:hAnsi="Arial" w:cs="Arial"/>
          <w:color w:val="FF0000"/>
          <w:sz w:val="22"/>
          <w:szCs w:val="22"/>
        </w:rPr>
        <w:t>criptomoeda</w:t>
      </w:r>
      <w:proofErr w:type="spellEnd"/>
      <w:r w:rsidRPr="00CB1DA9">
        <w:rPr>
          <w:rFonts w:ascii="Arial" w:hAnsi="Arial" w:cs="Arial"/>
          <w:color w:val="FF0000"/>
          <w:sz w:val="22"/>
          <w:szCs w:val="22"/>
        </w:rPr>
        <w:t xml:space="preserve">, onde apenas os antigos blocos ou </w:t>
      </w:r>
      <w:r>
        <w:rPr>
          <w:rFonts w:ascii="Arial" w:hAnsi="Arial" w:cs="Arial"/>
          <w:color w:val="FF0000"/>
          <w:sz w:val="22"/>
          <w:szCs w:val="22"/>
        </w:rPr>
        <w:t xml:space="preserve">transações ficam invalidados. Como os nodes desatualizados reconhecem os novos blocos como valido, um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softfork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deve ser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retrocompativel</w:t>
      </w:r>
      <w:proofErr w:type="spellEnd"/>
      <w:r w:rsidR="00446022">
        <w:rPr>
          <w:rFonts w:ascii="Arial" w:hAnsi="Arial" w:cs="Arial"/>
          <w:color w:val="FF0000"/>
          <w:sz w:val="22"/>
          <w:szCs w:val="22"/>
        </w:rPr>
        <w:t xml:space="preserve">. Quando </w:t>
      </w:r>
      <w:proofErr w:type="gramStart"/>
      <w:r w:rsidR="00446022">
        <w:rPr>
          <w:rFonts w:ascii="Arial" w:hAnsi="Arial" w:cs="Arial"/>
          <w:color w:val="FF0000"/>
          <w:sz w:val="22"/>
          <w:szCs w:val="22"/>
        </w:rPr>
        <w:t>a maioria dos mineradores se atualizam</w:t>
      </w:r>
      <w:proofErr w:type="gramEnd"/>
      <w:r w:rsidR="00446022">
        <w:rPr>
          <w:rFonts w:ascii="Arial" w:hAnsi="Arial" w:cs="Arial"/>
          <w:color w:val="FF0000"/>
          <w:sz w:val="22"/>
          <w:szCs w:val="22"/>
        </w:rPr>
        <w:t xml:space="preserve"> para reforçar novas regras, isso é chamado de </w:t>
      </w:r>
      <w:proofErr w:type="spellStart"/>
      <w:r w:rsidR="00446022">
        <w:rPr>
          <w:rFonts w:ascii="Arial" w:hAnsi="Arial" w:cs="Arial"/>
          <w:color w:val="FF0000"/>
          <w:sz w:val="22"/>
          <w:szCs w:val="22"/>
        </w:rPr>
        <w:t>softfork</w:t>
      </w:r>
      <w:proofErr w:type="spellEnd"/>
      <w:r w:rsidR="00446022">
        <w:rPr>
          <w:rFonts w:ascii="Arial" w:hAnsi="Arial" w:cs="Arial"/>
          <w:color w:val="FF0000"/>
          <w:sz w:val="22"/>
          <w:szCs w:val="22"/>
        </w:rPr>
        <w:t xml:space="preserve"> ativado por minerador. Quando os </w:t>
      </w:r>
      <w:proofErr w:type="spellStart"/>
      <w:r w:rsidR="00446022">
        <w:rPr>
          <w:rFonts w:ascii="Arial" w:hAnsi="Arial" w:cs="Arial"/>
          <w:color w:val="FF0000"/>
          <w:sz w:val="22"/>
          <w:szCs w:val="22"/>
        </w:rPr>
        <w:t>full</w:t>
      </w:r>
      <w:proofErr w:type="spellEnd"/>
      <w:r w:rsidR="00446022">
        <w:rPr>
          <w:rFonts w:ascii="Arial" w:hAnsi="Arial" w:cs="Arial"/>
          <w:color w:val="FF0000"/>
          <w:sz w:val="22"/>
          <w:szCs w:val="22"/>
        </w:rPr>
        <w:t xml:space="preserve"> nodes se coordenam para </w:t>
      </w:r>
      <w:proofErr w:type="spellStart"/>
      <w:r w:rsidR="00446022">
        <w:rPr>
          <w:rFonts w:ascii="Arial" w:hAnsi="Arial" w:cs="Arial"/>
          <w:color w:val="FF0000"/>
          <w:sz w:val="22"/>
          <w:szCs w:val="22"/>
        </w:rPr>
        <w:t>enforce</w:t>
      </w:r>
      <w:proofErr w:type="spellEnd"/>
      <w:r w:rsidR="00446022">
        <w:rPr>
          <w:rFonts w:ascii="Arial" w:hAnsi="Arial" w:cs="Arial"/>
          <w:color w:val="FF0000"/>
          <w:sz w:val="22"/>
          <w:szCs w:val="22"/>
        </w:rPr>
        <w:t xml:space="preserve"> novas regras, sem suporte dos mineradores, isso é chamado de </w:t>
      </w:r>
      <w:proofErr w:type="spellStart"/>
      <w:r w:rsidR="00446022">
        <w:rPr>
          <w:rFonts w:ascii="Arial" w:hAnsi="Arial" w:cs="Arial"/>
          <w:color w:val="FF0000"/>
          <w:sz w:val="22"/>
          <w:szCs w:val="22"/>
        </w:rPr>
        <w:t>softfork</w:t>
      </w:r>
      <w:proofErr w:type="spellEnd"/>
      <w:r w:rsidR="00446022">
        <w:rPr>
          <w:rFonts w:ascii="Arial" w:hAnsi="Arial" w:cs="Arial"/>
          <w:color w:val="FF0000"/>
          <w:sz w:val="22"/>
          <w:szCs w:val="22"/>
        </w:rPr>
        <w:t xml:space="preserve"> ativado por </w:t>
      </w:r>
      <w:proofErr w:type="spellStart"/>
      <w:proofErr w:type="gramStart"/>
      <w:r w:rsidR="00446022">
        <w:rPr>
          <w:rFonts w:ascii="Arial" w:hAnsi="Arial" w:cs="Arial"/>
          <w:color w:val="FF0000"/>
          <w:sz w:val="22"/>
          <w:szCs w:val="22"/>
        </w:rPr>
        <w:t>usuario</w:t>
      </w:r>
      <w:proofErr w:type="spellEnd"/>
      <w:proofErr w:type="gramEnd"/>
    </w:p>
    <w:p w:rsidR="00CB1DA9" w:rsidRDefault="00CB1DA9" w:rsidP="00CB1D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22"/>
          <w:szCs w:val="22"/>
        </w:rPr>
      </w:pPr>
    </w:p>
    <w:p w:rsidR="00CB1DA9" w:rsidRPr="00CB1DA9" w:rsidRDefault="00CB1DA9" w:rsidP="00CB1D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User-activated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softfork</w:t>
      </w:r>
      <w:proofErr w:type="spellEnd"/>
      <w:r>
        <w:rPr>
          <w:rFonts w:ascii="Arial" w:hAnsi="Arial" w:cs="Arial"/>
          <w:sz w:val="22"/>
          <w:szCs w:val="22"/>
        </w:rPr>
        <w:t xml:space="preserve"> é um </w:t>
      </w:r>
      <w:proofErr w:type="spellStart"/>
      <w:r>
        <w:rPr>
          <w:rFonts w:ascii="Arial" w:hAnsi="Arial" w:cs="Arial"/>
          <w:sz w:val="22"/>
          <w:szCs w:val="22"/>
        </w:rPr>
        <w:t>softfork</w:t>
      </w:r>
      <w:proofErr w:type="spellEnd"/>
      <w:r>
        <w:rPr>
          <w:rFonts w:ascii="Arial" w:hAnsi="Arial" w:cs="Arial"/>
          <w:sz w:val="22"/>
          <w:szCs w:val="22"/>
        </w:rPr>
        <w:t xml:space="preserve"> que</w:t>
      </w:r>
      <w:r w:rsidR="00551006">
        <w:rPr>
          <w:rFonts w:ascii="Arial" w:hAnsi="Arial" w:cs="Arial"/>
          <w:sz w:val="22"/>
          <w:szCs w:val="22"/>
        </w:rPr>
        <w:t xml:space="preserve">. É um mecanismo onde o momento de ativação do soft </w:t>
      </w:r>
      <w:proofErr w:type="spellStart"/>
      <w:r w:rsidR="00551006">
        <w:rPr>
          <w:rFonts w:ascii="Arial" w:hAnsi="Arial" w:cs="Arial"/>
          <w:sz w:val="22"/>
          <w:szCs w:val="22"/>
        </w:rPr>
        <w:t>fork</w:t>
      </w:r>
      <w:proofErr w:type="spellEnd"/>
      <w:r w:rsidR="00551006">
        <w:rPr>
          <w:rFonts w:ascii="Arial" w:hAnsi="Arial" w:cs="Arial"/>
          <w:sz w:val="22"/>
          <w:szCs w:val="22"/>
        </w:rPr>
        <w:t xml:space="preserve"> ocorre em uma data especifica imposta pelos </w:t>
      </w:r>
      <w:proofErr w:type="spellStart"/>
      <w:r w:rsidR="00551006">
        <w:rPr>
          <w:rFonts w:ascii="Arial" w:hAnsi="Arial" w:cs="Arial"/>
          <w:sz w:val="22"/>
          <w:szCs w:val="22"/>
        </w:rPr>
        <w:t>full</w:t>
      </w:r>
      <w:proofErr w:type="spellEnd"/>
      <w:r w:rsidR="00551006">
        <w:rPr>
          <w:rFonts w:ascii="Arial" w:hAnsi="Arial" w:cs="Arial"/>
          <w:sz w:val="22"/>
          <w:szCs w:val="22"/>
        </w:rPr>
        <w:t xml:space="preserve"> nodes</w:t>
      </w:r>
      <w:r w:rsidR="009B17F6">
        <w:rPr>
          <w:rFonts w:ascii="Arial" w:hAnsi="Arial" w:cs="Arial"/>
          <w:sz w:val="22"/>
          <w:szCs w:val="22"/>
        </w:rPr>
        <w:t xml:space="preserve">, um conceito referido às vezes como maioria econômica. Um soft </w:t>
      </w:r>
      <w:proofErr w:type="spellStart"/>
      <w:r w:rsidR="009B17F6">
        <w:rPr>
          <w:rFonts w:ascii="Arial" w:hAnsi="Arial" w:cs="Arial"/>
          <w:sz w:val="22"/>
          <w:szCs w:val="22"/>
        </w:rPr>
        <w:t>fork</w:t>
      </w:r>
      <w:proofErr w:type="spellEnd"/>
      <w:r w:rsidR="009B17F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B17F6">
        <w:rPr>
          <w:rFonts w:ascii="Arial" w:hAnsi="Arial" w:cs="Arial"/>
          <w:sz w:val="22"/>
          <w:szCs w:val="22"/>
        </w:rPr>
        <w:t>user-activated</w:t>
      </w:r>
      <w:proofErr w:type="spellEnd"/>
      <w:r w:rsidR="009B17F6">
        <w:rPr>
          <w:rFonts w:ascii="Arial" w:hAnsi="Arial" w:cs="Arial"/>
          <w:sz w:val="22"/>
          <w:szCs w:val="22"/>
        </w:rPr>
        <w:t xml:space="preserve"> necessita de muito suporte e coordenação da indústria, o que é uma boa pratica para um eventual hard </w:t>
      </w:r>
      <w:proofErr w:type="spellStart"/>
      <w:r w:rsidR="009B17F6">
        <w:rPr>
          <w:rFonts w:ascii="Arial" w:hAnsi="Arial" w:cs="Arial"/>
          <w:sz w:val="22"/>
          <w:szCs w:val="22"/>
        </w:rPr>
        <w:t>fork</w:t>
      </w:r>
      <w:proofErr w:type="spellEnd"/>
      <w:r w:rsidR="009B17F6">
        <w:rPr>
          <w:rFonts w:ascii="Arial" w:hAnsi="Arial" w:cs="Arial"/>
          <w:sz w:val="22"/>
          <w:szCs w:val="22"/>
        </w:rPr>
        <w:t xml:space="preserve">, que requer muito mais coordenação da indústria. No passado, um UASF foi </w:t>
      </w:r>
      <w:proofErr w:type="gramStart"/>
      <w:r w:rsidR="009B17F6">
        <w:rPr>
          <w:rFonts w:ascii="Arial" w:hAnsi="Arial" w:cs="Arial"/>
          <w:sz w:val="22"/>
          <w:szCs w:val="22"/>
        </w:rPr>
        <w:t>implementado</w:t>
      </w:r>
      <w:proofErr w:type="gramEnd"/>
      <w:r w:rsidR="009B17F6">
        <w:rPr>
          <w:rFonts w:ascii="Arial" w:hAnsi="Arial" w:cs="Arial"/>
          <w:sz w:val="22"/>
          <w:szCs w:val="22"/>
        </w:rPr>
        <w:t xml:space="preserve"> com sucesso para ativar o P2SH soft </w:t>
      </w:r>
      <w:proofErr w:type="spellStart"/>
      <w:r w:rsidR="009B17F6">
        <w:rPr>
          <w:rFonts w:ascii="Arial" w:hAnsi="Arial" w:cs="Arial"/>
          <w:sz w:val="22"/>
          <w:szCs w:val="22"/>
        </w:rPr>
        <w:t>fork</w:t>
      </w:r>
      <w:proofErr w:type="spellEnd"/>
      <w:r w:rsidR="009B17F6">
        <w:rPr>
          <w:rFonts w:ascii="Arial" w:hAnsi="Arial" w:cs="Arial"/>
          <w:sz w:val="22"/>
          <w:szCs w:val="22"/>
        </w:rPr>
        <w:t xml:space="preserve"> (BIP16).</w:t>
      </w:r>
      <w:r w:rsidR="000E652A">
        <w:rPr>
          <w:rFonts w:ascii="Arial" w:hAnsi="Arial" w:cs="Arial"/>
          <w:sz w:val="22"/>
          <w:szCs w:val="22"/>
        </w:rPr>
        <w:t xml:space="preserve"> [6]</w:t>
      </w:r>
      <w:bookmarkStart w:id="0" w:name="_GoBack"/>
      <w:bookmarkEnd w:id="0"/>
    </w:p>
    <w:p w:rsidR="00CB1DA9" w:rsidRDefault="00CB1DA9" w:rsidP="00CB1D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1006" w:rsidRPr="000E652A" w:rsidRDefault="00551006" w:rsidP="00CB1D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B1DA9" w:rsidRPr="000E652A" w:rsidRDefault="00CB1DA9" w:rsidP="00CB1D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B1DA9" w:rsidRPr="000E652A" w:rsidRDefault="00CB1DA9" w:rsidP="00CB1D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B1DA9" w:rsidRPr="000E652A" w:rsidRDefault="00CB1DA9"/>
    <w:p w:rsidR="00CA3255" w:rsidRPr="000E652A" w:rsidRDefault="00CA3255"/>
    <w:p w:rsidR="00CA3255" w:rsidRPr="000E652A" w:rsidRDefault="00CA3255"/>
    <w:sectPr w:rsidR="00CA3255" w:rsidRPr="000E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6E"/>
    <w:rsid w:val="000E652A"/>
    <w:rsid w:val="00446022"/>
    <w:rsid w:val="00551006"/>
    <w:rsid w:val="006D0C99"/>
    <w:rsid w:val="007042BC"/>
    <w:rsid w:val="009B17F6"/>
    <w:rsid w:val="00B35A25"/>
    <w:rsid w:val="00B61BCD"/>
    <w:rsid w:val="00CA3255"/>
    <w:rsid w:val="00CB1DA9"/>
    <w:rsid w:val="00E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Tharcio Marcilio Araujo Melo da Silva</dc:creator>
  <cp:lastModifiedBy>Tharcio Marcilio Araujo Melo da Silva</cp:lastModifiedBy>
  <cp:revision>3</cp:revision>
  <dcterms:created xsi:type="dcterms:W3CDTF">2018-06-25T14:31:00Z</dcterms:created>
  <dcterms:modified xsi:type="dcterms:W3CDTF">2018-06-25T14:32:00Z</dcterms:modified>
</cp:coreProperties>
</file>