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A0B" w:rsidRDefault="00000000">
      <w:pPr>
        <w:pStyle w:val="Heading1"/>
      </w:pPr>
      <w:r>
        <w:t>Scope Document: Data-Driven Analysis for Importing Profitable Vehicles from Japan to the UK</w:t>
      </w:r>
    </w:p>
    <w:p w:rsidR="006F3A0B" w:rsidRDefault="00000000">
      <w:pPr>
        <w:pStyle w:val="Heading2"/>
      </w:pPr>
      <w:r>
        <w:t>Objective:</w:t>
      </w:r>
    </w:p>
    <w:p w:rsidR="006F3A0B" w:rsidRDefault="00000000">
      <w:r>
        <w:t xml:space="preserve">To build a data-driven framework that helps identify the </w:t>
      </w:r>
      <w:r w:rsidRPr="00557750">
        <w:rPr>
          <w:b/>
          <w:bCs/>
        </w:rPr>
        <w:t>most profitable and fast-moving vehicles to import from Japan to the UK</w:t>
      </w:r>
      <w:r>
        <w:t>, considering cost-efficiency, market demand, and resale velocity. The goal is to make decisions based on publicly available data and auction data, minimizing guesswork and maximizing ROI.</w:t>
      </w:r>
    </w:p>
    <w:p w:rsidR="006F3A0B" w:rsidRDefault="00000000">
      <w:pPr>
        <w:pStyle w:val="Heading2"/>
      </w:pPr>
      <w:r>
        <w:t>Key Questions to Answer:</w:t>
      </w:r>
    </w:p>
    <w:p w:rsidR="006F3A0B" w:rsidRDefault="00000000">
      <w:r>
        <w:t>1. Which vehicle makes and models are currently most popular and selling well in the UK?</w:t>
      </w:r>
      <w:r>
        <w:br/>
        <w:t>2. Which vehicles have the fastest turnaround (least time to sell) in the UK?</w:t>
      </w:r>
      <w:r>
        <w:br/>
        <w:t>3. What are the typical resale prices for these vehicles in the UK market?</w:t>
      </w:r>
      <w:r>
        <w:br/>
        <w:t>4. What is the cost of purchasing and importing the same vehicle from Japan (landed cost)?</w:t>
      </w:r>
      <w:r>
        <w:br/>
        <w:t>5. Which vehicles offer the best profit margins (UK sale price – total import cost)?</w:t>
      </w:r>
    </w:p>
    <w:p w:rsidR="006F3A0B" w:rsidRDefault="00000000">
      <w:pPr>
        <w:pStyle w:val="Heading2"/>
      </w:pPr>
      <w:r>
        <w:t>Data Sources &amp; Inputs</w:t>
      </w:r>
    </w:p>
    <w:p w:rsidR="006F3A0B" w:rsidRDefault="00000000">
      <w:pPr>
        <w:pStyle w:val="Heading3"/>
      </w:pPr>
      <w:r>
        <w:t>1. UK Market Data</w:t>
      </w:r>
    </w:p>
    <w:p w:rsidR="006F3A0B" w:rsidRDefault="00000000">
      <w:r>
        <w:t>Goal: Understand demand, sale price, and speed of sale.</w:t>
      </w:r>
      <w:r>
        <w:br/>
      </w:r>
      <w:r>
        <w:br/>
        <w:t>• AutoTrader, CarGurus, CarWow, Motors.co.uk</w:t>
      </w:r>
      <w:r>
        <w:br/>
        <w:t xml:space="preserve">  - Scrape listings to capture:</w:t>
      </w:r>
      <w:r>
        <w:br/>
        <w:t xml:space="preserve">    - Vehicle make, model, year</w:t>
      </w:r>
      <w:r>
        <w:br/>
        <w:t xml:space="preserve">    - Mileage</w:t>
      </w:r>
      <w:r>
        <w:br/>
        <w:t xml:space="preserve">    - Asking price</w:t>
      </w:r>
      <w:r>
        <w:br/>
        <w:t xml:space="preserve">    - Days listed (if available or can be tracked over time)</w:t>
      </w:r>
      <w:r>
        <w:br/>
        <w:t xml:space="preserve">    - Location and fuel type</w:t>
      </w:r>
      <w:r>
        <w:br/>
        <w:t>• GOV.UK (DVLA) or UK government vehicle statistics</w:t>
      </w:r>
      <w:r>
        <w:br/>
        <w:t xml:space="preserve">  - Use for:</w:t>
      </w:r>
      <w:r>
        <w:br/>
        <w:t xml:space="preserve">    - Vehicle registration volumes (new and used imports)</w:t>
      </w:r>
      <w:r>
        <w:br/>
        <w:t xml:space="preserve">    - Popular makes/models by region</w:t>
      </w:r>
      <w:r>
        <w:br/>
        <w:t xml:space="preserve">    - Ownership duration trends</w:t>
      </w:r>
      <w:r>
        <w:br/>
        <w:t xml:space="preserve">    - Emission compliance (e.g., ULEZ eligibility)</w:t>
      </w:r>
    </w:p>
    <w:p w:rsidR="006F3A0B" w:rsidRDefault="00000000">
      <w:pPr>
        <w:pStyle w:val="Heading3"/>
      </w:pPr>
      <w:r>
        <w:t>2. Japan Auction Data</w:t>
      </w:r>
    </w:p>
    <w:p w:rsidR="006F3A0B" w:rsidRDefault="00000000">
      <w:r>
        <w:t>Goal: Understand sourcing cost from Japan.</w:t>
      </w:r>
      <w:r>
        <w:br/>
      </w:r>
      <w:r>
        <w:br/>
        <w:t>• Access to Japanese auction platform (like USS or JU)</w:t>
      </w:r>
      <w:r>
        <w:br/>
        <w:t xml:space="preserve">  - Scrape or export:</w:t>
      </w:r>
      <w:r>
        <w:br/>
        <w:t xml:space="preserve">    - Sold prices</w:t>
      </w:r>
      <w:r>
        <w:br/>
        <w:t xml:space="preserve">    - Make/model/year</w:t>
      </w:r>
      <w:r>
        <w:br/>
      </w:r>
      <w:r>
        <w:lastRenderedPageBreak/>
        <w:t xml:space="preserve">    - Mileage</w:t>
      </w:r>
      <w:r>
        <w:br/>
        <w:t xml:space="preserve">    - Condition grades</w:t>
      </w:r>
      <w:r>
        <w:br/>
        <w:t>• Additional cost layers:</w:t>
      </w:r>
      <w:r>
        <w:br/>
        <w:t xml:space="preserve">  - Freight</w:t>
      </w:r>
      <w:r>
        <w:br/>
        <w:t xml:space="preserve">  - Export fees</w:t>
      </w:r>
      <w:r>
        <w:br/>
        <w:t xml:space="preserve">  - Inland logistics</w:t>
      </w:r>
      <w:r>
        <w:br/>
        <w:t xml:space="preserve">  - UK import taxes &amp; VAT</w:t>
      </w:r>
      <w:r>
        <w:br/>
        <w:t xml:space="preserve">  - Conversion costs (e.g., speedometer, fog lights)</w:t>
      </w:r>
    </w:p>
    <w:p w:rsidR="006F3A0B" w:rsidRDefault="00000000">
      <w:pPr>
        <w:pStyle w:val="Heading2"/>
      </w:pPr>
      <w:r>
        <w:t>Suggested Methodology</w:t>
      </w:r>
    </w:p>
    <w:p w:rsidR="006F3A0B" w:rsidRDefault="00000000">
      <w:r>
        <w:t>1. Data Collection Pipelines</w:t>
      </w:r>
      <w:r>
        <w:br/>
        <w:t xml:space="preserve">   - Automated scrapers for UK listing platforms (with periodic refresh to track sale durations)</w:t>
      </w:r>
      <w:r>
        <w:br/>
        <w:t xml:space="preserve">   - Integration with Japanese auction portal</w:t>
      </w:r>
      <w:r>
        <w:br/>
        <w:t xml:space="preserve">   - Periodic pull from government open datasets</w:t>
      </w:r>
      <w:r>
        <w:br/>
      </w:r>
      <w:r>
        <w:br/>
        <w:t>2. Data Analysis</w:t>
      </w:r>
      <w:r>
        <w:br/>
        <w:t xml:space="preserve">   - Frequency analysis: Which models appear most frequently in listings &amp; registrations?</w:t>
      </w:r>
      <w:r>
        <w:br/>
        <w:t xml:space="preserve">   - Price spread analysis: Min–Max–Average resale values</w:t>
      </w:r>
      <w:r>
        <w:br/>
        <w:t xml:space="preserve">   - Turnaround time (track duration of live listings or use external reports)</w:t>
      </w:r>
      <w:r>
        <w:br/>
        <w:t xml:space="preserve">   - Cost calculation model: Include all import-related costs to get landed cost per vehicle</w:t>
      </w:r>
      <w:r>
        <w:br/>
        <w:t xml:space="preserve">   - Profitability mapping: UK resale value minus total import cost</w:t>
      </w:r>
      <w:r>
        <w:br/>
      </w:r>
      <w:r>
        <w:br/>
        <w:t>3. Scoring Model / Recommendation Engine</w:t>
      </w:r>
      <w:r>
        <w:br/>
        <w:t xml:space="preserve">   - Build a ranking system to highlight:</w:t>
      </w:r>
      <w:r>
        <w:br/>
        <w:t xml:space="preserve">     - Fast-selling vehicles</w:t>
      </w:r>
      <w:r>
        <w:br/>
        <w:t xml:space="preserve">     - High-margin vehicles</w:t>
      </w:r>
      <w:r>
        <w:br/>
        <w:t xml:space="preserve">     - Consistently high-demand models</w:t>
      </w:r>
      <w:r>
        <w:br/>
        <w:t xml:space="preserve">   - Suggest top 10–20 models per month/quarter based on real-time data</w:t>
      </w:r>
    </w:p>
    <w:p w:rsidR="006F3A0B" w:rsidRDefault="00000000">
      <w:pPr>
        <w:pStyle w:val="Heading2"/>
      </w:pPr>
      <w:r>
        <w:t>Deliverables</w:t>
      </w:r>
    </w:p>
    <w:p w:rsidR="006F3A0B" w:rsidRDefault="00000000">
      <w:r>
        <w:t>• A central dashboard/report (Excel, Google Sheets, or basic web UI) showing:</w:t>
      </w:r>
      <w:r>
        <w:br/>
        <w:t xml:space="preserve">  - Most profitable models</w:t>
      </w:r>
      <w:r>
        <w:br/>
        <w:t xml:space="preserve">  - Fastest-selling vehicles</w:t>
      </w:r>
      <w:r>
        <w:br/>
        <w:t xml:space="preserve">  - Trends in pricing and demand</w:t>
      </w:r>
      <w:r>
        <w:br/>
        <w:t>• Scripts or pipelines to pull data regularly (optional)</w:t>
      </w:r>
      <w:r>
        <w:br/>
        <w:t>• Documentation of methodology and assumptions</w:t>
      </w:r>
      <w:r>
        <w:br/>
        <w:t>• Recommendations to expand or refine the process over time</w:t>
      </w:r>
    </w:p>
    <w:p w:rsidR="006F3A0B" w:rsidRDefault="00000000">
      <w:pPr>
        <w:pStyle w:val="Heading2"/>
      </w:pPr>
      <w:r>
        <w:t>Next Steps</w:t>
      </w:r>
    </w:p>
    <w:p w:rsidR="006F3A0B" w:rsidRDefault="00000000">
      <w:r>
        <w:t>• Review feasibility of accessing required platforms</w:t>
      </w:r>
      <w:r>
        <w:br/>
        <w:t>• Estimate effort/time required for scrapers and analysis</w:t>
      </w:r>
      <w:r>
        <w:br/>
        <w:t>• Suggest tools/platforms to use (Python, Google Colab, BigQuery, Power BI, etc.)</w:t>
      </w:r>
      <w:r>
        <w:br/>
        <w:t>• Start with a proof of concept using limited vehicle categories (e.g., Hybrid SUVs)</w:t>
      </w:r>
    </w:p>
    <w:sectPr w:rsidR="006F3A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639478">
    <w:abstractNumId w:val="8"/>
  </w:num>
  <w:num w:numId="2" w16cid:durableId="509805608">
    <w:abstractNumId w:val="6"/>
  </w:num>
  <w:num w:numId="3" w16cid:durableId="351153270">
    <w:abstractNumId w:val="5"/>
  </w:num>
  <w:num w:numId="4" w16cid:durableId="899512576">
    <w:abstractNumId w:val="4"/>
  </w:num>
  <w:num w:numId="5" w16cid:durableId="376975508">
    <w:abstractNumId w:val="7"/>
  </w:num>
  <w:num w:numId="6" w16cid:durableId="259217433">
    <w:abstractNumId w:val="3"/>
  </w:num>
  <w:num w:numId="7" w16cid:durableId="432092218">
    <w:abstractNumId w:val="2"/>
  </w:num>
  <w:num w:numId="8" w16cid:durableId="1416241053">
    <w:abstractNumId w:val="1"/>
  </w:num>
  <w:num w:numId="9" w16cid:durableId="186301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7750"/>
    <w:rsid w:val="006F3A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E013E67-1FC9-F14C-9F1B-BC3106FA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Shy A</cp:lastModifiedBy>
  <cp:revision>2</cp:revision>
  <dcterms:created xsi:type="dcterms:W3CDTF">2013-12-23T23:15:00Z</dcterms:created>
  <dcterms:modified xsi:type="dcterms:W3CDTF">2025-05-20T19:35:00Z</dcterms:modified>
  <cp:category/>
</cp:coreProperties>
</file>