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F519DD5" w14:textId="77777777" w:rsidR="00753011" w:rsidRPr="007446A8" w:rsidRDefault="00000000" w:rsidP="007446A8"><w:pPr><w:spacing w:after="60"/><w:jc w:val="center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pacing w:val="80"/><w:sz w:val="52"/><w:szCs w:val="52"/></w:rPr><w:t>THARIQ HAMAD</w:t></w:r></w:p><w:p w14:paraId="7920FFF8" w14:textId="3AA3C05B" w:rsidR="00753011" w:rsidRPr="007446A8" w:rsidRDefault="00000000" w:rsidP="007446A8"><w:pPr><w:spacing w:after="80"/><w:jc w:val="center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24"/><w:szCs w:val="24"/></w:rPr><w:t>Senior Product Manager | Fintech &amp; Digital Products</w:t></w:r></w:p><w:p w14:paraId="0208B639" w14:textId="7547502A" w:rsidR="00753011" w:rsidRPr="007446A8" w:rsidRDefault="007446A8" w:rsidP="007446A8"><w:pPr><w:tabs><w:tab w:val="right" w:pos="9746"/></w:tabs><w:jc w:val="center"/><w:rPr><w:rFonts w:asciiTheme="minorHAnsi" w:hAnsiTheme="minorHAnsi" w:cstheme="minorHAnsi"/><w:color w:val="auto"/></w:rPr></w:pPr><w:hyperlink r:id="rId5" w:history="1"><w:r w:rsidRPr="00D206A0"><w:rPr><w:rStyle w:val="Hyperlink"/><w:rFonts w:asciiTheme="minorHAnsi" w:hAnsiTheme="minorHAnsi" w:cstheme="minorHAnsi"/><w:sz w:val="18"/><w:szCs w:val="18"/></w:rPr><w:t>Thariqhamad6@gmail.com</w:t></w:r></w:hyperlink><w:r><w:rPr><w:rFonts w:asciiTheme="minorHAnsi" w:hAnsiTheme="minorHAnsi" w:cstheme="minorHAnsi"/><w:color w:val="auto"/><w:sz w:val="18"/><w:szCs w:val="18"/></w:rPr><w:t xml:space="preserve"> | +966 56 344 1876 | </w:t></w:r><w:hyperlink r:id="rId6" w:history="1"><w:r w:rsidRPr="00D206A0"><w:rPr><w:rStyle w:val="Hyperlink"/><w:rFonts w:asciiTheme="minorHAnsi" w:hAnsiTheme="minorHAnsi" w:cstheme="minorHAnsi"/><w:sz w:val="18"/><w:szCs w:val="18"/></w:rPr><w:t>https://www.linkedin.com/in/thariqhamad</w:t></w:r></w:hyperlink><w:r><w:rPr><w:rFonts w:asciiTheme="minorHAnsi" w:hAnsiTheme="minorHAnsi" w:cstheme="minorHAnsi"/><w:color w:val="auto"/><w:sz w:val="18"/><w:szCs w:val="18"/></w:rPr><w:t xml:space="preserve"> |</w:t></w:r><w:r w:rsidRPr="007446A8"><w:rPr><w:rFonts w:asciiTheme="minorHAnsi" w:hAnsiTheme="minorHAnsi" w:cstheme="minorHAnsi"/><w:color w:val="auto"/><w:sz w:val="18"/><w:szCs w:val="18"/></w:rPr><w:t xml:space="preserve"> </w:t></w:r><w:r><w:rPr><w:rFonts w:asciiTheme="minorHAnsi" w:hAnsiTheme="minorHAnsi" w:cstheme="minorHAnsi"/><w:color w:val="auto"/><w:sz w:val="18"/><w:szCs w:val="18"/></w:rPr><w:t xml:space="preserve">Riyadh, KSA | </w:t></w:r><w:r w:rsidRPr="007446A8"><w:rPr><w:rFonts w:asciiTheme="minorHAnsi" w:hAnsiTheme="minorHAnsi" w:cstheme="minorHAnsi"/><w:color w:val="auto"/><w:sz w:val="18"/><w:szCs w:val="18"/></w:rPr><w:t>Transferable Iqama</w:t></w:r></w:p><w:p w14:paraId="7CD6A086" w14:textId="6526790C" w:rsidR="00753011" w:rsidRPr="007446A8" w:rsidRDefault="00000000"><w:pPr><w:pBdr><w:bottom w:val="single" w:sz="8" w:space="3" w:color="1A6B4A"/></w:pBdr><w:spacing w:before="220" w:after="10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pacing w:val="40"/></w:rPr><w:t>SUMMARY</w:t></w:r></w:p><w:p w14:paraId="50D92898" w14:textId="14EB814A" w:rsidR="00753011" w:rsidRPr="007446A8" w:rsidRDefault="00000000"><w:pPr><w:spacing w:before="80" w:after="80"/><w:jc w:val="both"/><w:rPr><w:rFonts w:asciiTheme="minorHAnsi" w:hAnsiTheme="minorHAnsi" w:cstheme="minorHAnsi"/><w:color w:val="auto"/></w:rPr></w:pPr><w:r w:rsidRPr="007446A8"><w:rPr><w:rFonts w:asciiTheme="minorHAnsi" w:hAnsiTheme="minorHAnsi" w:cstheme="minorHAnsi"/><w:color w:val="auto"/></w:rPr><w:t xml:space="preserve">Product Manager with 8+ years of experience designing and delivering digital financial products, payment systems, and fintech-adjacent platforms across B2B and B2C environments. Built a split payment and </w:t></w:r><w:r w:rsidR="003E7AEA"><w:rPr><w:rFonts w:asciiTheme="minorHAnsi" w:hAnsiTheme="minorHAnsi" w:cstheme="minorHAnsi"/><w:color w:val="auto"/></w:rPr><w:t>peer-to-peer</w:t></w:r><w:r w:rsidRPr="007446A8"><w:rPr><w:rFonts w:asciiTheme="minorHAnsi" w:hAnsiTheme="minorHAnsi" w:cstheme="minorHAnsi"/><w:color w:val="auto"/></w:rPr><w:t xml:space="preserve"> disbursement product from scratch, integrated payment gateways, and architected a community-funded token model with automated revenue-share distribution. Experienced in BNPL product design, KYC workflow ownership, subscription </w:t></w:r><w:proofErr w:type="spellStart"/><w:r w:rsidRPr="007446A8"><w:rPr><w:rFonts w:asciiTheme="minorHAnsi" w:hAnsiTheme="minorHAnsi" w:cstheme="minorHAnsi"/><w:color w:val="auto"/></w:rPr><w:t>monetisation</w:t></w:r><w:proofErr w:type="spellEnd"/><w:r w:rsidRPr="007446A8"><w:rPr><w:rFonts w:asciiTheme="minorHAnsi" w:hAnsiTheme="minorHAnsi" w:cstheme="minorHAnsi"/><w:color w:val="auto"/></w:rPr><w:t xml:space="preserve">, and delivering SaaS products in regulated and fast-moving market conditions. Based in </w:t></w:r><w:r w:rsidR="00827545"><w:rPr><w:rFonts w:asciiTheme="minorHAnsi" w:hAnsiTheme="minorHAnsi" w:cstheme="minorHAnsi"/><w:color w:val="auto"/></w:rPr><w:t>Riyadh,</w:t></w:r><w:r w:rsidRPr="007446A8"><w:rPr><w:rFonts w:asciiTheme="minorHAnsi" w:hAnsiTheme="minorHAnsi" w:cstheme="minorHAnsi"/><w:color w:val="auto"/></w:rPr><w:t xml:space="preserve"> Saudi Arabia</w:t></w:r><w:r w:rsidR="000D757D"><w:rPr><w:rFonts w:asciiTheme="minorHAnsi" w:hAnsiTheme="minorHAnsi" w:cstheme="minorHAnsi"/><w:color w:val="auto"/></w:rPr><w:t>,</w:t></w:r><w:r w:rsidRPr="007446A8"><w:rPr><w:rFonts w:asciiTheme="minorHAnsi" w:hAnsiTheme="minorHAnsi" w:cstheme="minorHAnsi"/><w:color w:val="auto"/></w:rPr><w:t xml:space="preserve"> with a Transferable Iqama. Available immediately.</w:t></w:r></w:p><w:p w14:paraId="6BBAD313" w14:textId="44B122A7" w:rsidR="00753011" w:rsidRPr="007446A8" w:rsidRDefault="00000000"><w:pPr><w:pBdr><w:bottom w:val="single" w:sz="8" w:space="3" w:color="1A6B4A"/></w:pBdr><w:spacing w:before="220" w:after="10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pacing w:val="40"/></w:rPr><w:t>EXPERIENCE</w:t></w:r></w:p><w:p w14:paraId="0BC75518" w14:textId="24D65E48" w:rsidR="001475BE" w:rsidRDefault="001475BE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w:r w:rsidRPr="007446A8"><w:rPr><w:rFonts w:asciiTheme="minorHAnsi" w:hAnsiTheme="minorHAnsi" w:cstheme="minorHAnsi"/><w:b/><w:bCs/><w:color w:val="auto"/><w:sz w:val="21"/><w:szCs w:val="21"/></w:rPr><w:t>Senior Product Manager</w:t></w:r></w:p><w:p w14:paraId="791837FB" w14:textId="3922FB56" w:rsidR="001475BE" w:rsidRPr="007446A8" w:rsidRDefault="001475BE" w:rsidP="009C5DBF"><w:pPr><w:tabs><w:tab w:val="right" w:pos="9746"/></w:tabs><w:spacing w:after="50"/><w:rPr><w:rFonts w:asciiTheme="minorHAnsi" w:hAnsiTheme="minorHAnsi" w:cstheme="minorHAnsi"/><w:color w:val="auto"/></w:rPr></w:pPr><w:proofErr w:type="spellStart"/><w:r w:rsidRPr="007446A8"><w:rPr><w:rFonts w:asciiTheme="minorHAnsi" w:hAnsiTheme="minorHAnsi" w:cstheme="minorHAnsi"/><w:b/><w:bCs/><w:color w:val="auto"/></w:rPr><w:t>Fortud</w:t></w:r><w:r><w:rPr><w:rFonts w:asciiTheme="minorHAnsi" w:hAnsiTheme="minorHAnsi" w:cstheme="minorHAnsi"/><w:b/><w:bCs/><w:color w:val="auto"/></w:rPr><w:t>e</w:t></w:r><w:proofErr w:type="spellEnd"/><w:r><w:rPr><w:rFonts w:asciiTheme="minorHAnsi" w:hAnsiTheme="minorHAnsi" w:cstheme="minorHAnsi"/><w:b/><w:bCs/><w:color w:val="auto"/></w:rPr><w:t xml:space="preserve"> | </w:t></w:r><w:r w:rsidRPr="007446A8"><w:rPr><w:rFonts w:asciiTheme="minorHAnsi" w:hAnsiTheme="minorHAnsi" w:cstheme="minorHAnsi"/><w:i/><w:iCs/><w:color w:val="auto"/><w:sz w:val="19"/><w:szCs w:val="19"/></w:rPr><w:t>Colombo, Sri Lanka</w:t></w:r><w:r><w:rPr><w:rFonts w:asciiTheme="minorHAnsi" w:hAnsiTheme="minorHAnsi" w:cstheme="minorHAnsi"/><w:i/><w:iCs/><w:color w:val="auto"/><w:sz w:val="19"/><w:szCs w:val="19"/></w:rPr><w:t xml:space="preserve"> (Hybrid)</w:t></w:r><w:r w:rsidRPr="007446A8"><w:rPr><w:rFonts w:asciiTheme="minorHAnsi" w:hAnsiTheme="minorHAnsi" w:cstheme="minorHAnsi"/><w:color w:val="auto"/><w:sz w:val="19"/><w:szCs w:val="19"/></w:rPr><w:tab/></w:r><w:r w:rsidR="00827545"><w:rPr><w:rFonts w:asciiTheme="minorHAnsi" w:hAnsiTheme="minorHAnsi" w:cstheme="minorHAnsi"/><w:i/><w:iCs/><w:color w:val="auto"/><w:sz w:val="19"/><w:szCs w:val="19"/></w:rPr><w:t>October</w:t></w:r><w:r w:rsidRPr="007446A8"><w:rPr><w:rFonts w:asciiTheme="minorHAnsi" w:hAnsiTheme="minorHAnsi" w:cstheme="minorHAnsi"/><w:i/><w:iCs/><w:color w:val="auto"/><w:sz w:val="19"/><w:szCs w:val="19"/></w:rPr><w:t xml:space="preserve"> 2024</w:t></w:r><w:r><w:rPr><w:rFonts w:asciiTheme="minorHAnsi" w:hAnsiTheme="minorHAnsi" w:cstheme="minorHAnsi"/><w:i/><w:iCs/><w:color w:val="auto"/><w:sz w:val="19"/><w:szCs w:val="19"/></w:rPr><w:t xml:space="preserve"> - </w:t></w:r><w:r w:rsidR="00827545"><w:rPr><w:rFonts w:asciiTheme="minorHAnsi" w:hAnsiTheme="minorHAnsi" w:cstheme="minorHAnsi"/><w:i/><w:iCs/><w:color w:val="auto"/><w:sz w:val="19"/><w:szCs w:val="19"/></w:rPr><w:t>January</w:t></w:r><w:r w:rsidRPr="007446A8"><w:rPr><w:rFonts w:asciiTheme="minorHAnsi" w:hAnsiTheme="minorHAnsi" w:cstheme="minorHAnsi"/><w:i/><w:iCs/><w:color w:val="auto"/><w:sz w:val="19"/><w:szCs w:val="19"/></w:rPr><w:t xml:space="preserve"> 202</w:t></w:r><w:r w:rsidR="00827545"><w:rPr><w:rFonts w:asciiTheme="minorHAnsi" w:hAnsiTheme="minorHAnsi" w:cstheme="minorHAnsi"/><w:i/><w:iCs/><w:color w:val="auto"/><w:sz w:val="19"/><w:szCs w:val="19"/></w:rPr><w:t>6</w:t></w:r></w:p><w:p w14:paraId="31289637" w14:textId="77777777" w:rsidR="001475BE" w:rsidRPr="007446A8" w:rsidRDefault="001475BE" w:rsidP="0046577E"><w:pPr><w:pStyle w:val="ListParagraph"/><w:numPr><w:ilvl w:val="0"/><w:numId w:val="2"/></w:numPr><w:spacing w:after="36"/><w:ind w:left="461" w:hanging="274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Executed a targeted B2B campaign generating a SAR 7.5M pipeline with SAR 750K in immediate conversions from a SAR 3.75K budget</w:t></w:r><w:r><w:rPr><w:rFonts w:asciiTheme="minorHAnsi" w:hAnsiTheme="minorHAnsi" w:cstheme="minorHAnsi"/><w:color w:val="auto"/><w:sz w:val="19"/><w:szCs w:val="19"/></w:rPr><w:t>,</w:t></w:r><w:r w:rsidRPr="007446A8"><w:rPr><w:rFonts w:asciiTheme="minorHAnsi" w:hAnsiTheme="minorHAnsi" w:cstheme="minorHAnsi"/><w:color w:val="auto"/><w:sz w:val="19"/><w:szCs w:val="19"/></w:rPr><w:t xml:space="preserve"> 1,800% ROAS. Presented results at board level.</w:t></w:r></w:p><w:p w14:paraId="7D178389" w14:textId="77777777" w:rsidR="001475BE" w:rsidRPr="007446A8" w:rsidRDefault="001475BE" w:rsidP="0046577E"><w:pPr><w:pStyle w:val="ListParagraph"/><w:numPr><w:ilvl w:val="0"/><w:numId w:val="2"/></w:numPr><w:spacing w:after="36"/><w:ind w:left="461" w:hanging="274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Owned product roadmap, stakeholder alignment, and GTM execution for two SaaS products across KSA and GCC markets.</w:t></w:r></w:p><w:p w14:paraId="69C3DACD" w14:textId="6F53301F" w:rsidR="00753011" w:rsidRPr="009C5DBF" w:rsidRDefault="001475BE" w:rsidP="0046577E"><w:pPr><w:pStyle w:val="ListParagraph"/><w:numPr><w:ilvl w:val="0"/><w:numId w:val="2"/></w:numPr><w:spacing w:after="36"/><w:ind w:left="461" w:hanging="274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 xml:space="preserve">Managed a cross-functional team of ~30 and built a </w:t></w:r><w:proofErr w:type="spellStart"/><w:r w:rsidRPr="007446A8"><w:rPr><w:rFonts w:asciiTheme="minorHAnsi" w:hAnsiTheme="minorHAnsi" w:cstheme="minorHAnsi"/><w:color w:val="auto"/><w:sz w:val="19"/><w:szCs w:val="19"/></w:rPr><w:t>centralised</w:t></w:r><w:proofErr w:type="spellEnd"/><w:r w:rsidRPr="007446A8"><w:rPr><w:rFonts w:asciiTheme="minorHAnsi" w:hAnsiTheme="minorHAnsi" w:cstheme="minorHAnsi"/><w:color w:val="auto"/><w:sz w:val="19"/><w:szCs w:val="19"/></w:rPr><w:t xml:space="preserve"> sales enablement data room used by regional teams.</w:t></w:r></w:p><w:p w14:paraId="7FDD0D31" w14:textId="77777777" w:rsidR="00827545" w:rsidRDefault="009C5DBF" w:rsidP="00827545"><w:pPr><w:tabs><w:tab w:val="right" w:pos="9746"/></w:tabs><w:spacing w:after="50"/><w:rPr><w:rFonts w:asciiTheme="minorHAnsi" w:hAnsiTheme="minorHAnsi" w:cstheme="minorHAnsi"/><w:color w:val="auto"/><w:sz w:val="18"/><w:szCs w:val="18"/></w:rPr></w:pPr><w:r><w:rPr><w:rFonts w:asciiTheme="minorHAnsi" w:hAnsiTheme="minorHAnsi" w:cstheme="minorHAnsi"/><w:b/><w:bCs/><w:color w:val="auto"/><w:sz w:val="21"/><w:szCs w:val="21"/></w:rPr><w:br/></w:r><w:r w:rsidR="00827545" w:rsidRPr="007446A8"><w:rPr><w:rFonts w:asciiTheme="minorHAnsi" w:hAnsiTheme="minorHAnsi" w:cstheme="minorHAnsi"/><w:b/><w:bCs/><w:color w:val="auto"/><w:sz w:val="21"/><w:szCs w:val="21"/></w:rPr><w:t>Product Lead</w:t></w:r></w:p><w:p w14:paraId="5E4FFB6C" w14:textId="77777777" w:rsidR="00827545" w:rsidRPr="007446A8" w:rsidRDefault="00827545" w:rsidP="00827545"><w:pPr><w:tabs><w:tab w:val="right" w:pos="9746"/></w:tabs><w:spacing w:after="50"/><w:rPr><w:rFonts w:asciiTheme="minorHAnsi" w:hAnsiTheme="minorHAnsi" w:cstheme="minorHAnsi"/><w:color w:val="auto"/><w:sz w:val="18"/><w:szCs w:val="18"/></w:rPr></w:pPr><w:proofErr w:type="spellStart"/><w:r w:rsidRPr="007446A8"><w:rPr><w:rFonts w:asciiTheme="minorHAnsi" w:hAnsiTheme="minorHAnsi" w:cstheme="minorHAnsi"/><w:b/><w:bCs/><w:color w:val="auto"/></w:rPr><w:t>FieldR</w:t></w:r><w:proofErr w:type="spellEnd"/><w:r><w:rPr><w:rFonts w:asciiTheme="minorHAnsi" w:hAnsiTheme="minorHAnsi" w:cstheme="minorHAnsi"/><w:b/><w:bCs/><w:color w:val="auto"/></w:rPr><w:t xml:space="preserve"> | </w:t></w:r><w:r w:rsidRPr="007446A8"><w:rPr><w:rFonts w:asciiTheme="minorHAnsi" w:hAnsiTheme="minorHAnsi" w:cstheme="minorHAnsi"/><w:i/><w:iCs/><w:color w:val="auto"/><w:sz w:val="19"/><w:szCs w:val="19"/></w:rPr><w:t>Colombo, Sri Lanka</w:t></w:r><w:r><w:rPr><w:rFonts w:asciiTheme="minorHAnsi" w:hAnsiTheme="minorHAnsi" w:cstheme="minorHAnsi"/><w:i/><w:iCs/><w:color w:val="auto"/><w:sz w:val="19"/><w:szCs w:val="19"/></w:rPr><w:t xml:space="preserve"> (Remote)</w:t></w:r><w:r w:rsidRPr="007446A8"><w:rPr><w:rFonts w:asciiTheme="minorHAnsi" w:hAnsiTheme="minorHAnsi" w:cstheme="minorHAnsi"/><w:color w:val="auto"/><w:sz w:val="19"/><w:szCs w:val="19"/></w:rPr><w:tab/></w:r><w:r w:rsidRPr="007446A8"><w:rPr><w:rFonts w:asciiTheme="minorHAnsi" w:hAnsiTheme="minorHAnsi" w:cstheme="minorHAnsi"/><w:i/><w:iCs/><w:color w:val="auto"/><w:sz w:val="19"/><w:szCs w:val="19"/></w:rPr><w:t>Jun</w:t></w:r><w:r><w:rPr><w:rFonts w:asciiTheme="minorHAnsi" w:hAnsiTheme="minorHAnsi" w:cstheme="minorHAnsi"/><w:i/><w:iCs/><w:color w:val="auto"/><w:sz w:val="19"/><w:szCs w:val="19"/></w:rPr><w:t>e</w:t></w:r><w:r w:rsidRPr="007446A8"><w:rPr><w:rFonts w:asciiTheme="minorHAnsi" w:hAnsiTheme="minorHAnsi" w:cstheme="minorHAnsi"/><w:i/><w:iCs/><w:color w:val="auto"/><w:sz w:val="19"/><w:szCs w:val="19"/></w:rPr><w:t xml:space="preserve"> 2</w:t></w:r><w:r><w:rPr><w:rFonts w:asciiTheme="minorHAnsi" w:hAnsiTheme="minorHAnsi" w:cstheme="minorHAnsi"/><w:i/><w:iCs/><w:color w:val="auto"/><w:sz w:val="19"/><w:szCs w:val="19"/></w:rPr><w:t>019 – May 2025</w:t></w:r></w:p><w:p w14:paraId="3D6D4A5B" w14:textId="77777777" w:rsidR="00827545" w:rsidRPr="007446A8" w:rsidRDefault="00827545" w:rsidP="00827545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Designed and built a peer-to-peer split payment feature enabling team captains to collect event fees from individual players via the app. Funds were escrowed at the captain's wallet level and disbursed automatically</w:t></w:r><w:r><w:rPr><w:rFonts w:asciiTheme="minorHAnsi" w:hAnsiTheme="minorHAnsi" w:cstheme="minorHAnsi"/><w:color w:val="auto"/><w:sz w:val="19"/><w:szCs w:val="19"/></w:rPr><w:t>,</w:t></w:r><w:r w:rsidRPr="007446A8"><w:rPr><w:rFonts w:asciiTheme="minorHAnsi" w:hAnsiTheme="minorHAnsi" w:cstheme="minorHAnsi"/><w:color w:val="auto"/><w:sz w:val="19"/><w:szCs w:val="19"/></w:rPr><w:t xml:space="preserve"> modelling the same financial flow used in platforms like Stripe Connect and </w:t></w:r><w:proofErr w:type="spellStart"/><w:r w:rsidRPr="007446A8"><w:rPr><w:rFonts w:asciiTheme="minorHAnsi" w:hAnsiTheme="minorHAnsi" w:cstheme="minorHAnsi"/><w:color w:val="auto"/><w:sz w:val="19"/><w:szCs w:val="19"/></w:rPr><w:t>Splitwise</w:t></w:r><w:proofErr w:type="spellEnd"/><w:r w:rsidRPr="007446A8"><w:rPr><w:rFonts w:asciiTheme="minorHAnsi" w:hAnsiTheme="minorHAnsi" w:cstheme="minorHAnsi"/><w:color w:val="auto"/><w:sz w:val="19"/><w:szCs w:val="19"/></w:rPr><w:t>.</w:t></w:r></w:p><w:p w14:paraId="24CA6305" w14:textId="77777777" w:rsidR="00827545" w:rsidRPr="007446A8" w:rsidRDefault="00827545" w:rsidP="00827545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Owned end-to-end integration of payment gateways into the platform, including transaction handling, failure recovery flows, and reconciliation logic</w:t></w:r><w:r><w:rPr><w:rFonts w:asciiTheme="minorHAnsi" w:hAnsiTheme="minorHAnsi" w:cstheme="minorHAnsi"/><w:color w:val="auto"/><w:sz w:val="19"/><w:szCs w:val="19"/></w:rPr><w:t>,</w:t></w:r><w:r w:rsidRPr="007446A8"><w:rPr><w:rFonts w:asciiTheme="minorHAnsi" w:hAnsiTheme="minorHAnsi" w:cstheme="minorHAnsi"/><w:color w:val="auto"/><w:sz w:val="19"/><w:szCs w:val="19"/></w:rPr><w:t xml:space="preserve"> translating business requirements directly into technical specifications for the development team.</w:t></w:r></w:p><w:p w14:paraId="0345881E" w14:textId="77777777" w:rsidR="00827545" w:rsidRPr="007446A8" w:rsidRDefault="00827545" w:rsidP="00827545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Designed a dual-revenue model combining SaaS subscription fees and per-event platform take-rate on payment transactions. Converted 75% of active users to paid tiers through a structured onboarding and value communication strategy.</w:t></w:r></w:p><w:p w14:paraId="1D839D73" w14:textId="77777777" w:rsidR="00827545" w:rsidRPr="008A6067" w:rsidRDefault="00827545" w:rsidP="00827545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Applied A/B testing to validate payment UX flows across captain and player personas, reducing friction at checkout and improving payment completion rates.</w:t></w:r></w:p><w:p w14:paraId="5D3C013F" w14:textId="77777777" w:rsidR="00827545" w:rsidRPr="008A6067" w:rsidRDefault="00827545" w:rsidP="00827545"><w:pPr><w:pStyle w:val="ListParagraph"/><w:numPr><w:ilvl w:val="0"/><w:numId w:val="2"/></w:numPr><w:spacing w:after="36"/><w:rPr><w:rFonts w:asciiTheme="minorHAnsi" w:hAnsiTheme="minorHAnsi" w:cstheme="minorHAnsi"/><w:color w:val="auto"/></w:rPr></w:pPr><w:r w:rsidRPr="008A6067"><w:rPr><w:rFonts w:asciiTheme="minorHAnsi" w:hAnsiTheme="minorHAnsi" w:cstheme="minorHAnsi"/><w:color w:val="auto"/><w:sz w:val="19"/><w:szCs w:val="19"/></w:rPr><w:t>Managed a team of 12 across development, marketing, and operations using Agile; validated by registered coaches under Sri Lanka Cricket.</w:t></w:r></w:p><w:p w14:paraId="0D7F2ED6" w14:textId="086557C3" w:rsidR="00222336" w:rsidRDefault="00827545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w:r><w:rPr><w:rFonts w:asciiTheme="minorHAnsi" w:hAnsiTheme="minorHAnsi" w:cstheme="minorHAnsi"/><w:b/><w:bCs/><w:color w:val="auto"/><w:sz w:val="21"/><w:szCs w:val="21"/></w:rPr><w:br/></w:r><w:r w:rsidRPr="007446A8"><w:rPr><w:rFonts w:asciiTheme="minorHAnsi" w:hAnsiTheme="minorHAnsi" w:cstheme="minorHAnsi"/><w:b/><w:bCs/><w:color w:val="auto"/><w:sz w:val="21"/><w:szCs w:val="21"/></w:rPr><w:t>Product Manager</w:t></w:r></w:p><w:p w14:paraId="19ADC823" w14:textId="6AD8D980" w:rsidR="00753011" w:rsidRPr="007446A8" w:rsidRDefault="00000000" w:rsidP="009C5DBF"><w:pPr><w:tabs><w:tab w:val="right" w:pos="9746"/></w:tabs><w:spacing w:after="5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/w:rPr><w:t>Sling Mobilit</w:t></w:r><w:r w:rsidR="00222336"><w:rPr><w:rFonts w:asciiTheme="minorHAnsi" w:hAnsiTheme="minorHAnsi" w:cstheme="minorHAnsi"/><w:b/><w:bCs/><w:color w:val="auto"/></w:rPr><w:t xml:space="preserve">y | </w:t></w:r><w:r w:rsidRPr="007446A8"><w:rPr><w:rFonts w:asciiTheme="minorHAnsi" w:hAnsiTheme="minorHAnsi" w:cstheme="minorHAnsi"/><w:i/><w:iCs/><w:color w:val="auto"/><w:sz w:val="19"/><w:szCs w:val="19"/></w:rPr><w:t>Colombo, Sri Lanka</w:t></w:r><w:r w:rsidRPr="007446A8"><w:rPr><w:rFonts w:asciiTheme="minorHAnsi" w:hAnsiTheme="minorHAnsi" w:cstheme="minorHAnsi"/><w:color w:val="auto"/><w:sz w:val="19"/><w:szCs w:val="19"/></w:rPr><w:tab/></w:r><w:r w:rsidRPr="007446A8"><w:rPr><w:rFonts w:asciiTheme="minorHAnsi" w:hAnsiTheme="minorHAnsi" w:cstheme="minorHAnsi"/><w:i/><w:iCs/><w:color w:val="auto"/><w:sz w:val="19"/><w:szCs w:val="19"/></w:rPr><w:t>Jun</w:t></w:r><w:r w:rsidR="00222336"><w:rPr><w:rFonts w:asciiTheme="minorHAnsi" w:hAnsiTheme="minorHAnsi" w:cstheme="minorHAnsi"/><w:i/><w:iCs/><w:color w:val="auto"/><w:sz w:val="19"/><w:szCs w:val="19"/></w:rPr><w:t>e</w:t></w:r><w:r w:rsidRPr="007446A8"><w:rPr><w:rFonts w:asciiTheme="minorHAnsi" w:hAnsiTheme="minorHAnsi" w:cstheme="minorHAnsi"/><w:i/><w:iCs/><w:color w:val="auto"/><w:sz w:val="19"/><w:szCs w:val="19"/></w:rPr><w:t xml:space="preserve"> 2021</w:t></w:r><w:r w:rsidR="00222336"><w:rPr><w:rFonts w:asciiTheme="minorHAnsi" w:hAnsiTheme="minorHAnsi" w:cstheme="minorHAnsi"/><w:i/><w:iCs/><w:color w:val="auto"/><w:sz w:val="19"/><w:szCs w:val="19"/></w:rPr><w:t xml:space="preserve"> - </w:t></w:r><w:r w:rsidRPr="007446A8"><w:rPr><w:rFonts w:asciiTheme="minorHAnsi" w:hAnsiTheme="minorHAnsi" w:cstheme="minorHAnsi"/><w:i/><w:iCs/><w:color w:val="auto"/><w:sz w:val="19"/><w:szCs w:val="19"/></w:rPr><w:t>October 2024</w:t></w:r></w:p><w:p w14:paraId="48E9D81C" w14:textId="5258CAAF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Launched Sri Lanka's first community-funded battery token model, enabling individuals to fund the acquisition of 100 next-generation batteries. Designed the token issuance, ownership structure, and automated revenue-share distribution mechanism functioning as a micro-investment and asset-yield product.</w:t></w:r></w:p><w:p w14:paraId="4E148B81" w14:textId="26C28A96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Designed a subscription model with remotely de</w:t></w:r><w:r w:rsidR="00222336"><w:rPr><w:rFonts w:asciiTheme="minorHAnsi" w:hAnsiTheme="minorHAnsi" w:cstheme="minorHAnsi"/><w:color w:val="auto"/><w:sz w:val="19"/><w:szCs w:val="19"/></w:rPr><w:t>-</w:t></w:r><w:r w:rsidRPr="007446A8"><w:rPr><w:rFonts w:asciiTheme="minorHAnsi" w:hAnsiTheme="minorHAnsi" w:cstheme="minorHAnsi"/><w:color w:val="auto"/><w:sz w:val="19"/><w:szCs w:val="19"/></w:rPr><w:t>activatable batteries tied to payment status, enforcing financial obligations at the hardware layer</w:t></w:r><w:r w:rsidR="008A6067"><w:rPr><w:rFonts w:asciiTheme="minorHAnsi" w:hAnsiTheme="minorHAnsi" w:cstheme="minorHAnsi"/><w:color w:val="auto"/><w:sz w:val="19"/><w:szCs w:val="19"/></w:rPr><w:t>,</w:t></w:r><w:r w:rsidR="00222336"><w:rPr><w:rFonts w:asciiTheme="minorHAnsi" w:hAnsiTheme="minorHAnsi" w:cstheme="minorHAnsi"/><w:color w:val="auto"/><w:sz w:val="19"/><w:szCs w:val="19"/></w:rPr><w:t xml:space="preserve"> </w:t></w:r><w:r w:rsidRPr="007446A8"><w:rPr><w:rFonts w:asciiTheme="minorHAnsi" w:hAnsiTheme="minorHAnsi" w:cstheme="minorHAnsi"/><w:color w:val="auto"/><w:sz w:val="19"/><w:szCs w:val="19"/></w:rPr><w:t>a pattern used by embedded finance and asset financing products globally.</w:t></w:r></w:p><w:p w14:paraId="0538ABD5" w14:textId="3F204F16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Built a data-driven incentive model rewarding riders for efficient battery use and consistent subscription payments, resulting in a 45% increase in monthly revenue.</w:t></w:r></w:p><w:p w14:paraId="6A24C74B" w14:textId="77777777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 xml:space="preserve">Introduced subscription roll-over and peer-to-peer </w:t></w:r><w:proofErr w:type="spellStart"/><w:r w:rsidRPr="007446A8"><w:rPr><w:rFonts w:asciiTheme="minorHAnsi" w:hAnsiTheme="minorHAnsi" w:cstheme="minorHAnsi"/><w:color w:val="auto"/><w:sz w:val="19"/><w:szCs w:val="19"/></w:rPr><w:t>kilometre</w:t></w:r><w:proofErr w:type="spellEnd"/><w:r w:rsidRPr="007446A8"><w:rPr><w:rFonts w:asciiTheme="minorHAnsi" w:hAnsiTheme="minorHAnsi" w:cstheme="minorHAnsi"/><w:color w:val="auto"/><w:sz w:val="19"/><w:szCs w:val="19"/></w:rPr><w:t>-sharing features, increasing rider subscription conversion by 17%.</w:t></w:r></w:p><w:p w14:paraId="1FFE7BF0" w14:textId="77777777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Managed all vendor, client, and partner relationships. Reported directly to CEO and presented financial models to the board.</w:t></w:r></w:p><w:p w14:paraId="39487A2F" w14:textId="77777777" w:rsidR="009C5DBF" w:rsidRDefault="009C5DBF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w:r><w:rPr><w:rFonts w:asciiTheme="minorHAnsi" w:hAnsiTheme="minorHAnsi" w:cstheme="minorHAnsi"/><w:b/><w:bCs/><w:color w:val="auto"/><w:sz w:val="21"/><w:szCs w:val="21"/></w:rPr><w:br/></w:r></w:p><w:p w14:paraId="6455E20B" w14:textId="77777777" w:rsidR="009C5DBF" w:rsidRDefault="009C5DBF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/w:p><w:p w14:paraId="1232EAD6" w14:textId="2C842395" w:rsidR="001475BE" w:rsidRDefault="00000000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w:r w:rsidRPr="007446A8"><w:rPr><w:rFonts w:asciiTheme="minorHAnsi" w:hAnsiTheme="minorHAnsi" w:cstheme="minorHAnsi"/><w:b/><w:bCs/><w:color w:val="auto"/><w:sz w:val="21"/><w:szCs w:val="21"/></w:rPr><w:lastRenderedPageBreak/><w:t>Project Manager</w:t></w:r><w:r w:rsidR="00222336"><w:rPr><w:rFonts w:asciiTheme="minorHAnsi" w:hAnsiTheme="minorHAnsi" w:cstheme="minorHAnsi"/><w:b/><w:bCs/><w:color w:val="auto"/><w:sz w:val="21"/><w:szCs w:val="21"/></w:rPr><w:t xml:space="preserve"> (FTC)</w:t></w:r></w:p><w:p w14:paraId="00E56B0D" w14:textId="0F077986" w:rsidR="00753011" w:rsidRPr="007446A8" w:rsidRDefault="00000000" w:rsidP="009C5DBF"><w:pPr><w:tabs><w:tab w:val="right" w:pos="9746"/></w:tabs><w:spacing w:after="5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/w:rPr><w:t>Motion Miracles</w:t></w:r><w:r w:rsidR="001475BE"><w:rPr><w:rFonts w:asciiTheme="minorHAnsi" w:hAnsiTheme="minorHAnsi" w:cstheme="minorHAnsi"/><w:b/><w:bCs/><w:color w:val="auto"/></w:rPr><w:t xml:space="preserve"> | </w:t></w:r><w:r w:rsidRPr="007446A8"><w:rPr><w:rFonts w:asciiTheme="minorHAnsi" w:hAnsiTheme="minorHAnsi" w:cstheme="minorHAnsi"/><w:i/><w:iCs/><w:color w:val="auto"/><w:sz w:val="19"/><w:szCs w:val="19"/></w:rPr><w:t>Colombo, Sri Lanka</w:t></w:r><w:r w:rsidRPr="007446A8"><w:rPr><w:rFonts w:asciiTheme="minorHAnsi" w:hAnsiTheme="minorHAnsi" w:cstheme="minorHAnsi"/><w:color w:val="auto"/><w:sz w:val="19"/><w:szCs w:val="19"/></w:rPr><w:tab/></w:r><w:r w:rsidRPr="007446A8"><w:rPr><w:rFonts w:asciiTheme="minorHAnsi" w:hAnsiTheme="minorHAnsi" w:cstheme="minorHAnsi"/><w:i/><w:iCs/><w:color w:val="auto"/><w:sz w:val="19"/><w:szCs w:val="19"/></w:rPr><w:r w:rsidRPr="007446A8"><w:rPr><w:rFonts w:asciiTheme="minorHAnsi" w:hAnsiTheme="minorHAnsi" w:cstheme="minorHAnsi"/><w:i/><w:iCs/><w:color w:val="auto"/><w:sz w:val="19"/><w:szCs w:val="19"/></w:rPr><w:t>December 2020</w:t></w:r><w:r w:rsidR="001475BE"><w:rPr><w:rFonts w:asciiTheme="minorHAnsi" w:hAnsiTheme="minorHAnsi" w:cstheme="minorHAnsi"/><w:i/><w:iCs/><w:color w:val="auto"/><w:sz w:val="19"/><w:szCs w:val="19"/></w:rPr><w:t xml:space="preserve"> - </w:t></w:r><w:r w:rsidRPr="007446A8"><w:rPr><w:rFonts w:asciiTheme="minorHAnsi" w:hAnsiTheme="minorHAnsi" w:cstheme="minorHAnsi"/><w:i/><w:iCs/><w:color w:val="auto"/><w:sz w:val="19"/><w:szCs w:val="19"/></w:rPr><w:t>June 2021</w:t></w:r></w:p><w:p w14:paraId="04C06BFD" w14:textId="2D7CA4AC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Owned the full product plan for the BNPL feature</w:t></w:r><w:r w:rsidR="001475BE"><w:rPr><w:rFonts w:asciiTheme="minorHAnsi" w:hAnsiTheme="minorHAnsi" w:cstheme="minorHAnsi"/><w:color w:val="auto"/><w:sz w:val="19"/><w:szCs w:val="19"/></w:rPr><w:t>,</w:t></w:r><w:r w:rsidRPr="007446A8"><w:rPr><w:rFonts w:asciiTheme="minorHAnsi" w:hAnsiTheme="minorHAnsi" w:cstheme="minorHAnsi"/><w:color w:val="auto"/><w:sz w:val="19"/><w:szCs w:val="19"/></w:rPr><w:t xml:space="preserve"> including user research, feature scoping, instalment logic, eligibility flow design, and phased delivery roadmap.</w:t></w:r></w:p><w:p w14:paraId="64FB8693" w14:textId="244DEBA3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Designed the end-to-end KYC (Know Your Customer) flow for the BNPL product, defining identity verification steps, document submission requirements, and approval state management aligned with regulatory onboarding norms.</w:t></w:r></w:p><w:p w14:paraId="2066A20D" w14:textId="77777777" w:rsidR="00753011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Delivered product specifications and acceptance criteria to the development team, managing scope against a fixed timeline.</w:t></w:r></w:p><w:p w14:paraId="18062EAE" w14:textId="4DCDB4CF" w:rsidR="004E7F2E" w:rsidRDefault="009C5DBF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w:r><w:rPr><w:rFonts w:asciiTheme="minorHAnsi" w:hAnsiTheme="minorHAnsi" w:cstheme="minorHAnsi"/><w:b/><w:bCs/><w:color w:val="auto"/><w:sz w:val="21"/><w:szCs w:val="21"/></w:rPr><w:br/></w:r><w:r w:rsidR="004E7F2E"><w:rPr><w:rFonts w:asciiTheme="minorHAnsi" w:hAnsiTheme="minorHAnsi" w:cstheme="minorHAnsi"/><w:b/><w:bCs/><w:color w:val="auto"/><w:sz w:val="21"/><w:szCs w:val="21"/></w:rPr><w:t xml:space="preserve">Program Associate (FTC) </w:t></w:r></w:p><w:p w14:paraId="71EAC297" w14:textId="6351734F" w:rsidR="004E7F2E" w:rsidRDefault="004E7F2E" w:rsidP="009C5DBF"><w:pPr><w:tabs><w:tab w:val="right" w:pos="9746"/></w:tabs><w:spacing w:after="50"/><w:rPr><w:rFonts w:asciiTheme="minorHAnsi" w:hAnsiTheme="minorHAnsi" w:cstheme="minorHAnsi"/><w:i/><w:iCs/><w:color w:val="auto"/><w:sz w:val="19"/><w:szCs w:val="19"/></w:rPr></w:pPr><w:r w:rsidRPr="004E7F2E"><w:rPr><w:rFonts w:asciiTheme="minorHAnsi" w:hAnsiTheme="minorHAnsi" w:cstheme="minorHAnsi"/><w:b/><w:bCs/><w:color w:val="auto"/></w:rPr><w:t xml:space="preserve">Good Life X | </w:t></w:r><w:r w:rsidRPr="007446A8"><w:rPr><w:rFonts w:asciiTheme="minorHAnsi" w:hAnsiTheme="minorHAnsi" w:cstheme="minorHAnsi"/><w:i/><w:iCs/><w:color w:val="auto"/><w:sz w:val="19"/><w:szCs w:val="19"/></w:rPr><w:t>Colombo, Sri Lanka</w:t></w:r><w:r><w:rPr><w:rFonts w:asciiTheme="minorHAnsi" w:hAnsiTheme="minorHAnsi" w:cstheme="minorHAnsi"/><w:i/><w:iCs/><w:color w:val="auto"/><w:sz w:val="19"/><w:szCs w:val="19"/></w:rPr><w:t xml:space="preserve"> (Remote)</w:t></w:r><w:r w:rsidRPr="007446A8"><w:rPr><w:rFonts w:asciiTheme="minorHAnsi" w:hAnsiTheme="minorHAnsi" w:cstheme="minorHAnsi"/><w:color w:val="auto"/><w:sz w:val="19"/><w:szCs w:val="19"/></w:rPr><w:tab/></w:r><w:r w:rsidR="00222336"><w:rPr><w:rFonts w:asciiTheme="minorHAnsi" w:hAnsiTheme="minorHAnsi" w:cstheme="minorHAnsi"/><w:color w:val="auto"/><w:sz w:val="19"/><w:szCs w:val="19"/></w:rPr><w:t xml:space="preserve">August </w:t></w:r><w:r w:rsidRPr="007446A8"><w:rPr><w:rFonts w:asciiTheme="minorHAnsi" w:hAnsiTheme="minorHAnsi" w:cstheme="minorHAnsi"/><w:i/><w:iCs/><w:color w:val="auto"/><w:sz w:val="19"/><w:szCs w:val="19"/></w:rPr><w:t>20</w:t></w:r><w:r w:rsidR="00222336"><w:rPr><w:rFonts w:asciiTheme="minorHAnsi" w:hAnsiTheme="minorHAnsi" w:cstheme="minorHAnsi"/><w:i/><w:iCs/><w:color w:val="auto"/><w:sz w:val="19"/><w:szCs w:val="19"/></w:rPr><w:t>20 - December 2020</w:t></w:r></w:p><w:p w14:paraId="4DA9A811" w14:textId="77777777" w:rsidR="000C5B66" w:rsidRPr="000C5B66" w:rsidRDefault="00222336" w:rsidP="0046577E"><w:pPr><w:pStyle w:val="ListParagraph"/><w:numPr><w:ilvl w:val="0"/><w:numId w:val="2"/></w:numPr><w:tabs><w:tab w:val="right" w:pos="9746"/></w:tabs><w:spacing w:after="36"/><w:ind w:left="461" w:hanging="274"/><w:rPr><w:rFonts w:asciiTheme="minorHAnsi" w:hAnsiTheme="minorHAnsi" w:cstheme="minorHAnsi"/><w:b/><w:bCs/><w:color w:val="auto"/><w:sz w:val="21"/><w:szCs w:val="21"/></w:rPr></w:pPr><w:r w:rsidRPr="000C5B66"><w:rPr><w:rFonts w:asciiTheme="minorHAnsi" w:hAnsiTheme="minorHAnsi" w:cstheme="minorHAnsi"/><w:color w:val="auto"/><w:sz w:val="19"/><w:szCs w:val="19"/></w:rPr><w:t xml:space="preserve">Managed an accelerator program for 10 startups and founders building eco-friendly products across Sri Lanka. </w:t></w:r></w:p><w:p w14:paraId="4E5C463A" w14:textId="77777777" w:rsidR="000C5B66" w:rsidRPr="000C5B66" w:rsidRDefault="00222336" w:rsidP="0046577E"><w:pPr><w:pStyle w:val="ListParagraph"/><w:numPr><w:ilvl w:val="0"/><w:numId w:val="2"/></w:numPr><w:tabs><w:tab w:val="right" w:pos="9746"/></w:tabs><w:spacing w:after="36"/><w:ind w:left="461" w:hanging="274"/><w:rPr><w:rFonts w:asciiTheme="minorHAnsi" w:hAnsiTheme="minorHAnsi" w:cstheme="minorHAnsi"/><w:b/><w:bCs/><w:color w:val="auto"/><w:sz w:val="21"/><w:szCs w:val="21"/></w:rPr></w:pPr><w:r w:rsidRPr="000C5B66"><w:rPr><w:rFonts w:asciiTheme="minorHAnsi" w:hAnsiTheme="minorHAnsi" w:cstheme="minorHAnsi"/><w:color w:val="auto"/><w:sz w:val="19"/><w:szCs w:val="19"/></w:rPr><w:t xml:space="preserve">Implemented an OKR framework to track each startup's progress against the accelerator's objectives. </w:t></w:r></w:p><w:p w14:paraId="0294B752" w14:textId="77777777" w:rsidR="000C5B66" w:rsidRPr="000C5B66" w:rsidRDefault="00222336" w:rsidP="0046577E"><w:pPr><w:pStyle w:val="ListParagraph"/><w:numPr><w:ilvl w:val="0"/><w:numId w:val="2"/></w:numPr><w:tabs><w:tab w:val="right" w:pos="9746"/></w:tabs><w:spacing w:after="36"/><w:ind w:left="461" w:hanging="274"/><w:rPr><w:rFonts w:asciiTheme="minorHAnsi" w:hAnsiTheme="minorHAnsi" w:cstheme="minorHAnsi"/><w:b/><w:bCs/><w:color w:val="auto"/><w:sz w:val="21"/><w:szCs w:val="21"/></w:rPr></w:pPr><w:r w:rsidRPr="000C5B66"><w:rPr><w:rFonts w:asciiTheme="minorHAnsi" w:hAnsiTheme="minorHAnsi" w:cstheme="minorHAnsi"/><w:color w:val="auto"/><w:sz w:val="19"/><w:szCs w:val="19"/></w:rPr><w:t>Advised founders on pitch deck improvements to standardize presentations ahead of investor engagement.</w:t></w:r><w:r w:rsidR="000C5B66" w:rsidRPr="000C5B66"><w:rPr><w:rFonts w:asciiTheme="minorHAnsi" w:hAnsiTheme="minorHAnsi" w:cstheme="minorHAnsi"/><w:color w:val="auto"/><w:sz w:val="19"/><w:szCs w:val="19"/></w:rPr><w:t xml:space="preserve"> </w:t></w:r></w:p><w:p w14:paraId="3521DC8C" w14:textId="44FEEB46" w:rsidR="00222336" w:rsidRPr="000C5B66" w:rsidRDefault="00222336" w:rsidP="0046577E"><w:pPr><w:pStyle w:val="ListParagraph"/><w:numPr><w:ilvl w:val="0"/><w:numId w:val="2"/></w:numPr><w:tabs><w:tab w:val="right" w:pos="9746"/></w:tabs><w:spacing w:after="36"/><w:ind w:left="461" w:hanging="274"/><w:rPr><w:rFonts w:asciiTheme="minorHAnsi" w:hAnsiTheme="minorHAnsi" w:cstheme="minorHAnsi"/><w:b/><w:bCs/><w:color w:val="auto"/><w:sz w:val="21"/><w:szCs w:val="21"/></w:rPr></w:pPr><w:r w:rsidRPr="000C5B66"><w:rPr><w:rFonts w:asciiTheme="minorHAnsi" w:hAnsiTheme="minorHAnsi" w:cstheme="minorHAnsi"/><w:color w:val="auto"/><w:sz w:val="19"/><w:szCs w:val="19"/></w:rPr><w:t>Implemented digital marketing strategies for portfolio startups to enhance their lead generation efforts.</w:t></w:r></w:p><w:p w14:paraId="2DCD2228" w14:textId="72B204E7" w:rsidR="001475BE" w:rsidRDefault="009C5DBF" w:rsidP="00827545"><w:pPr><w:tabs><w:tab w:val="right" w:pos="9746"/></w:tabs><w:spacing w:after="50"/><w:rPr><w:rFonts w:asciiTheme="minorHAnsi" w:hAnsiTheme="minorHAnsi" w:cstheme="minorHAnsi"/><w:b/><w:bCs/><w:color w:val="auto"/><w:sz w:val="21"/><w:szCs w:val="21"/></w:rPr></w:pPr><w:r><w:rPr><w:rFonts w:asciiTheme="minorHAnsi" w:hAnsiTheme="minorHAnsi" w:cstheme="minorHAnsi"/><w:b/><w:bCs/><w:color w:val="auto"/><w:sz w:val="21"/><w:szCs w:val="21"/></w:rPr><w:br/></w:r><w:r w:rsidRPr="007446A8"><w:rPr><w:rFonts w:asciiTheme="minorHAnsi" w:hAnsiTheme="minorHAnsi" w:cstheme="minorHAnsi"/><w:b/><w:bCs/><w:color w:val="auto"/><w:sz w:val="21"/><w:szCs w:val="21"/></w:rPr><w:t>Project Manager</w:t></w:r></w:p><w:p w14:paraId="2AC7CC12" w14:textId="12EBEDCB" w:rsidR="00753011" w:rsidRPr="007446A8" w:rsidRDefault="00000000" w:rsidP="009C5DBF"><w:pPr><w:tabs><w:tab w:val="right" w:pos="9746"/></w:tabs><w:spacing w:after="5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/w:rPr><w:t>Win Authority Innovative</w:t></w:r><w:r w:rsidR="001475BE"><w:rPr><w:rFonts w:asciiTheme="minorHAnsi" w:hAnsiTheme="minorHAnsi" w:cstheme="minorHAnsi"/><w:b/><w:bCs/><w:color w:val="auto"/></w:rPr><w:t xml:space="preserve"> | </w:t></w:r><w:r w:rsidRPr="007446A8"><w:rPr><w:rFonts w:asciiTheme="minorHAnsi" w:hAnsiTheme="minorHAnsi" w:cstheme="minorHAnsi"/><w:i/><w:iCs/><w:color w:val="auto"/><w:sz w:val="19"/><w:szCs w:val="19"/></w:rPr><w:t>Wyoming, USA (Remote)</w:t></w:r><w:r w:rsidRPr="007446A8"><w:rPr><w:rFonts w:asciiTheme="minorHAnsi" w:hAnsiTheme="minorHAnsi" w:cstheme="minorHAnsi"/><w:color w:val="auto"/><w:sz w:val="19"/><w:szCs w:val="19"/></w:rPr><w:tab/></w:r><w:r w:rsidRPr="007446A8"><w:rPr><w:rFonts w:asciiTheme="minorHAnsi" w:hAnsiTheme="minorHAnsi" w:cstheme="minorHAnsi"/><w:i/><w:iCs/><w:color w:val="auto"/><w:sz w:val="19"/><w:szCs w:val="19"/></w:rPr><w:r w:rsidRPr="007446A8"><w:rPr><w:rFonts w:asciiTheme="minorHAnsi" w:hAnsiTheme="minorHAnsi" w:cstheme="minorHAnsi"/><w:i/><w:iCs/><w:color w:val="auto"/><w:sz w:val="19"/><w:szCs w:val="19"/></w:rPr><w:t>July 2018</w:t></w:r><w:r w:rsidR="001475BE"><w:rPr><w:rFonts w:asciiTheme="minorHAnsi" w:hAnsiTheme="minorHAnsi" w:cstheme="minorHAnsi"/><w:i/><w:iCs/><w:color w:val="auto"/><w:sz w:val="19"/><w:szCs w:val="19"/></w:rPr><w:t xml:space="preserve"> - </w:t></w:r><w:r w:rsidRPr="007446A8"><w:rPr><w:rFonts w:asciiTheme="minorHAnsi" w:hAnsiTheme="minorHAnsi" w:cstheme="minorHAnsi"/><w:i/><w:iCs/><w:color w:val="auto"/><w:sz w:val="19"/><w:szCs w:val="19"/></w:rPr><w:r w:rsidRPr="007446A8"><w:rPr><w:rFonts w:asciiTheme="minorHAnsi" w:hAnsiTheme="minorHAnsi" w:cstheme="minorHAnsi"/><w:i/><w:iCs/><w:color w:val="auto"/><w:sz w:val="19"/><w:szCs w:val="19"/></w:rPr><w:t>August 2020</w:t></w:r></w:p><w:p w14:paraId="4DEC9B31" w14:textId="77777777" w:rsidR="00753011" w:rsidRPr="007446A8" w:rsidRDefault="00000000" w:rsidP="0046577E"><w:pPr><w:pStyle w:val="ListParagraph"/><w:numPr><w:ilvl w:val="0"/><w:numId w:val="2"/></w:numPr><w:spacing w:after="36"/><w:ind w:left="461" w:hanging="274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Delivered 8 SaaS and web application projects in a startup environment, managing development teams within timeline, budget, and scope.</w:t></w:r></w:p><w:p w14:paraId="090A79AD" w14:textId="77777777" w:rsidR="00753011" w:rsidRPr="007446A8" w:rsidRDefault="00000000" w:rsidP="0046577E"><w:pPr><w:pStyle w:val="ListParagraph"/><w:numPr><w:ilvl w:val="0"/><w:numId w:val="2"/></w:numPr><w:spacing w:after="36"/><w:ind w:left="461" w:hanging="274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Supported business development through client pitching, pricing strategy, and resource planning.</w:t></w:r></w:p><w:p w14:paraId="14797A7B" w14:textId="721335C6" w:rsidR="007446A8" w:rsidRDefault="009C5DBF" w:rsidP="009C5DBF"><w:pPr><w:tabs><w:tab w:val="right" w:pos="9746"/></w:tabs><w:spacing w:after="50"/><w:rPr><w:rFonts w:asciiTheme="minorHAnsi" w:hAnsiTheme="minorHAnsi" w:cstheme="minorHAnsi"/><w:b/><w:bCs/><w:color w:val="auto"/><w:sz w:val="21"/><w:szCs w:val="21"/></w:rPr></w:pPr><w:r><w:rPr><w:rFonts w:asciiTheme="minorHAnsi" w:hAnsiTheme="minorHAnsi" w:cstheme="minorHAnsi"/><w:b/><w:bCs/><w:color w:val="auto"/><w:sz w:val="21"/><w:szCs w:val="21"/></w:rPr><w:br/></w:r><w:r w:rsidRPr="007446A8"><w:rPr><w:rFonts w:asciiTheme="minorHAnsi" w:hAnsiTheme="minorHAnsi" w:cstheme="minorHAnsi"/><w:b/><w:bCs/><w:color w:val="auto"/><w:sz w:val="21"/><w:szCs w:val="21"/></w:rPr><w:t>Project Manager</w:t></w:r></w:p><w:p w14:paraId="71EA9146" w14:textId="0809D941" w:rsidR="00753011" w:rsidRPr="007446A8" w:rsidRDefault="00000000" w:rsidP="009C5DBF"><w:pPr><w:tabs><w:tab w:val="right" w:pos="9746"/></w:tabs><w:spacing w:after="50"/><w:rPr><w:rFonts w:asciiTheme="minorHAnsi" w:hAnsiTheme="minorHAnsi" w:cstheme="minorHAnsi"/><w:color w:val="auto"/></w:rPr></w:pPr><w:proofErr w:type="spellStart"/><w:r w:rsidRPr="007446A8"><w:rPr><w:rFonts w:asciiTheme="minorHAnsi" w:hAnsiTheme="minorHAnsi" w:cstheme="minorHAnsi"/><w:b/><w:bCs/><w:color w:val="auto"/></w:rPr><w:t>MillenniumIT</w:t></w:r><w:proofErr w:type="spellEnd"/><w:r w:rsidRPr="007446A8"><w:rPr><w:rFonts w:asciiTheme="minorHAnsi" w:hAnsiTheme="minorHAnsi" w:cstheme="minorHAnsi"/><w:b/><w:bCs/><w:color w:val="auto"/></w:rPr><w:t xml:space="preserve"> ESP</w:t></w:r><w:r w:rsidR="007446A8"><w:rPr><w:rFonts w:asciiTheme="minorHAnsi" w:hAnsiTheme="minorHAnsi" w:cstheme="minorHAnsi"/><w:b/><w:bCs/><w:color w:val="auto"/></w:rPr><w:t xml:space="preserve"> |</w:t></w:r><w:r w:rsidRPr="007446A8"><w:rPr><w:rFonts w:asciiTheme="minorHAnsi" w:hAnsiTheme="minorHAnsi" w:cstheme="minorHAnsi"/><w:color w:val="auto"/><w:sz w:val="18"/><w:szCs w:val="18"/></w:rPr><w:t xml:space="preserve"> </w:t></w:r><w:r w:rsidRPr="007446A8"><w:rPr><w:rFonts w:asciiTheme="minorHAnsi" w:hAnsiTheme="minorHAnsi" w:cstheme="minorHAnsi"/><w:i/><w:iCs/><w:color w:val="auto"/><w:sz w:val="19"/><w:szCs w:val="19"/></w:rPr><w:t>Colombo, Sri Lanka</w:t></w:r><w:r w:rsidRPr="007446A8"><w:rPr><w:rFonts w:asciiTheme="minorHAnsi" w:hAnsiTheme="minorHAnsi" w:cstheme="minorHAnsi"/><w:color w:val="auto"/><w:sz w:val="19"/><w:szCs w:val="19"/></w:rPr><w:tab/></w:r><w:r w:rsidRPr="007446A8"><w:rPr><w:rFonts w:asciiTheme="minorHAnsi" w:hAnsiTheme="minorHAnsi" w:cstheme="minorHAnsi"/><w:i/><w:iCs/><w:color w:val="auto"/><w:sz w:val="19"/><w:szCs w:val="19"/></w:rPr><w:t>Jul</w:t></w:r><w:r w:rsidR="004E7F2E"><w:rPr><w:rFonts w:asciiTheme="minorHAnsi" w:hAnsiTheme="minorHAnsi" w:cstheme="minorHAnsi"/><w:i/><w:iCs/><w:color w:val="auto"/><w:sz w:val="19"/><w:szCs w:val="19"/></w:rPr><w:t>y</w:t></w:r><w:r w:rsidRPr="007446A8"><w:rPr><w:rFonts w:asciiTheme="minorHAnsi" w:hAnsiTheme="minorHAnsi" w:cstheme="minorHAnsi"/><w:i/><w:iCs/><w:color w:val="auto"/><w:sz w:val="19"/><w:szCs w:val="19"/></w:rPr><w:t xml:space="preserve"> 201</w:t></w:r><w:r w:rsidR="001475BE"><w:rPr><w:rFonts w:asciiTheme="minorHAnsi" w:hAnsiTheme="minorHAnsi" w:cstheme="minorHAnsi"/><w:i/><w:iCs/><w:color w:val="auto"/><w:sz w:val="19"/><w:szCs w:val="19"/></w:rPr><w:t xml:space="preserve">7 - </w:t></w:r><w:r w:rsidRPr="007446A8"><w:rPr><w:rFonts w:asciiTheme="minorHAnsi" w:hAnsiTheme="minorHAnsi" w:cstheme="minorHAnsi"/><w:i/><w:iCs/><w:color w:val="auto"/><w:sz w:val="19"/><w:szCs w:val="19"/></w:rPr><w:t>Jul</w:t></w:r><w:r w:rsidR="004E7F2E"><w:rPr><w:rFonts w:asciiTheme="minorHAnsi" w:hAnsiTheme="minorHAnsi" w:cstheme="minorHAnsi"/><w:i/><w:iCs/><w:color w:val="auto"/><w:sz w:val="19"/><w:szCs w:val="19"/></w:rPr><w:t>y</w:t></w:r><w:r w:rsidRPr="007446A8"><w:rPr><w:rFonts w:asciiTheme="minorHAnsi" w:hAnsiTheme="minorHAnsi" w:cstheme="minorHAnsi"/><w:i/><w:iCs/><w:color w:val="auto"/><w:sz w:val="19"/><w:szCs w:val="19"/></w:rPr><w:t xml:space="preserve"> 2018</w:t></w:r></w:p><w:p w14:paraId="7C5674A1" w14:textId="77777777" w:rsidR="007446A8" w:rsidRPr="007446A8" w:rsidRDefault="00000000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>Managed a SAR 1.5M banking sector project</w:t></w:r><w:r w:rsidR="007446A8"><w:rPr><w:rFonts w:asciiTheme="minorHAnsi" w:hAnsiTheme="minorHAnsi" w:cstheme="minorHAnsi"/><w:color w:val="auto"/><w:sz w:val="19"/><w:szCs w:val="19"/></w:rPr><w:t xml:space="preserve">, overseeing a team of 4 developers across Sri Lanka and India. </w:t></w:r></w:p><w:p w14:paraId="4ED429CF" w14:textId="756E0BD0" w:rsidR="00753011" w:rsidRPr="007446A8" w:rsidRDefault="001475BE" w:rsidP="009C5DBF"><w:pPr><w:pStyle w:val="ListParagraph"/><w:numPr><w:ilvl w:val="0"/><w:numId w:val="2"/></w:numPr><w:spacing w:after="36"/><w:rPr><w:rFonts w:asciiTheme="minorHAnsi" w:hAnsiTheme="minorHAnsi" w:cstheme="minorHAnsi"/><w:color w:val="auto"/></w:rPr></w:pPr><w:r><w:rPr><w:rFonts w:asciiTheme="minorHAnsi" w:hAnsiTheme="minorHAnsi" w:cstheme="minorHAnsi"/><w:color w:val="auto"/><w:sz w:val="19"/><w:szCs w:val="19"/></w:rPr><w:t xml:space="preserve">Presented </w:t></w:r><w:r w:rsidRPr="007446A8"><w:rPr><w:rFonts w:asciiTheme="minorHAnsi" w:hAnsiTheme="minorHAnsi" w:cstheme="minorHAnsi"/><w:color w:val="auto"/><w:sz w:val="19"/><w:szCs w:val="19"/></w:rPr><w:t>weekly status, risks, and timelines to VP-level banking sector stakeholders.</w:t></w:r></w:p><w:p w14:paraId="53D33C8A" w14:textId="77777777" w:rsidR="00753011" w:rsidRPr="007446A8" w:rsidRDefault="00000000"><w:pPr><w:pBdr><w:bottom w:val="single" w:sz="8" w:space="3" w:color="1A6B4A"/></w:pBdr><w:spacing w:before="220" w:after="10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pacing w:val="40"/></w:rPr><w:t>EDUCATION</w:t></w:r></w:p><w:p w14:paraId="5D42E460" w14:textId="77777777" w:rsidR="009C5DBF" w:rsidRDefault="009C5DBF" w:rsidP="0046577E"><w:pPr><w:tabs><w:tab w:val="right" w:pos="9746"/></w:tabs><w:spacing w:before="100" w:after="36"/><w:rPr><w:rFonts w:asciiTheme="minorHAnsi" w:hAnsiTheme="minorHAnsi" w:cstheme="minorHAnsi"/><w:b/><w:bCs/><w:color w:val="auto"/></w:rPr></w:pPr><w:r><w:rPr><w:rFonts w:asciiTheme="minorHAnsi" w:hAnsiTheme="minorHAnsi" w:cstheme="minorHAnsi"/><w:b/><w:bCs/><w:color w:val="auto"/></w:rPr><w:t xml:space="preserve">Bachelor of Science (BSc) in Information Systems with Business Management </w:t></w:r></w:p><w:p w14:paraId="69C66487" w14:textId="5E76B7A2" w:rsidR="00753011" w:rsidRPr="007446A8" w:rsidRDefault="00000000" w:rsidP="0046577E"><w:pPr><w:tabs><w:tab w:val="right" w:pos="9746"/></w:tabs><w:spacing w:before="100" w:after="36"/><w:rPr><w:rFonts w:asciiTheme="minorHAnsi" w:hAnsiTheme="minorHAnsi" w:cstheme="minorHAnsi"/><w:color w:val="auto"/></w:rPr></w:pPr><w:r w:rsidRPr="007446A8"><w:rPr><w:rFonts w:asciiTheme="minorHAnsi" w:hAnsiTheme="minorHAnsi" w:cstheme="minorHAnsi"/><w:color w:val="auto"/><w:sz w:val="19"/><w:szCs w:val="19"/></w:rPr><w:t xml:space="preserve">University </w:t></w:r><w:r w:rsidR="009C5DBF"><w:rPr><w:rFonts w:asciiTheme="minorHAnsi" w:hAnsiTheme="minorHAnsi" w:cstheme="minorHAnsi"/><w:color w:val="auto"/><w:sz w:val="19"/><w:szCs w:val="19"/></w:rPr><w:t>of Westminster</w:t></w:r><w:r w:rsidRPr="007446A8"><w:rPr><w:rFonts w:asciiTheme="minorHAnsi" w:hAnsiTheme="minorHAnsi" w:cstheme="minorHAnsi"/><w:color w:val="auto"/><w:sz w:val="19"/><w:szCs w:val="19"/></w:rPr><w:tab/></w:r><w:r w:rsidR="009C5DBF"><w:rPr><w:rFonts w:asciiTheme="minorHAnsi" w:hAnsiTheme="minorHAnsi" w:cstheme="minorHAnsi"/><w:i/><w:iCs/><w:color w:val="auto"/><w:sz w:val="19"/><w:szCs w:val="19"/></w:rPr><w:t>2016 - 2019</w:t></w:r></w:p><w:p w14:paraId="31494983" w14:textId="1BDC5BC4" w:rsidR="00827545" w:rsidRPr="007446A8" w:rsidRDefault="00827545" w:rsidP="00827545"><w:pPr><w:pBdr><w:bottom w:val="single" w:sz="8" w:space="3" w:color="1A6B4A"/></w:pBdr><w:spacing w:before="220" w:after="100"/><w:rPr><w:rFonts w:asciiTheme="minorHAnsi" w:hAnsiTheme="minorHAnsi" w:cstheme="minorHAnsi"/><w:color w:val="auto"/></w:rPr></w:pPr><w:r><w:rPr><w:rFonts w:asciiTheme="minorHAnsi" w:hAnsiTheme="minorHAnsi" w:cstheme="minorHAnsi"/><w:b/><w:bCs/><w:color w:val="auto"/><w:spacing w:val="40"/></w:rPr><w:t xml:space="preserve">CERTIFICATIONS </w:t></w:r></w:p><w:p w14:paraId="5D4D29D7" w14:textId="77777777" w:rsidR="00827545" w:rsidRPr="00743293" w:rsidRDefault="00827545" w:rsidP="00827545"><w:pPr><w:spacing w:line="279" w:lineRule="auto"/><w:rPr><w:rFonts w:asciiTheme="minorHAnsi" w:hAnsiTheme="minorHAnsi" w:cstheme="minorHAnsi"/><w:color w:val="auto"/></w:rPr></w:pPr><w:r w:rsidRPr="00743293"><w:rPr><w:rFonts w:asciiTheme="minorHAnsi" w:hAnsiTheme="minorHAnsi" w:cstheme="minorHAnsi"/><w:b/><w:bCs/><w:color w:val="auto"/></w:rPr><w:t>Project Management Professional (PMP) - Ongoing</w:t></w:r></w:p><w:p w14:paraId="7EE725EE" w14:textId="00F00EA5" w:rsidR="00827545" w:rsidRDefault="00827545" w:rsidP="00743293"><w:pPr><w:spacing w:line="279" w:lineRule="auto"/><w:rPr><w:rFonts w:asciiTheme="minorHAnsi" w:hAnsiTheme="minorHAnsi" w:cstheme="minorHAnsi"/><w:color w:val="auto"/><w:sz w:val="19"/><w:szCs w:val="19"/></w:rPr></w:pPr><w:r w:rsidRPr="00743293"><w:rPr><w:rFonts w:asciiTheme="minorHAnsi" w:eastAsia="Calibri Light" w:hAnsiTheme="minorHAnsi" w:cstheme="minorHAnsi"/><w:color w:val="auto"/><w:sz w:val="19"/><w:szCs w:val="19"/></w:rPr><w:t>Project Management Institute</w:t></w:r></w:p><w:p w14:paraId="04A71E5D" w14:textId="77777777" w:rsidR="00827545" w:rsidRPr="00743293" w:rsidRDefault="00827545" w:rsidP="00827545"><w:pPr><w:spacing w:line="279" w:lineRule="auto"/><w:rPr><w:rFonts w:asciiTheme="minorHAnsi" w:hAnsiTheme="minorHAnsi" w:cstheme="minorHAnsi"/><w:color w:val="auto"/></w:rPr></w:pPr><w:r w:rsidRPr="00743293"><w:rPr><w:rFonts w:asciiTheme="minorHAnsi" w:hAnsiTheme="minorHAnsi" w:cstheme="minorHAnsi"/><w:b/><w:bCs/><w:color w:val="auto"/></w:rPr><w:t>Product Management First Steps Certificate</w:t></w:r></w:p><w:p w14:paraId="1A4495DA" w14:textId="77777777" w:rsidR="00827545" w:rsidRDefault="00827545" w:rsidP="00827545"><w:pPr><w:spacing w:line="279" w:lineRule="auto"/><w:rPr><w:rFonts w:asciiTheme="minorHAnsi" w:eastAsia="Calibri Light" w:hAnsiTheme="minorHAnsi" w:cstheme="minorHAnsi"/><w:color w:val="auto"/><w:sz w:val="19"/><w:szCs w:val="19"/></w:rPr></w:pPr><w:r w:rsidRPr="00743293"><w:rPr><w:rFonts w:asciiTheme="minorHAnsi" w:eastAsia="Calibri Light" w:hAnsiTheme="minorHAnsi" w:cstheme="minorHAnsi"/><w:color w:val="auto"/><w:sz w:val="19"/><w:szCs w:val="19"/></w:rPr><w:t>Project Management Institute</w:t></w:r></w:p><w:p w14:paraId="252D471D" w14:textId="77777777" w:rsidR="00827545" w:rsidRPr="00743293" w:rsidRDefault="00827545" w:rsidP="00827545"><w:pPr><w:spacing w:line="279" w:lineRule="auto"/><w:rPr><w:rFonts w:asciiTheme="minorHAnsi" w:hAnsiTheme="minorHAnsi" w:cstheme="minorHAnsi"/><w:color w:val="auto"/></w:rPr></w:pPr><w:r w:rsidRPr="00743293"><w:rPr><w:rFonts w:asciiTheme="minorHAnsi" w:hAnsiTheme="minorHAnsi" w:cstheme="minorHAnsi"/><w:b/><w:bCs/><w:color w:val="auto"/></w:rPr><w:t>Fundamentals of Digital Marketing Certificate</w:t></w:r></w:p><w:p w14:paraId="550DE3F9" w14:textId="77777777" w:rsidR="00827545" w:rsidRPr="00743293" w:rsidRDefault="00827545" w:rsidP="00827545"><w:pPr><w:spacing w:line="279" w:lineRule="auto"/><w:rPr><w:rFonts w:asciiTheme="minorHAnsi" w:hAnsiTheme="minorHAnsi" w:cstheme="minorHAnsi"/><w:color w:val="auto"/><w:sz w:val="19"/><w:szCs w:val="19"/></w:rPr></w:pPr><w:r w:rsidRPr="00743293"><w:rPr><w:rFonts w:asciiTheme="minorHAnsi" w:eastAsia="Calibri Light" w:hAnsiTheme="minorHAnsi" w:cstheme="minorHAnsi"/><w:color w:val="auto"/><w:sz w:val="19"/><w:szCs w:val="19"/></w:rPr><w:t>Google Digital Garage</w:t></w:r></w:p><w:p w14:paraId="051BBA38" w14:textId="77777777" w:rsidR="00753011" w:rsidRPr="007446A8" w:rsidRDefault="00000000"><w:pPr><w:pBdr><w:bottom w:val="single" w:sz="8" w:space="3" w:color="1A6B4A"/></w:pBdr><w:spacing w:before="220" w:after="10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pacing w:val="40"/></w:rPr><w:t>LANGUAGES &amp; SKILLS</w:t></w:r></w:p><w:p w14:paraId="13C3A46D" w14:textId="5B986C2B" w:rsidR="00753011" w:rsidRPr="007446A8" w:rsidRDefault="00000000" w:rsidP="0046577E"><w:pPr><w:spacing w:before="80" w:after="6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z w:val="19"/><w:szCs w:val="19"/></w:rPr><w:t xml:space="preserve">Languages: </w:t></w:r><w:r w:rsidRPr="007446A8"><w:rPr><w:rFonts w:asciiTheme="minorHAnsi" w:hAnsiTheme="minorHAnsi" w:cstheme="minorHAnsi"/><w:color w:val="auto"/><w:sz w:val="19"/><w:szCs w:val="19"/></w:rPr><w:t>English (Fluent) | Arabic (Studying) | Tamil (Native)</w:t></w:r></w:p><w:p w14:paraId="5387B846" w14:textId="20313868" w:rsidR="00753011" w:rsidRPr="007446A8" w:rsidRDefault="00000000" w:rsidP="0046577E"><w:pPr><w:spacing w:before="40" w:after="60"/><w:rPr><w:rFonts w:asciiTheme="minorHAnsi" w:hAnsiTheme="minorHAnsi" w:cstheme="minorHAnsi"/><w:color w:val="auto"/></w:rPr></w:pPr><w:r w:rsidRPr="007446A8"><w:rPr><w:rFonts w:asciiTheme="minorHAnsi" w:hAnsiTheme="minorHAnsi" w:cstheme="minorHAnsi"/><w:b/><w:bCs/><w:color w:val="auto"/><w:sz w:val="19"/><w:szCs w:val="19"/></w:rPr><w:t xml:space="preserve">Tools &amp; Platforms: </w:t></w:r><w:r w:rsidRPr="007446A8"><w:rPr><w:rFonts w:asciiTheme="minorHAnsi" w:hAnsiTheme="minorHAnsi" w:cstheme="minorHAnsi"/><w:color w:val="auto"/><w:sz w:val="19"/><w:szCs w:val="19"/></w:rPr><w:t>Jira | Confluence | Figma | Firebase | Flutter | Stripe | Payment Gateways | SQL | Python | Google Analytics</w:t></w:r><w:r w:rsidR="009C5DBF"><w:rPr><w:rFonts w:asciiTheme="minorHAnsi" w:hAnsiTheme="minorHAnsi" w:cstheme="minorHAnsi"/><w:color w:val="auto"/><w:sz w:val="19"/><w:szCs w:val="19"/></w:rPr><w:t xml:space="preserve"> | Azure DevOps</w:t></w:r><w:r w:rsidR="00743293"><w:rPr><w:rFonts w:asciiTheme="minorHAnsi" w:hAnsiTheme="minorHAnsi" w:cstheme="minorHAnsi"/><w:color w:val="auto"/><w:sz w:val="19"/><w:szCs w:val="19"/></w:rPr><w:t xml:space="preserve"> | Claude Code |</w:t></w:r><w:r w:rsidR="00D32A83"><w:rPr><w:rFonts w:asciiTheme="minorHAnsi" w:hAnsiTheme="minorHAnsi" w:cstheme="minorHAnsi"/><w:color w:val="auto"/><w:sz w:val="19"/><w:szCs w:val="19"/></w:rPr><w:t xml:space="preserve"> Lovable |</w:t></w:r><w:r w:rsidR="00743293"><w:rPr><w:rFonts w:asciiTheme="minorHAnsi" w:hAnsiTheme="minorHAnsi" w:cstheme="minorHAnsi"/><w:color w:val="auto"/><w:sz w:val="19"/><w:szCs w:val="19"/></w:rPr><w:t xml:space="preserve"> </w:t></w:r><w:proofErr w:type="spellStart"/><w:r w:rsidR="00743293"><w:rPr><w:rFonts w:asciiTheme="minorHAnsi" w:hAnsiTheme="minorHAnsi" w:cstheme="minorHAnsi"/><w:color w:val="auto"/><w:sz w:val="19"/><w:szCs w:val="19"/></w:rPr><w:t>Firestore</w:t></w:r><w:proofErr w:type="spellEnd"/></w:p><w:p w14:paraId="230950F3" w14:textId="77777777" w:rsidR="0046577E" w:rsidRDefault="00000000" w:rsidP="0046577E"><w:pPr><w:spacing w:before="40" w:after="60"/><w:rPr><w:rFonts w:asciiTheme="minorHAnsi" w:hAnsiTheme="minorHAnsi" w:cstheme="minorHAnsi"/><w:color w:val="auto"/><w:sz w:val="19"/><w:szCs w:val="19"/></w:rPr></w:pPr><w:r w:rsidRPr="007446A8"><w:rPr><w:rFonts w:asciiTheme="minorHAnsi" w:hAnsiTheme="minorHAnsi" w:cstheme="minorHAnsi"/><w:b/><w:bCs/><w:color w:val="auto"/><w:sz w:val="19"/><w:szCs w:val="19"/></w:rPr><w:t>Fin</w:t></w:r><w:r w:rsidR="009C5DBF"><w:rPr><w:rFonts w:asciiTheme="minorHAnsi" w:hAnsiTheme="minorHAnsi" w:cstheme="minorHAnsi"/><w:b/><w:bCs/><w:color w:val="auto"/><w:sz w:val="19"/><w:szCs w:val="19"/></w:rPr><w:t>ance &amp; Fin</w:t></w:r><w:r w:rsidRPr="007446A8"><w:rPr><w:rFonts w:asciiTheme="minorHAnsi" w:hAnsiTheme="minorHAnsi" w:cstheme="minorHAnsi"/><w:b/><w:bCs/><w:color w:val="auto"/><w:sz w:val="19"/><w:szCs w:val="19"/></w:rPr><w:t xml:space="preserve">tech Domains: </w:t></w:r><w:r w:rsidRPr="007446A8"><w:rPr><w:rFonts w:asciiTheme="minorHAnsi" w:hAnsiTheme="minorHAnsi" w:cstheme="minorHAnsi"/><w:color w:val="auto"/><w:sz w:val="19"/><w:szCs w:val="19"/></w:rPr><w:t xml:space="preserve">BNPL | Split Payments | KYC/AML | Subscription Billing | Revenue-Share Models | Asset </w:t></w:r><w:proofErr w:type="spellStart"/><w:r w:rsidRPr="007446A8"><w:rPr><w:rFonts w:asciiTheme="minorHAnsi" w:hAnsiTheme="minorHAnsi" w:cstheme="minorHAnsi"/><w:color w:val="auto"/><w:sz w:val="19"/><w:szCs w:val="19"/></w:rPr><w:t>Tokenisation</w:t></w:r><w:proofErr w:type="spellEnd"/><w:r w:rsidRPr="007446A8"><w:rPr><w:rFonts w:asciiTheme="minorHAnsi" w:hAnsiTheme="minorHAnsi" w:cstheme="minorHAnsi"/><w:color w:val="auto"/><w:sz w:val="19"/><w:szCs w:val="19"/></w:rPr><w:t xml:space="preserve"> | Payment Gateway Integration</w:t></w:r><w:r w:rsidR="009C5DBF"><w:rPr><w:rFonts w:asciiTheme="minorHAnsi" w:hAnsiTheme="minorHAnsi" w:cstheme="minorHAnsi"/><w:color w:val="auto"/><w:sz w:val="19"/><w:szCs w:val="19"/></w:rPr><w:t xml:space="preserve"> | </w:t></w:r><w:r w:rsidR="009C5DBF" w:rsidRPr="009C5DBF"><w:rPr><w:rFonts w:asciiTheme="minorHAnsi" w:hAnsiTheme="minorHAnsi" w:cstheme="minorHAnsi"/><w:color w:val="auto"/><w:sz w:val="19"/><w:szCs w:val="19"/></w:rPr><w:t xml:space="preserve">Cost-Benefit Analysis | Resource Planning | Risk Management | Revenue Forecasting | Financial Tracking &amp; KPI Implementation </w:t></w:r></w:p><w:p w14:paraId="0E16AA4F" w14:textId="24747716" w:rsidR="009C5DBF" w:rsidRDefault="009C5DBF" w:rsidP="0046577E"><w:pPr><w:spacing w:before="40" w:after="60"/><w:rPr><w:rFonts w:asciiTheme="minorHAnsi" w:hAnsiTheme="minorHAnsi" w:cstheme="minorHAnsi"/><w:color w:val="auto"/><w:sz w:val="19"/><w:szCs w:val="19"/></w:rPr></w:pPr><w:r><w:rPr><w:rFonts w:asciiTheme="minorHAnsi" w:hAnsiTheme="minorHAnsi" w:cstheme="minorHAnsi"/><w:b/><w:bCs/><w:color w:val="auto"/><w:sz w:val="19"/><w:szCs w:val="19"/></w:rPr><w:t>Product Management</w:t></w:r><w:r w:rsidRPr="007446A8"><w:rPr><w:rFonts w:asciiTheme="minorHAnsi" w:hAnsiTheme="minorHAnsi" w:cstheme="minorHAnsi"/><w:b/><w:bCs/><w:color w:val="auto"/><w:sz w:val="19"/><w:szCs w:val="19"/></w:rPr><w:t xml:space="preserve">: </w:t></w:r><w:r w:rsidRPr="009C5DBF"><w:rPr><w:rFonts w:asciiTheme="minorHAnsi" w:hAnsiTheme="minorHAnsi" w:cstheme="minorHAnsi"/><w:color w:val="auto"/><w:sz w:val="19"/><w:szCs w:val="19"/></w:rPr><w:t xml:space="preserve">Product Strategy | Roadmap Ownership | Go-To-Market Execution | Product Analytics | User Research &amp; Discovery | A/B Testing | Feature Prioritization | Market Research | Competitive Analysis | Product-Led Growth | AI Product Development </w:t></w:r><w:r><w:rPr><w:rFonts w:asciiTheme="minorHAnsi" w:hAnsiTheme="minorHAnsi" w:cstheme="minorHAnsi"/><w:color w:val="auto"/><w:sz w:val="19"/><w:szCs w:val="19"/></w:rPr><w:t xml:space="preserve">| </w:t></w:r><w:r w:rsidRPr="009C5DBF"><w:rPr><w:rFonts w:asciiTheme="minorHAnsi" w:hAnsiTheme="minorHAnsi" w:cstheme="minorHAnsi"/><w:color w:val="auto"/><w:sz w:val="19"/><w:szCs w:val="19"/></w:rPr><w:t xml:space="preserve">Digital Transformation | SaaS Product Management | B2B2C Product Strategy </w:t></w:r><w:r w:rsidR="003E7AEA"><w:rPr><w:rFonts w:asciiTheme="minorHAnsi" w:hAnsiTheme="minorHAnsi" w:cstheme="minorHAnsi"/><w:color w:val="auto"/><w:sz w:val="19"/><w:szCs w:val="19"/></w:rPr><w:t>|</w:t></w:r><w:r w:rsidR="003E7AEA" w:rsidRPr="009C5DBF"><w:rPr><w:rFonts w:asciiTheme="minorHAnsi" w:hAnsiTheme="minorHAnsi" w:cstheme="minorHAnsi"/><w:color w:val="auto"/><w:sz w:val="19"/><w:szCs w:val="19"/></w:rPr><w:t xml:space="preserve"> Contract Management | IoT Product Management </w:t></w:r></w:p><w:p w14:paraId="607B3322" w14:textId="557F7B2F" w:rsidR="009C5DBF" w:rsidRPr="009C5DBF" w:rsidRDefault="009C5DBF" w:rsidP="0046577E"><w:pPr><w:rPr><w:rFonts w:asciiTheme="minorHAnsi" w:hAnsiTheme="minorHAnsi" w:cstheme="minorHAnsi"/><w:color w:val="auto"/><w:sz w:val="19"/><w:szCs w:val="19"/></w:rPr></w:pPr><w:r w:rsidRPr="009C5DBF"><w:rPr><w:rFonts w:asciiTheme="minorHAnsi" w:hAnsiTheme="minorHAnsi" w:cstheme="minorHAnsi"/><w:b/><w:bCs/><w:color w:val="auto"/><w:sz w:val="19"/><w:szCs w:val="19"/></w:rPr><w:t>Project Management:</w:t></w:r><w:r><w:rPr><w:rFonts w:asciiTheme="minorHAnsi" w:hAnsiTheme="minorHAnsi" w:cstheme="minorHAnsi"/><w:color w:val="auto"/><w:sz w:val="19"/><w:szCs w:val="19"/></w:rPr><w:t xml:space="preserve"> </w:t></w:r><w:r w:rsidRPr="009C5DBF"><w:rPr><w:rFonts w:asciiTheme="minorHAnsi" w:hAnsiTheme="minorHAnsi" w:cstheme="minorHAnsi"/><w:color w:val="auto"/><w:sz w:val="19"/><w:szCs w:val="19"/></w:rPr><w:t>Release Management | Agile &amp; Kanban | OKRs &amp; Product Metrics | Stakeholder Management | Board Reporting | Strategic Planning | Data Architecture | UX Design &amp; Validation |</w:t></w:r><w:r w:rsidR="00FE7958"><w:rPr><w:rFonts w:asciiTheme="minorHAnsi" w:hAnsiTheme="minorHAnsi" w:cstheme="minorHAnsi"/><w:color w:val="auto"/><w:sz w:val="19"/><w:szCs w:val="19"/></w:rPr><w:t xml:space="preserve"> </w:t></w:r><w:r w:rsidRPr="009C5DBF"><w:rPr><w:rFonts w:asciiTheme="minorHAnsi" w:hAnsiTheme="minorHAnsi" w:cstheme="minorHAnsi"/><w:color w:val="auto"/><w:sz w:val="19"/><w:szCs w:val="19"/></w:rPr><w:t xml:space="preserve">Cloud Technologies </w:t></w:r></w:p><w:sectPr w:rsidR="009C5DBF" w:rsidRPr="009C5DBF"><w:pgSz w:w="11906" w:h="16838"/><w:pgMar w:top="1080" w:right="1080" w:bottom="1080" w:left="1080" w:header="708" w:footer="708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A3D37"/>
    <w:multiLevelType w:val="hybridMultilevel"/>
    <w:tmpl w:val="557ABB22"/>
    <w:lvl w:ilvl="0" w:tplc="C00E893A">
      <w:start w:val="1"/>
      <w:numFmt w:val="bullet"/>
      <w:lvlText w:val="•"/>
      <w:lvlJc w:val="left"/>
      <w:pPr>
        <w:ind w:left="460" w:hanging="280"/>
      </w:pPr>
    </w:lvl>
    <w:lvl w:ilvl="1" w:tplc="F1805D6A">
      <w:numFmt w:val="decimal"/>
      <w:lvlText w:val=""/>
      <w:lvlJc w:val="left"/>
    </w:lvl>
    <w:lvl w:ilvl="2" w:tplc="2AE05E30">
      <w:numFmt w:val="decimal"/>
      <w:lvlText w:val=""/>
      <w:lvlJc w:val="left"/>
    </w:lvl>
    <w:lvl w:ilvl="3" w:tplc="F30A487A">
      <w:numFmt w:val="decimal"/>
      <w:lvlText w:val=""/>
      <w:lvlJc w:val="left"/>
    </w:lvl>
    <w:lvl w:ilvl="4" w:tplc="CEE8477C">
      <w:numFmt w:val="decimal"/>
      <w:lvlText w:val=""/>
      <w:lvlJc w:val="left"/>
    </w:lvl>
    <w:lvl w:ilvl="5" w:tplc="AF2497D0">
      <w:numFmt w:val="decimal"/>
      <w:lvlText w:val=""/>
      <w:lvlJc w:val="left"/>
    </w:lvl>
    <w:lvl w:ilvl="6" w:tplc="8B7CBFAC">
      <w:numFmt w:val="decimal"/>
      <w:lvlText w:val=""/>
      <w:lvlJc w:val="left"/>
    </w:lvl>
    <w:lvl w:ilvl="7" w:tplc="CB2873C6">
      <w:numFmt w:val="decimal"/>
      <w:lvlText w:val=""/>
      <w:lvlJc w:val="left"/>
    </w:lvl>
    <w:lvl w:ilvl="8" w:tplc="08FCE5CC">
      <w:numFmt w:val="decimal"/>
      <w:lvlText w:val=""/>
      <w:lvlJc w:val="left"/>
    </w:lvl>
  </w:abstractNum>
  <w:abstractNum w:abstractNumId="1" w15:restartNumberingAfterBreak="0">
    <w:nsid w:val="54D9577F"/>
    <w:multiLevelType w:val="multilevel"/>
    <w:tmpl w:val="D8F014D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F206A03"/>
    <w:multiLevelType w:val="hybridMultilevel"/>
    <w:tmpl w:val="AAA64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85BCF"/>
    <w:multiLevelType w:val="hybridMultilevel"/>
    <w:tmpl w:val="48C2C258"/>
    <w:lvl w:ilvl="0" w:tplc="310294E0">
      <w:start w:val="1"/>
      <w:numFmt w:val="bullet"/>
      <w:lvlText w:val="●"/>
      <w:lvlJc w:val="left"/>
      <w:pPr>
        <w:ind w:left="720" w:hanging="360"/>
      </w:pPr>
    </w:lvl>
    <w:lvl w:ilvl="1" w:tplc="EB385860">
      <w:start w:val="1"/>
      <w:numFmt w:val="bullet"/>
      <w:lvlText w:val="○"/>
      <w:lvlJc w:val="left"/>
      <w:pPr>
        <w:ind w:left="1440" w:hanging="360"/>
      </w:pPr>
    </w:lvl>
    <w:lvl w:ilvl="2" w:tplc="C3341482">
      <w:start w:val="1"/>
      <w:numFmt w:val="bullet"/>
      <w:lvlText w:val="■"/>
      <w:lvlJc w:val="left"/>
      <w:pPr>
        <w:ind w:left="2160" w:hanging="360"/>
      </w:pPr>
    </w:lvl>
    <w:lvl w:ilvl="3" w:tplc="34D2A58E">
      <w:start w:val="1"/>
      <w:numFmt w:val="bullet"/>
      <w:lvlText w:val="●"/>
      <w:lvlJc w:val="left"/>
      <w:pPr>
        <w:ind w:left="2880" w:hanging="360"/>
      </w:pPr>
    </w:lvl>
    <w:lvl w:ilvl="4" w:tplc="A99652B0">
      <w:start w:val="1"/>
      <w:numFmt w:val="bullet"/>
      <w:lvlText w:val="○"/>
      <w:lvlJc w:val="left"/>
      <w:pPr>
        <w:ind w:left="3600" w:hanging="360"/>
      </w:pPr>
    </w:lvl>
    <w:lvl w:ilvl="5" w:tplc="8350FCDC">
      <w:start w:val="1"/>
      <w:numFmt w:val="bullet"/>
      <w:lvlText w:val="■"/>
      <w:lvlJc w:val="left"/>
      <w:pPr>
        <w:ind w:left="4320" w:hanging="360"/>
      </w:pPr>
    </w:lvl>
    <w:lvl w:ilvl="6" w:tplc="4838D9E0">
      <w:start w:val="1"/>
      <w:numFmt w:val="bullet"/>
      <w:lvlText w:val="●"/>
      <w:lvlJc w:val="left"/>
      <w:pPr>
        <w:ind w:left="5040" w:hanging="360"/>
      </w:pPr>
    </w:lvl>
    <w:lvl w:ilvl="7" w:tplc="FC0044D2">
      <w:start w:val="1"/>
      <w:numFmt w:val="bullet"/>
      <w:lvlText w:val="●"/>
      <w:lvlJc w:val="left"/>
      <w:pPr>
        <w:ind w:left="5760" w:hanging="360"/>
      </w:pPr>
    </w:lvl>
    <w:lvl w:ilvl="8" w:tplc="B32C43BA">
      <w:start w:val="1"/>
      <w:numFmt w:val="bullet"/>
      <w:lvlText w:val="●"/>
      <w:lvlJc w:val="left"/>
      <w:pPr>
        <w:ind w:left="6480" w:hanging="360"/>
      </w:pPr>
    </w:lvl>
  </w:abstractNum>
  <w:num w:numId="1" w16cid:durableId="176236009">
    <w:abstractNumId w:val="3"/>
    <w:lvlOverride w:ilvl="0">
      <w:startOverride w:val="1"/>
    </w:lvlOverride>
  </w:num>
  <w:num w:numId="2" w16cid:durableId="361174878">
    <w:abstractNumId w:val="0"/>
    <w:lvlOverride w:ilvl="0">
      <w:startOverride w:val="1"/>
    </w:lvlOverride>
  </w:num>
  <w:num w:numId="3" w16cid:durableId="1742942015">
    <w:abstractNumId w:val="1"/>
  </w:num>
  <w:num w:numId="4" w16cid:durableId="1419710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11"/>
    <w:rsid w:val="000C5B66"/>
    <w:rsid w:val="000D757D"/>
    <w:rsid w:val="001475BE"/>
    <w:rsid w:val="00222336"/>
    <w:rsid w:val="003E7AEA"/>
    <w:rsid w:val="0046577E"/>
    <w:rsid w:val="004C7F12"/>
    <w:rsid w:val="004E7F2E"/>
    <w:rsid w:val="00676A0B"/>
    <w:rsid w:val="00743293"/>
    <w:rsid w:val="007446A8"/>
    <w:rsid w:val="00753011"/>
    <w:rsid w:val="00827545"/>
    <w:rsid w:val="008A6067"/>
    <w:rsid w:val="009C5DBF"/>
    <w:rsid w:val="00C55764"/>
    <w:rsid w:val="00D32A83"/>
    <w:rsid w:val="00EC7CC3"/>
    <w:rsid w:val="00FE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1295"/>
  <w15:docId w15:val="{237570DF-1917-4142-B22C-25470A75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33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4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Product Manager for Fintech and Digital Products</dc:title>
  <dc:creator>Thariq Hamad</dc:creator>
  <cp:lastModifiedBy>Seyed Ahmed Thariq Hamad</cp:lastModifiedBy>
  <cp:revision>8</cp:revision>
  <dcterms:created xsi:type="dcterms:W3CDTF">2026-05-05T11:42:00Z</dcterms:created>
  <dcterms:modified xsi:type="dcterms:W3CDTF">2026-05-12T23:40:00Z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5de19f47-e659-40e4-954c-78920b175e5e</vt:lpwstr>
  </property>
</Properties>
</file>