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CB93" w14:textId="77777777" w:rsidR="008B29C6" w:rsidRDefault="00AD51D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15F39AED" w14:textId="77777777" w:rsidR="008B29C6" w:rsidRDefault="00AD51D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3D8B2561" w14:textId="77777777" w:rsidR="008B29C6" w:rsidRDefault="008B29C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29C6" w14:paraId="31D7581E" w14:textId="77777777">
        <w:tc>
          <w:tcPr>
            <w:tcW w:w="4508" w:type="dxa"/>
          </w:tcPr>
          <w:p w14:paraId="1E25C552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A0F8E6B" w14:textId="51E052A8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-01</w:t>
            </w:r>
            <w:r>
              <w:rPr>
                <w:rFonts w:ascii="Calibri" w:eastAsia="Calibri" w:hAnsi="Calibri" w:cs="Calibri"/>
              </w:rPr>
              <w:t>-2026</w:t>
            </w:r>
          </w:p>
        </w:tc>
      </w:tr>
      <w:tr w:rsidR="008B29C6" w14:paraId="11067EF4" w14:textId="77777777">
        <w:tc>
          <w:tcPr>
            <w:tcW w:w="4508" w:type="dxa"/>
          </w:tcPr>
          <w:p w14:paraId="2D5C480C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844C355" w14:textId="77777777" w:rsidR="008B29C6" w:rsidRDefault="008B29C6">
            <w:pPr>
              <w:rPr>
                <w:rFonts w:ascii="Calibri" w:eastAsia="Calibri" w:hAnsi="Calibri" w:cs="Calibri"/>
              </w:rPr>
            </w:pPr>
          </w:p>
        </w:tc>
      </w:tr>
      <w:tr w:rsidR="008B29C6" w14:paraId="363D2ED5" w14:textId="77777777">
        <w:tc>
          <w:tcPr>
            <w:tcW w:w="4508" w:type="dxa"/>
          </w:tcPr>
          <w:p w14:paraId="41411FC5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A6CAD31" w14:textId="4BE56D57" w:rsidR="008B29C6" w:rsidRPr="00AD51D1" w:rsidRDefault="00AD51D1">
            <w:pPr>
              <w:rPr>
                <w:rFonts w:ascii="Calibri" w:eastAsia="Calibri" w:hAnsi="Calibri" w:cs="Calibri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TheBookStop – Online Bookstore Platform</w:t>
            </w:r>
          </w:p>
        </w:tc>
      </w:tr>
      <w:tr w:rsidR="008B29C6" w14:paraId="2062B686" w14:textId="77777777">
        <w:tc>
          <w:tcPr>
            <w:tcW w:w="4508" w:type="dxa"/>
          </w:tcPr>
          <w:p w14:paraId="643A68EF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FD88493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1C172D4" w14:textId="77777777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AD51D1">
        <w:rPr>
          <w:rFonts w:ascii="Calibri" w:eastAsia="Calibri" w:hAnsi="Calibri" w:cs="Calibri"/>
          <w:b/>
          <w:lang w:val="en-IN"/>
        </w:rPr>
        <w:pict w14:anchorId="7F629560">
          <v:rect id="_x0000_i1049" style="width:0;height:1.5pt" o:hralign="center" o:hrstd="t" o:hr="t" fillcolor="#a0a0a0" stroked="f"/>
        </w:pict>
      </w:r>
    </w:p>
    <w:p w14:paraId="555F2241" w14:textId="3CAF0574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51D1">
        <w:rPr>
          <w:rFonts w:ascii="Calibri" w:eastAsia="Calibri" w:hAnsi="Calibri" w:cs="Calibri"/>
          <w:b/>
          <w:bCs/>
          <w:lang w:val="en-IN"/>
        </w:rPr>
        <w:t>Functional Requirements</w:t>
      </w:r>
    </w:p>
    <w:p w14:paraId="3DB1FF64" w14:textId="77777777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AD51D1">
        <w:rPr>
          <w:rFonts w:ascii="Calibri" w:eastAsia="Calibri" w:hAnsi="Calibri" w:cs="Calibri"/>
          <w:bCs/>
          <w:lang w:val="en-IN"/>
        </w:rPr>
        <w:t>The following are the functional requirements of the proposed TheBookStop system. These requirements define what the system should do to meet user and business needs.</w:t>
      </w:r>
    </w:p>
    <w:p w14:paraId="709F68C1" w14:textId="77777777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51D1">
        <w:rPr>
          <w:rFonts w:ascii="Calibri" w:eastAsia="Calibri" w:hAnsi="Calibri" w:cs="Calibri"/>
          <w:b/>
          <w:bCs/>
          <w:lang w:val="en-IN"/>
        </w:rPr>
        <w:t>Functional Requirements – TheBookStop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2981"/>
        <w:gridCol w:w="4097"/>
      </w:tblGrid>
      <w:tr w:rsidR="00AD51D1" w:rsidRPr="00AD51D1" w14:paraId="41D4B3E2" w14:textId="77777777" w:rsidTr="00AD51D1">
        <w:tc>
          <w:tcPr>
            <w:tcW w:w="0" w:type="auto"/>
            <w:hideMark/>
          </w:tcPr>
          <w:p w14:paraId="2E82B49E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51D1">
              <w:rPr>
                <w:rFonts w:ascii="Calibri" w:eastAsia="Calibri" w:hAnsi="Calibri" w:cs="Calibri"/>
                <w:b/>
                <w:bCs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6757D8A7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51D1">
              <w:rPr>
                <w:rFonts w:ascii="Calibri" w:eastAsia="Calibri" w:hAnsi="Calibri" w:cs="Calibri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01F74E8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51D1">
              <w:rPr>
                <w:rFonts w:ascii="Calibri" w:eastAsia="Calibri" w:hAnsi="Calibri" w:cs="Calibri"/>
                <w:b/>
                <w:bCs/>
                <w:lang w:val="en-IN"/>
              </w:rPr>
              <w:t>Sub Requirement (Story / Sub-Task)</w:t>
            </w:r>
          </w:p>
        </w:tc>
      </w:tr>
      <w:tr w:rsidR="00AD51D1" w:rsidRPr="00AD51D1" w14:paraId="49216AE6" w14:textId="77777777" w:rsidTr="00AD51D1">
        <w:tc>
          <w:tcPr>
            <w:tcW w:w="0" w:type="auto"/>
            <w:hideMark/>
          </w:tcPr>
          <w:p w14:paraId="1805C982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311042FD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57E6B7AE" w14:textId="722BF042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User registration (Sign Up)</w:t>
            </w:r>
          </w:p>
        </w:tc>
      </w:tr>
      <w:tr w:rsidR="00AD51D1" w:rsidRPr="00AD51D1" w14:paraId="01777456" w14:textId="77777777" w:rsidTr="00AD51D1">
        <w:tc>
          <w:tcPr>
            <w:tcW w:w="0" w:type="auto"/>
            <w:hideMark/>
          </w:tcPr>
          <w:p w14:paraId="220EC77B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2C078FED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3929538F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User login and logout</w:t>
            </w:r>
          </w:p>
        </w:tc>
      </w:tr>
      <w:tr w:rsidR="00AD51D1" w:rsidRPr="00AD51D1" w14:paraId="7ADF1521" w14:textId="77777777" w:rsidTr="00AD51D1">
        <w:tc>
          <w:tcPr>
            <w:tcW w:w="0" w:type="auto"/>
            <w:hideMark/>
          </w:tcPr>
          <w:p w14:paraId="5EB6C37C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2476476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689D700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Password reset and account recovery</w:t>
            </w:r>
          </w:p>
        </w:tc>
      </w:tr>
      <w:tr w:rsidR="00AD51D1" w:rsidRPr="00AD51D1" w14:paraId="581AB514" w14:textId="77777777" w:rsidTr="00AD51D1">
        <w:tc>
          <w:tcPr>
            <w:tcW w:w="0" w:type="auto"/>
            <w:hideMark/>
          </w:tcPr>
          <w:p w14:paraId="5B3A7E5C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6E0E747F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Book Browsing &amp; Discovery</w:t>
            </w:r>
          </w:p>
        </w:tc>
        <w:tc>
          <w:tcPr>
            <w:tcW w:w="0" w:type="auto"/>
            <w:hideMark/>
          </w:tcPr>
          <w:p w14:paraId="3B982D9D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Browse books by category</w:t>
            </w:r>
          </w:p>
        </w:tc>
      </w:tr>
      <w:tr w:rsidR="00AD51D1" w:rsidRPr="00AD51D1" w14:paraId="52B956F5" w14:textId="77777777" w:rsidTr="00AD51D1">
        <w:tc>
          <w:tcPr>
            <w:tcW w:w="0" w:type="auto"/>
            <w:hideMark/>
          </w:tcPr>
          <w:p w14:paraId="13A1A054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3A9064BF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5075CFFF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Search books by title, author, or genre</w:t>
            </w:r>
          </w:p>
        </w:tc>
      </w:tr>
      <w:tr w:rsidR="00AD51D1" w:rsidRPr="00AD51D1" w14:paraId="0B55373E" w14:textId="77777777" w:rsidTr="00AD51D1">
        <w:tc>
          <w:tcPr>
            <w:tcW w:w="0" w:type="auto"/>
            <w:hideMark/>
          </w:tcPr>
          <w:p w14:paraId="2B49CF5E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49A5253C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5F9251B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View detailed book information</w:t>
            </w:r>
          </w:p>
        </w:tc>
      </w:tr>
      <w:tr w:rsidR="00AD51D1" w:rsidRPr="00AD51D1" w14:paraId="3F408796" w14:textId="77777777" w:rsidTr="00AD51D1">
        <w:tc>
          <w:tcPr>
            <w:tcW w:w="0" w:type="auto"/>
            <w:hideMark/>
          </w:tcPr>
          <w:p w14:paraId="5F34F89F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0E32E752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51E0FC6B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Add books to cart</w:t>
            </w:r>
          </w:p>
        </w:tc>
      </w:tr>
      <w:tr w:rsidR="00AD51D1" w:rsidRPr="00AD51D1" w14:paraId="0AD139CB" w14:textId="77777777" w:rsidTr="00AD51D1">
        <w:tc>
          <w:tcPr>
            <w:tcW w:w="0" w:type="auto"/>
            <w:hideMark/>
          </w:tcPr>
          <w:p w14:paraId="299E62DB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3C432B79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77E79878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Update or remove items from cart</w:t>
            </w:r>
          </w:p>
        </w:tc>
      </w:tr>
      <w:tr w:rsidR="00AD51D1" w:rsidRPr="00AD51D1" w14:paraId="360649F8" w14:textId="77777777" w:rsidTr="00AD51D1">
        <w:tc>
          <w:tcPr>
            <w:tcW w:w="0" w:type="auto"/>
            <w:hideMark/>
          </w:tcPr>
          <w:p w14:paraId="17A2E08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5E8BCB2B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33FE18B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Place orders using dummy payment system</w:t>
            </w:r>
          </w:p>
        </w:tc>
      </w:tr>
      <w:tr w:rsidR="00AD51D1" w:rsidRPr="00AD51D1" w14:paraId="5D53F48B" w14:textId="77777777" w:rsidTr="00AD51D1">
        <w:tc>
          <w:tcPr>
            <w:tcW w:w="0" w:type="auto"/>
            <w:hideMark/>
          </w:tcPr>
          <w:p w14:paraId="2A5078C0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6C35266E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Wishlist Management</w:t>
            </w:r>
          </w:p>
        </w:tc>
        <w:tc>
          <w:tcPr>
            <w:tcW w:w="0" w:type="auto"/>
            <w:hideMark/>
          </w:tcPr>
          <w:p w14:paraId="4E102B24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Add or remove books from wishlist</w:t>
            </w:r>
          </w:p>
        </w:tc>
      </w:tr>
      <w:tr w:rsidR="00AD51D1" w:rsidRPr="00AD51D1" w14:paraId="1CB6F9DD" w14:textId="77777777" w:rsidTr="00AD51D1">
        <w:tc>
          <w:tcPr>
            <w:tcW w:w="0" w:type="auto"/>
            <w:hideMark/>
          </w:tcPr>
          <w:p w14:paraId="78D96AFC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47EA345E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7EE7C67F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View saved books anytime</w:t>
            </w:r>
          </w:p>
        </w:tc>
      </w:tr>
      <w:tr w:rsidR="00AD51D1" w:rsidRPr="00AD51D1" w14:paraId="0B50977A" w14:textId="77777777" w:rsidTr="00AD51D1">
        <w:tc>
          <w:tcPr>
            <w:tcW w:w="0" w:type="auto"/>
            <w:hideMark/>
          </w:tcPr>
          <w:p w14:paraId="329C535A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323662C9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Review &amp; Rating System</w:t>
            </w:r>
          </w:p>
        </w:tc>
        <w:tc>
          <w:tcPr>
            <w:tcW w:w="0" w:type="auto"/>
            <w:hideMark/>
          </w:tcPr>
          <w:p w14:paraId="6B78909C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Add reviews after purchase</w:t>
            </w:r>
          </w:p>
        </w:tc>
      </w:tr>
      <w:tr w:rsidR="00AD51D1" w:rsidRPr="00AD51D1" w14:paraId="1961A37C" w14:textId="77777777" w:rsidTr="00AD51D1">
        <w:tc>
          <w:tcPr>
            <w:tcW w:w="0" w:type="auto"/>
            <w:hideMark/>
          </w:tcPr>
          <w:p w14:paraId="2DCFDEE4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1AA693D1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03817B3E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View ratings and reviews on book pages</w:t>
            </w:r>
          </w:p>
        </w:tc>
      </w:tr>
      <w:tr w:rsidR="00AD51D1" w:rsidRPr="00AD51D1" w14:paraId="3C89F7D8" w14:textId="77777777" w:rsidTr="00AD51D1">
        <w:tc>
          <w:tcPr>
            <w:tcW w:w="0" w:type="auto"/>
          </w:tcPr>
          <w:p w14:paraId="29C27B9B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</w:tcPr>
          <w:p w14:paraId="250CB13E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</w:tcPr>
          <w:p w14:paraId="72F85962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</w:tr>
      <w:tr w:rsidR="00AD51D1" w:rsidRPr="00AD51D1" w14:paraId="7BE2B3D5" w14:textId="77777777" w:rsidTr="00AD51D1">
        <w:tc>
          <w:tcPr>
            <w:tcW w:w="0" w:type="auto"/>
            <w:hideMark/>
          </w:tcPr>
          <w:p w14:paraId="51C99B18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3E4FD9C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Seller Management</w:t>
            </w:r>
          </w:p>
        </w:tc>
        <w:tc>
          <w:tcPr>
            <w:tcW w:w="0" w:type="auto"/>
            <w:hideMark/>
          </w:tcPr>
          <w:p w14:paraId="1861D2DA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Add, edit, and delete books</w:t>
            </w:r>
          </w:p>
        </w:tc>
      </w:tr>
      <w:tr w:rsidR="00AD51D1" w:rsidRPr="00AD51D1" w14:paraId="4BA0FAFE" w14:textId="77777777" w:rsidTr="00AD51D1">
        <w:tc>
          <w:tcPr>
            <w:tcW w:w="0" w:type="auto"/>
            <w:hideMark/>
          </w:tcPr>
          <w:p w14:paraId="4319ECE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54A199B4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5692750B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View listed books and order details</w:t>
            </w:r>
          </w:p>
        </w:tc>
      </w:tr>
      <w:tr w:rsidR="00AD51D1" w:rsidRPr="00AD51D1" w14:paraId="36DD5880" w14:textId="77777777" w:rsidTr="00AD51D1">
        <w:tc>
          <w:tcPr>
            <w:tcW w:w="0" w:type="auto"/>
            <w:hideMark/>
          </w:tcPr>
          <w:p w14:paraId="79C9AD80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FR-7</w:t>
            </w:r>
          </w:p>
        </w:tc>
        <w:tc>
          <w:tcPr>
            <w:tcW w:w="0" w:type="auto"/>
            <w:hideMark/>
          </w:tcPr>
          <w:p w14:paraId="4911EF6D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Admin Management</w:t>
            </w:r>
          </w:p>
        </w:tc>
        <w:tc>
          <w:tcPr>
            <w:tcW w:w="0" w:type="auto"/>
            <w:hideMark/>
          </w:tcPr>
          <w:p w14:paraId="501B000A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Manage users and sellers</w:t>
            </w:r>
          </w:p>
        </w:tc>
      </w:tr>
      <w:tr w:rsidR="00AD51D1" w:rsidRPr="00AD51D1" w14:paraId="677F19AF" w14:textId="77777777" w:rsidTr="00AD51D1">
        <w:tc>
          <w:tcPr>
            <w:tcW w:w="0" w:type="auto"/>
            <w:hideMark/>
          </w:tcPr>
          <w:p w14:paraId="6498EA4F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5961C14C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0" w:type="auto"/>
            <w:hideMark/>
          </w:tcPr>
          <w:p w14:paraId="16417055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Monitor orders and platform activities</w:t>
            </w:r>
          </w:p>
        </w:tc>
      </w:tr>
    </w:tbl>
    <w:p w14:paraId="1209403E" w14:textId="77777777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AD51D1">
        <w:rPr>
          <w:rFonts w:ascii="Calibri" w:eastAsia="Calibri" w:hAnsi="Calibri" w:cs="Calibri"/>
          <w:b/>
          <w:lang w:val="en-IN"/>
        </w:rPr>
        <w:pict w14:anchorId="0409849B">
          <v:rect id="_x0000_i1050" style="width:0;height:1.5pt" o:hralign="center" o:hrstd="t" o:hr="t" fillcolor="#a0a0a0" stroked="f"/>
        </w:pict>
      </w:r>
    </w:p>
    <w:p w14:paraId="07F2530F" w14:textId="1AAD086B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51D1">
        <w:rPr>
          <w:rFonts w:ascii="Calibri" w:eastAsia="Calibri" w:hAnsi="Calibri" w:cs="Calibri"/>
          <w:b/>
          <w:bCs/>
          <w:lang w:val="en-IN"/>
        </w:rPr>
        <w:t xml:space="preserve"> Non-Functional Requirements</w:t>
      </w:r>
    </w:p>
    <w:p w14:paraId="76691354" w14:textId="77777777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AD51D1">
        <w:rPr>
          <w:rFonts w:ascii="Calibri" w:eastAsia="Calibri" w:hAnsi="Calibri" w:cs="Calibri"/>
          <w:b/>
          <w:lang w:val="en-IN"/>
        </w:rPr>
        <w:lastRenderedPageBreak/>
        <w:t>The following non-functional requirements define system quality, performance, and reliability.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2133"/>
        <w:gridCol w:w="6086"/>
      </w:tblGrid>
      <w:tr w:rsidR="00AD51D1" w:rsidRPr="00AD51D1" w14:paraId="16F39FA6" w14:textId="77777777" w:rsidTr="00AD51D1">
        <w:tc>
          <w:tcPr>
            <w:tcW w:w="0" w:type="auto"/>
            <w:hideMark/>
          </w:tcPr>
          <w:p w14:paraId="38177627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51D1">
              <w:rPr>
                <w:rFonts w:ascii="Calibri" w:eastAsia="Calibri" w:hAnsi="Calibri" w:cs="Calibri"/>
                <w:b/>
                <w:bCs/>
                <w:lang w:val="en-IN"/>
              </w:rPr>
              <w:t>NFR No.</w:t>
            </w:r>
          </w:p>
        </w:tc>
        <w:tc>
          <w:tcPr>
            <w:tcW w:w="0" w:type="auto"/>
            <w:hideMark/>
          </w:tcPr>
          <w:p w14:paraId="771C7AB9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51D1">
              <w:rPr>
                <w:rFonts w:ascii="Calibri" w:eastAsia="Calibri" w:hAnsi="Calibri" w:cs="Calibri"/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1A9D1321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51D1">
              <w:rPr>
                <w:rFonts w:ascii="Calibri" w:eastAsia="Calibri" w:hAnsi="Calibri" w:cs="Calibri"/>
                <w:b/>
                <w:bCs/>
                <w:lang w:val="en-IN"/>
              </w:rPr>
              <w:t>Description</w:t>
            </w:r>
          </w:p>
        </w:tc>
      </w:tr>
      <w:tr w:rsidR="00AD51D1" w:rsidRPr="00AD51D1" w14:paraId="6DE53B50" w14:textId="77777777" w:rsidTr="00AD51D1">
        <w:tc>
          <w:tcPr>
            <w:tcW w:w="0" w:type="auto"/>
            <w:hideMark/>
          </w:tcPr>
          <w:p w14:paraId="1B4061CC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0FF49552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351125D5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The platform should provide a clean, intuitive, and user-friendly interface for all user roles.</w:t>
            </w:r>
          </w:p>
        </w:tc>
      </w:tr>
      <w:tr w:rsidR="00AD51D1" w:rsidRPr="00AD51D1" w14:paraId="538C234A" w14:textId="77777777" w:rsidTr="00AD51D1">
        <w:tc>
          <w:tcPr>
            <w:tcW w:w="0" w:type="auto"/>
            <w:hideMark/>
          </w:tcPr>
          <w:p w14:paraId="0E214B3A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2E4F978F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3E761839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All user data must be protected using JWT authentication, encrypted communication, and role-based access control.</w:t>
            </w:r>
          </w:p>
        </w:tc>
      </w:tr>
      <w:tr w:rsidR="00AD51D1" w:rsidRPr="00AD51D1" w14:paraId="013FA835" w14:textId="77777777" w:rsidTr="00AD51D1">
        <w:tc>
          <w:tcPr>
            <w:tcW w:w="0" w:type="auto"/>
            <w:hideMark/>
          </w:tcPr>
          <w:p w14:paraId="4232ACE4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NFR-3</w:t>
            </w:r>
          </w:p>
        </w:tc>
        <w:tc>
          <w:tcPr>
            <w:tcW w:w="0" w:type="auto"/>
            <w:hideMark/>
          </w:tcPr>
          <w:p w14:paraId="2D1F8CF5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2E6F5C96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Core features such as login, ordering, and browsing must function reliably under normal conditions.</w:t>
            </w:r>
          </w:p>
        </w:tc>
      </w:tr>
      <w:tr w:rsidR="00AD51D1" w:rsidRPr="00AD51D1" w14:paraId="244CC776" w14:textId="77777777" w:rsidTr="00AD51D1">
        <w:tc>
          <w:tcPr>
            <w:tcW w:w="0" w:type="auto"/>
            <w:hideMark/>
          </w:tcPr>
          <w:p w14:paraId="0224B83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55BB1FD2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06C08F79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Pages should load within 2 seconds, and user actions should respond instantly.</w:t>
            </w:r>
          </w:p>
        </w:tc>
      </w:tr>
      <w:tr w:rsidR="00AD51D1" w:rsidRPr="00AD51D1" w14:paraId="7EDDAA85" w14:textId="77777777" w:rsidTr="00AD51D1">
        <w:tc>
          <w:tcPr>
            <w:tcW w:w="0" w:type="auto"/>
            <w:hideMark/>
          </w:tcPr>
          <w:p w14:paraId="308CBDAE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22557E73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44E0CB22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The system should maintain high availability with minimal downtime.</w:t>
            </w:r>
          </w:p>
        </w:tc>
      </w:tr>
      <w:tr w:rsidR="00AD51D1" w:rsidRPr="00AD51D1" w14:paraId="5C9838C0" w14:textId="77777777" w:rsidTr="00AD51D1">
        <w:tc>
          <w:tcPr>
            <w:tcW w:w="0" w:type="auto"/>
            <w:hideMark/>
          </w:tcPr>
          <w:p w14:paraId="18E3A1FC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6FCA0926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34CDF762" w14:textId="77777777" w:rsidR="00AD51D1" w:rsidRPr="00AD51D1" w:rsidRDefault="00AD51D1" w:rsidP="00AD51D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AD51D1">
              <w:rPr>
                <w:rFonts w:ascii="Calibri" w:eastAsia="Calibri" w:hAnsi="Calibri" w:cs="Calibri"/>
                <w:lang w:val="en-IN"/>
              </w:rPr>
              <w:t>The system should support increasing users, products, and future feature expansion.</w:t>
            </w:r>
          </w:p>
        </w:tc>
      </w:tr>
    </w:tbl>
    <w:p w14:paraId="56C608E5" w14:textId="77777777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AD51D1">
        <w:rPr>
          <w:rFonts w:ascii="Calibri" w:eastAsia="Calibri" w:hAnsi="Calibri" w:cs="Calibri"/>
          <w:b/>
          <w:lang w:val="en-IN"/>
        </w:rPr>
        <w:pict w14:anchorId="7C30E42E">
          <v:rect id="_x0000_i1051" style="width:0;height:1.5pt" o:hralign="center" o:hrstd="t" o:hr="t" fillcolor="#a0a0a0" stroked="f"/>
        </w:pict>
      </w:r>
    </w:p>
    <w:p w14:paraId="06502FA8" w14:textId="62C829E5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51D1">
        <w:rPr>
          <w:rFonts w:ascii="Calibri" w:eastAsia="Calibri" w:hAnsi="Calibri" w:cs="Calibri"/>
          <w:b/>
          <w:bCs/>
          <w:lang w:val="en-IN"/>
        </w:rPr>
        <w:t>Final Outcome</w:t>
      </w:r>
    </w:p>
    <w:p w14:paraId="4D40FA2D" w14:textId="77777777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AD51D1">
        <w:rPr>
          <w:rFonts w:ascii="Calibri" w:eastAsia="Calibri" w:hAnsi="Calibri" w:cs="Calibri"/>
          <w:bCs/>
          <w:lang w:val="en-IN"/>
        </w:rPr>
        <w:t>The defined functional and non-functional requirements ensure that TheBookStop delivers a secure, scalable, and user-friendly online bookstore experience. These requirements act as a foundation for development, testing, and future enhancements.</w:t>
      </w:r>
    </w:p>
    <w:p w14:paraId="50CA6863" w14:textId="77777777" w:rsidR="00AD51D1" w:rsidRPr="00AD51D1" w:rsidRDefault="00AD51D1" w:rsidP="00AD51D1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AD51D1">
        <w:rPr>
          <w:rFonts w:ascii="Calibri" w:eastAsia="Calibri" w:hAnsi="Calibri" w:cs="Calibri"/>
          <w:b/>
          <w:lang w:val="en-IN"/>
        </w:rPr>
        <w:pict w14:anchorId="7AAEA98D">
          <v:rect id="_x0000_i1052" style="width:0;height:1.5pt" o:hralign="center" o:hrstd="t" o:hr="t" fillcolor="#a0a0a0" stroked="f"/>
        </w:pict>
      </w:r>
    </w:p>
    <w:sectPr w:rsidR="00AD51D1" w:rsidRPr="00AD51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C6"/>
    <w:rsid w:val="007853B7"/>
    <w:rsid w:val="008B29C6"/>
    <w:rsid w:val="00AD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7BF8"/>
  <w15:docId w15:val="{835E48F2-B722-48BE-A589-EB90C169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Light">
    <w:name w:val="Grid Table Light"/>
    <w:basedOn w:val="TableNormal"/>
    <w:uiPriority w:val="40"/>
    <w:rsid w:val="00AD51D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D51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2</cp:revision>
  <dcterms:created xsi:type="dcterms:W3CDTF">2026-01-02T09:51:00Z</dcterms:created>
  <dcterms:modified xsi:type="dcterms:W3CDTF">2026-01-02T10:08:00Z</dcterms:modified>
</cp:coreProperties>
</file>