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11" w:type="dxa"/>
        <w:tblLayout w:type="fixed"/>
        <w:tblCellMar>
          <w:top w:w="113" w:type="dxa"/>
          <w:left w:w="113" w:type="dxa"/>
          <w:bottom w:w="113" w:type="dxa"/>
          <w:right w:w="113" w:type="dxa"/>
        </w:tblCellMar>
        <w:tblLook w:val="01E0" w:firstRow="1" w:lastRow="1" w:firstColumn="1" w:lastColumn="1" w:noHBand="0" w:noVBand="0"/>
      </w:tblPr>
      <w:tblGrid>
        <w:gridCol w:w="3969"/>
        <w:gridCol w:w="6379"/>
      </w:tblGrid>
      <w:tr w:rsidR="00A82742" w14:paraId="17DF0C96" w14:textId="77777777">
        <w:trPr>
          <w:trHeight w:val="1684"/>
        </w:trPr>
        <w:tc>
          <w:tcPr>
            <w:tcW w:w="3969" w:type="dxa"/>
            <w:tcBorders>
              <w:top w:val="single" w:sz="8" w:space="0" w:color="BFD730"/>
              <w:left w:val="single" w:sz="8" w:space="0" w:color="BFD730"/>
              <w:bottom w:val="single" w:sz="8" w:space="0" w:color="BFD730"/>
              <w:right w:val="single" w:sz="8" w:space="0" w:color="BFD730"/>
            </w:tcBorders>
          </w:tcPr>
          <w:p w14:paraId="5C09B350" w14:textId="77777777" w:rsidR="00A82742" w:rsidRDefault="00531370">
            <w:pPr>
              <w:pStyle w:val="Subtitle"/>
              <w:rPr>
                <w:rFonts w:ascii="Gotham" w:hAnsi="Gotham" w:cs="Arial" w:hint="eastAsia"/>
                <w:bCs/>
                <w:sz w:val="22"/>
                <w:szCs w:val="22"/>
              </w:rPr>
            </w:pPr>
            <w:r>
              <w:rPr>
                <w:rFonts w:ascii="Gotham" w:hAnsi="Gotham" w:cs="Arial"/>
                <w:bCs/>
                <w:sz w:val="22"/>
                <w:szCs w:val="22"/>
              </w:rPr>
              <w:t>First name</w:t>
            </w:r>
          </w:p>
          <w:p w14:paraId="7B30DC66" w14:textId="77777777" w:rsidR="00A82742" w:rsidRDefault="00531370">
            <w:pPr>
              <w:pStyle w:val="Subtitle"/>
              <w:rPr>
                <w:rFonts w:ascii="Gotham" w:hAnsi="Gotham" w:cs="Arial" w:hint="eastAsia"/>
                <w:b w:val="0"/>
                <w:i/>
                <w:iCs w:val="0"/>
                <w:sz w:val="22"/>
                <w:szCs w:val="22"/>
              </w:rPr>
            </w:pPr>
            <w:r>
              <w:rPr>
                <w:rFonts w:ascii="Gotham" w:hAnsi="Gotham" w:cs="Arial"/>
                <w:b w:val="0"/>
                <w:i/>
                <w:iCs w:val="0"/>
                <w:sz w:val="22"/>
                <w:szCs w:val="22"/>
              </w:rPr>
              <w:t>Please provide only the first name of the student/team member. Do not include middle or last names.</w:t>
            </w:r>
          </w:p>
        </w:tc>
        <w:tc>
          <w:tcPr>
            <w:tcW w:w="6378" w:type="dxa"/>
            <w:tcBorders>
              <w:top w:val="single" w:sz="8" w:space="0" w:color="BFD730"/>
              <w:left w:val="single" w:sz="8" w:space="0" w:color="BFD730"/>
              <w:bottom w:val="single" w:sz="8" w:space="0" w:color="BFD730"/>
              <w:right w:val="single" w:sz="8" w:space="0" w:color="BFD730"/>
            </w:tcBorders>
          </w:tcPr>
          <w:p w14:paraId="1C843B2E" w14:textId="4AAB87C3" w:rsidR="00A82742" w:rsidRDefault="00A82742">
            <w:pPr>
              <w:rPr>
                <w:rFonts w:ascii="Gotham" w:hAnsi="Gotham" w:cs="Arial"/>
                <w:sz w:val="22"/>
              </w:rPr>
            </w:pPr>
          </w:p>
        </w:tc>
      </w:tr>
      <w:tr w:rsidR="00A82742" w14:paraId="252C6E24" w14:textId="77777777">
        <w:trPr>
          <w:trHeight w:val="602"/>
        </w:trPr>
        <w:tc>
          <w:tcPr>
            <w:tcW w:w="3969" w:type="dxa"/>
            <w:tcBorders>
              <w:top w:val="single" w:sz="8" w:space="0" w:color="BFD730"/>
              <w:left w:val="single" w:sz="8" w:space="0" w:color="BFD730"/>
              <w:bottom w:val="single" w:sz="8" w:space="0" w:color="BFD730"/>
              <w:right w:val="single" w:sz="8" w:space="0" w:color="BFD730"/>
            </w:tcBorders>
          </w:tcPr>
          <w:p w14:paraId="62F284CC" w14:textId="77777777" w:rsidR="00A82742" w:rsidRDefault="00531370">
            <w:pPr>
              <w:pStyle w:val="Subtitle"/>
              <w:rPr>
                <w:rFonts w:ascii="Gotham" w:hAnsi="Gotham" w:cs="Arial" w:hint="eastAsia"/>
                <w:bCs/>
                <w:sz w:val="22"/>
                <w:szCs w:val="22"/>
              </w:rPr>
            </w:pPr>
            <w:r>
              <w:rPr>
                <w:rFonts w:ascii="Gotham" w:hAnsi="Gotham" w:cs="Arial"/>
                <w:bCs/>
                <w:sz w:val="22"/>
                <w:szCs w:val="22"/>
              </w:rPr>
              <w:t>CREST Award Level</w:t>
            </w:r>
          </w:p>
        </w:tc>
        <w:tc>
          <w:tcPr>
            <w:tcW w:w="6378" w:type="dxa"/>
            <w:tcBorders>
              <w:top w:val="single" w:sz="8" w:space="0" w:color="BFD730"/>
              <w:left w:val="single" w:sz="8" w:space="0" w:color="BFD730"/>
              <w:bottom w:val="single" w:sz="8" w:space="0" w:color="BFD730"/>
              <w:right w:val="single" w:sz="8" w:space="0" w:color="BFD730"/>
            </w:tcBorders>
          </w:tcPr>
          <w:p w14:paraId="0CDD69B1" w14:textId="77777777" w:rsidR="00A82742" w:rsidRDefault="00531370">
            <w:pPr>
              <w:rPr>
                <w:rFonts w:ascii="Gotham" w:hAnsi="Gotham" w:cs="Arial"/>
                <w:sz w:val="22"/>
              </w:rPr>
            </w:pPr>
            <w:r>
              <w:rPr>
                <w:rFonts w:ascii="Gotham" w:hAnsi="Gotham" w:cs="Arial"/>
                <w:sz w:val="22"/>
              </w:rPr>
              <w:t>GOLD</w:t>
            </w:r>
          </w:p>
        </w:tc>
      </w:tr>
      <w:tr w:rsidR="00A82742" w14:paraId="5037C70E" w14:textId="77777777">
        <w:trPr>
          <w:trHeight w:val="602"/>
        </w:trPr>
        <w:tc>
          <w:tcPr>
            <w:tcW w:w="3969" w:type="dxa"/>
            <w:tcBorders>
              <w:top w:val="single" w:sz="8" w:space="0" w:color="BFD730"/>
              <w:left w:val="single" w:sz="8" w:space="0" w:color="BFD730"/>
              <w:bottom w:val="single" w:sz="8" w:space="0" w:color="BFD730"/>
              <w:right w:val="single" w:sz="8" w:space="0" w:color="BFD730"/>
            </w:tcBorders>
          </w:tcPr>
          <w:p w14:paraId="348A0F74" w14:textId="77777777" w:rsidR="00A82742" w:rsidRDefault="00531370">
            <w:pPr>
              <w:pStyle w:val="Subtitle"/>
              <w:rPr>
                <w:rFonts w:ascii="Gotham" w:hAnsi="Gotham" w:cs="Arial" w:hint="eastAsia"/>
                <w:bCs/>
                <w:sz w:val="22"/>
                <w:szCs w:val="22"/>
              </w:rPr>
            </w:pPr>
            <w:r>
              <w:rPr>
                <w:rFonts w:ascii="Gotham" w:hAnsi="Gotham" w:cs="Arial"/>
                <w:bCs/>
                <w:sz w:val="22"/>
                <w:szCs w:val="22"/>
              </w:rPr>
              <w:t>Project title</w:t>
            </w:r>
          </w:p>
        </w:tc>
        <w:tc>
          <w:tcPr>
            <w:tcW w:w="6378" w:type="dxa"/>
            <w:tcBorders>
              <w:top w:val="single" w:sz="8" w:space="0" w:color="BFD730"/>
              <w:left w:val="single" w:sz="8" w:space="0" w:color="BFD730"/>
              <w:bottom w:val="single" w:sz="8" w:space="0" w:color="BFD730"/>
              <w:right w:val="single" w:sz="8" w:space="0" w:color="BFD730"/>
            </w:tcBorders>
          </w:tcPr>
          <w:p w14:paraId="2F7FADB5" w14:textId="0F454395" w:rsidR="00A82742" w:rsidRDefault="000D33DE">
            <w:pPr>
              <w:rPr>
                <w:rFonts w:ascii="Gotham" w:hAnsi="Gotham" w:cs="Arial"/>
                <w:sz w:val="22"/>
              </w:rPr>
            </w:pPr>
            <w:r>
              <w:rPr>
                <w:rFonts w:ascii="Gotham" w:hAnsi="Gotham" w:cs="Arial"/>
                <w:sz w:val="22"/>
              </w:rPr>
              <w:t>Deep Fake Detection System</w:t>
            </w:r>
          </w:p>
        </w:tc>
      </w:tr>
      <w:tr w:rsidR="00A82742" w14:paraId="75E0D5F7" w14:textId="77777777">
        <w:trPr>
          <w:trHeight w:val="602"/>
        </w:trPr>
        <w:tc>
          <w:tcPr>
            <w:tcW w:w="3969" w:type="dxa"/>
            <w:tcBorders>
              <w:top w:val="single" w:sz="8" w:space="0" w:color="BFD730"/>
              <w:left w:val="single" w:sz="8" w:space="0" w:color="BFD730"/>
              <w:bottom w:val="single" w:sz="8" w:space="0" w:color="BFD730"/>
              <w:right w:val="single" w:sz="8" w:space="0" w:color="BFD730"/>
            </w:tcBorders>
          </w:tcPr>
          <w:p w14:paraId="06DC36D0" w14:textId="77777777" w:rsidR="00A82742" w:rsidRDefault="00531370">
            <w:pPr>
              <w:pStyle w:val="Subtitle"/>
              <w:rPr>
                <w:rFonts w:ascii="Gotham" w:hAnsi="Gotham" w:cs="Arial" w:hint="eastAsia"/>
                <w:bCs/>
                <w:sz w:val="22"/>
                <w:szCs w:val="22"/>
              </w:rPr>
            </w:pPr>
            <w:r>
              <w:rPr>
                <w:rFonts w:ascii="Gotham" w:hAnsi="Gotham" w:cs="Arial"/>
                <w:bCs/>
                <w:sz w:val="22"/>
                <w:szCs w:val="22"/>
              </w:rPr>
              <w:t>Mentor or supervisor name</w:t>
            </w:r>
          </w:p>
          <w:p w14:paraId="492F6B0E" w14:textId="77777777" w:rsidR="00A82742" w:rsidRDefault="00531370">
            <w:pPr>
              <w:pStyle w:val="Subtitle"/>
              <w:rPr>
                <w:rFonts w:ascii="Gotham" w:hAnsi="Gotham" w:cs="Arial" w:hint="eastAsia"/>
                <w:b w:val="0"/>
                <w:i/>
                <w:iCs w:val="0"/>
                <w:sz w:val="22"/>
                <w:szCs w:val="22"/>
              </w:rPr>
            </w:pPr>
            <w:r>
              <w:rPr>
                <w:rFonts w:ascii="Gotham" w:hAnsi="Gotham" w:cs="Arial"/>
                <w:b w:val="0"/>
                <w:i/>
                <w:iCs w:val="0"/>
                <w:sz w:val="22"/>
                <w:szCs w:val="22"/>
              </w:rPr>
              <w:t>(if you had one)</w:t>
            </w:r>
          </w:p>
        </w:tc>
        <w:tc>
          <w:tcPr>
            <w:tcW w:w="6378" w:type="dxa"/>
            <w:tcBorders>
              <w:top w:val="single" w:sz="8" w:space="0" w:color="BFD730"/>
              <w:left w:val="single" w:sz="8" w:space="0" w:color="BFD730"/>
              <w:bottom w:val="single" w:sz="8" w:space="0" w:color="BFD730"/>
              <w:right w:val="single" w:sz="8" w:space="0" w:color="BFD730"/>
            </w:tcBorders>
          </w:tcPr>
          <w:p w14:paraId="3B2AD958" w14:textId="77777777" w:rsidR="00A82742" w:rsidRDefault="00D939E3">
            <w:pPr>
              <w:rPr>
                <w:rFonts w:ascii="Gotham" w:hAnsi="Gotham" w:cs="Arial"/>
                <w:sz w:val="22"/>
              </w:rPr>
            </w:pPr>
            <w:r>
              <w:rPr>
                <w:rFonts w:ascii="Gotham" w:hAnsi="Gotham" w:cs="Arial"/>
                <w:sz w:val="22"/>
              </w:rPr>
              <w:t>Raushan Kumar</w:t>
            </w:r>
          </w:p>
        </w:tc>
      </w:tr>
    </w:tbl>
    <w:p w14:paraId="4D7D4C22" w14:textId="77777777" w:rsidR="00A82742" w:rsidRDefault="00531370">
      <w:pPr>
        <w:rPr>
          <w:rFonts w:ascii="Gotham" w:hAnsi="Gotham" w:cs="Arial"/>
          <w:sz w:val="22"/>
        </w:rPr>
      </w:pPr>
      <w:r>
        <w:rPr>
          <w:rFonts w:ascii="Gotham" w:hAnsi="Gotham" w:cs="Arial"/>
          <w:noProof/>
          <w:sz w:val="22"/>
        </w:rPr>
        <w:drawing>
          <wp:anchor distT="0" distB="0" distL="114300" distR="114300" simplePos="0" relativeHeight="6" behindDoc="0" locked="0" layoutInCell="0" allowOverlap="1" wp14:anchorId="75194881" wp14:editId="65FF7426">
            <wp:simplePos x="0" y="0"/>
            <wp:positionH relativeFrom="column">
              <wp:posOffset>4587240</wp:posOffset>
            </wp:positionH>
            <wp:positionV relativeFrom="paragraph">
              <wp:posOffset>182245</wp:posOffset>
            </wp:positionV>
            <wp:extent cx="2138680" cy="4490085"/>
            <wp:effectExtent l="0" t="0" r="0" b="0"/>
            <wp:wrapSquare wrapText="bothSides"/>
            <wp:docPr id="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1"/>
                    <pic:cNvPicPr>
                      <a:picLocks noChangeAspect="1" noChangeArrowheads="1"/>
                    </pic:cNvPicPr>
                  </pic:nvPicPr>
                  <pic:blipFill>
                    <a:blip r:embed="rId11"/>
                    <a:stretch>
                      <a:fillRect/>
                    </a:stretch>
                  </pic:blipFill>
                  <pic:spPr bwMode="auto">
                    <a:xfrm>
                      <a:off x="0" y="0"/>
                      <a:ext cx="2138680" cy="4490085"/>
                    </a:xfrm>
                    <a:prstGeom prst="rect">
                      <a:avLst/>
                    </a:prstGeom>
                    <a:noFill/>
                  </pic:spPr>
                </pic:pic>
              </a:graphicData>
            </a:graphic>
          </wp:anchor>
        </w:drawing>
      </w:r>
    </w:p>
    <w:p w14:paraId="5ADE814D" w14:textId="77777777" w:rsidR="00A82742" w:rsidRDefault="00A82742">
      <w:pPr>
        <w:rPr>
          <w:rFonts w:ascii="Gotham" w:hAnsi="Gotham" w:cs="Arial"/>
          <w:sz w:val="22"/>
        </w:rPr>
      </w:pPr>
    </w:p>
    <w:p w14:paraId="251355B8" w14:textId="77777777" w:rsidR="00A82742" w:rsidRDefault="00A82742">
      <w:pPr>
        <w:rPr>
          <w:rFonts w:ascii="Gotham" w:hAnsi="Gotham" w:cs="Arial"/>
          <w:sz w:val="22"/>
        </w:rPr>
      </w:pPr>
    </w:p>
    <w:p w14:paraId="71CC3926" w14:textId="77777777" w:rsidR="00A82742" w:rsidRDefault="00531370">
      <w:pPr>
        <w:rPr>
          <w:rFonts w:ascii="Gotham" w:hAnsi="Gotham" w:cs="Arial"/>
          <w:sz w:val="22"/>
        </w:rPr>
      </w:pPr>
      <w:r>
        <w:rPr>
          <w:rFonts w:ascii="Gotham" w:hAnsi="Gotham" w:cs="Arial"/>
          <w:sz w:val="22"/>
        </w:rPr>
        <w:t>This Profile form is suitable for CREST Bronze, Silver and Gold Awards. Always use in conjunction with corresponding Student Guide Documents.</w:t>
      </w:r>
    </w:p>
    <w:p w14:paraId="42B967AE" w14:textId="77777777" w:rsidR="00A82742" w:rsidRDefault="00A82742">
      <w:pPr>
        <w:rPr>
          <w:rFonts w:ascii="Gotham" w:hAnsi="Gotham" w:cs="Arial"/>
          <w:sz w:val="22"/>
        </w:rPr>
      </w:pPr>
    </w:p>
    <w:p w14:paraId="5DCB683C" w14:textId="77777777" w:rsidR="00A82742" w:rsidRDefault="00531370">
      <w:pPr>
        <w:rPr>
          <w:rFonts w:ascii="Gotham" w:hAnsi="Gotham" w:cs="Arial"/>
          <w:sz w:val="22"/>
        </w:rPr>
      </w:pPr>
      <w:r>
        <w:rPr>
          <w:rFonts w:ascii="Gotham" w:hAnsi="Gotham" w:cs="Arial"/>
          <w:sz w:val="22"/>
        </w:rPr>
        <w:t>Please fill in this profile form and submit it along with your project work. This a requirement for your submission and an opportunity for you to present clearly to the assessor how you have met the CREST criteria and reflect in your project.</w:t>
      </w:r>
    </w:p>
    <w:p w14:paraId="5F6AA075" w14:textId="77777777" w:rsidR="00A82742" w:rsidRDefault="00A82742">
      <w:pPr>
        <w:rPr>
          <w:rFonts w:ascii="Gotham" w:hAnsi="Gotham" w:cs="Arial"/>
          <w:sz w:val="22"/>
        </w:rPr>
      </w:pPr>
    </w:p>
    <w:p w14:paraId="189AA078" w14:textId="77777777" w:rsidR="00A82742" w:rsidRDefault="00531370">
      <w:pPr>
        <w:rPr>
          <w:rFonts w:ascii="Gotham" w:hAnsi="Gotham" w:cs="Arial"/>
          <w:sz w:val="22"/>
        </w:rPr>
      </w:pPr>
      <w:r>
        <w:rPr>
          <w:rFonts w:ascii="Gotham" w:hAnsi="Gotham" w:cs="Arial"/>
          <w:sz w:val="22"/>
        </w:rPr>
        <w:t xml:space="preserve">If you are working in a group, make sure that you fill in and submit a separate Student Profile Form for each individual. </w:t>
      </w:r>
    </w:p>
    <w:p w14:paraId="7F0AC7A6" w14:textId="77777777" w:rsidR="00A82742" w:rsidRDefault="00A82742">
      <w:pPr>
        <w:rPr>
          <w:rFonts w:ascii="Gotham" w:hAnsi="Gotham" w:cs="Arial"/>
          <w:sz w:val="22"/>
        </w:rPr>
      </w:pPr>
    </w:p>
    <w:p w14:paraId="5B9A2403" w14:textId="77777777" w:rsidR="00A82742" w:rsidRDefault="00A82742">
      <w:pPr>
        <w:pStyle w:val="ListParagraph"/>
        <w:ind w:left="360"/>
        <w:rPr>
          <w:rFonts w:ascii="Gotham" w:hAnsi="Gotham" w:cs="Arial"/>
          <w:sz w:val="22"/>
        </w:rPr>
      </w:pPr>
      <w:bookmarkStart w:id="0" w:name="_Hlk492458128"/>
      <w:bookmarkEnd w:id="0"/>
    </w:p>
    <w:p w14:paraId="436478E8" w14:textId="77777777" w:rsidR="00A82742" w:rsidRDefault="00A82742">
      <w:pPr>
        <w:rPr>
          <w:rFonts w:ascii="Gotham" w:hAnsi="Gotham" w:cs="Arial"/>
          <w:sz w:val="22"/>
        </w:rPr>
      </w:pPr>
    </w:p>
    <w:p w14:paraId="007F32C1" w14:textId="77777777" w:rsidR="00A82742" w:rsidRDefault="00A82742">
      <w:pPr>
        <w:pStyle w:val="Heading2"/>
        <w:rPr>
          <w:rFonts w:ascii="Gotham" w:hAnsi="Gotham" w:cs="Arial"/>
          <w:sz w:val="22"/>
          <w:szCs w:val="22"/>
        </w:rPr>
      </w:pPr>
    </w:p>
    <w:tbl>
      <w:tblPr>
        <w:tblW w:w="5000" w:type="pct"/>
        <w:tblLayout w:type="fixed"/>
        <w:tblCellMar>
          <w:top w:w="113" w:type="dxa"/>
          <w:left w:w="113" w:type="dxa"/>
          <w:bottom w:w="113" w:type="dxa"/>
          <w:right w:w="113" w:type="dxa"/>
        </w:tblCellMar>
        <w:tblLook w:val="01E0" w:firstRow="1" w:lastRow="1" w:firstColumn="1" w:lastColumn="1" w:noHBand="0" w:noVBand="0"/>
      </w:tblPr>
      <w:tblGrid>
        <w:gridCol w:w="5646"/>
        <w:gridCol w:w="2208"/>
        <w:gridCol w:w="2592"/>
      </w:tblGrid>
      <w:tr w:rsidR="00A82742" w14:paraId="49C95796" w14:textId="77777777">
        <w:trPr>
          <w:cantSplit/>
          <w:trHeight w:val="994"/>
        </w:trPr>
        <w:tc>
          <w:tcPr>
            <w:tcW w:w="5657" w:type="dxa"/>
            <w:tcBorders>
              <w:top w:val="single" w:sz="8" w:space="0" w:color="BFD730"/>
              <w:left w:val="single" w:sz="8" w:space="0" w:color="BFD730"/>
              <w:right w:val="single" w:sz="8" w:space="0" w:color="BFD730"/>
            </w:tcBorders>
            <w:shd w:val="clear" w:color="auto" w:fill="E9F0C2"/>
          </w:tcPr>
          <w:p w14:paraId="2ACABAC1" w14:textId="77777777" w:rsidR="00A82742" w:rsidRDefault="00531370">
            <w:pPr>
              <w:spacing w:line="300" w:lineRule="auto"/>
              <w:ind w:right="187"/>
              <w:rPr>
                <w:rFonts w:ascii="Gotham" w:eastAsia="Gotham Book" w:hAnsi="Gotham" w:cs="Arial"/>
                <w:sz w:val="24"/>
                <w:szCs w:val="24"/>
              </w:rPr>
            </w:pPr>
            <w:r>
              <w:rPr>
                <w:rFonts w:ascii="Gotham" w:eastAsia="Gotham Book" w:hAnsi="Gotham" w:cs="Arial"/>
                <w:sz w:val="24"/>
                <w:szCs w:val="24"/>
              </w:rPr>
              <w:lastRenderedPageBreak/>
              <w:t>Criteria</w:t>
            </w:r>
          </w:p>
        </w:tc>
        <w:tc>
          <w:tcPr>
            <w:tcW w:w="2212" w:type="dxa"/>
            <w:tcBorders>
              <w:top w:val="single" w:sz="8" w:space="0" w:color="BFD730"/>
              <w:left w:val="single" w:sz="8" w:space="0" w:color="BFD730"/>
              <w:right w:val="single" w:sz="8" w:space="0" w:color="BFD730"/>
            </w:tcBorders>
            <w:shd w:val="clear" w:color="auto" w:fill="E9F0C2"/>
          </w:tcPr>
          <w:p w14:paraId="3E6B5123" w14:textId="77777777" w:rsidR="00A82742" w:rsidRDefault="00531370">
            <w:pPr>
              <w:rPr>
                <w:rFonts w:ascii="Gotham" w:hAnsi="Gotham" w:cs="Arial"/>
                <w:sz w:val="24"/>
                <w:szCs w:val="24"/>
              </w:rPr>
            </w:pPr>
            <w:r>
              <w:rPr>
                <w:rFonts w:ascii="Gotham" w:hAnsi="Gotham" w:cs="Arial"/>
                <w:sz w:val="24"/>
                <w:szCs w:val="24"/>
              </w:rPr>
              <w:t>Where do you show this in your report or project record?</w:t>
            </w:r>
          </w:p>
        </w:tc>
        <w:tc>
          <w:tcPr>
            <w:tcW w:w="2597" w:type="dxa"/>
            <w:tcBorders>
              <w:top w:val="single" w:sz="8" w:space="0" w:color="BFD730"/>
              <w:left w:val="single" w:sz="8" w:space="0" w:color="BFD730"/>
              <w:right w:val="single" w:sz="8" w:space="0" w:color="BFD730"/>
            </w:tcBorders>
            <w:shd w:val="clear" w:color="auto" w:fill="E9F0C2"/>
          </w:tcPr>
          <w:p w14:paraId="36147495" w14:textId="77777777" w:rsidR="00A82742" w:rsidRDefault="00531370">
            <w:pPr>
              <w:rPr>
                <w:rFonts w:ascii="Gotham" w:hAnsi="Gotham" w:cs="Arial"/>
                <w:sz w:val="24"/>
                <w:szCs w:val="24"/>
              </w:rPr>
            </w:pPr>
            <w:r>
              <w:rPr>
                <w:rFonts w:ascii="Gotham" w:hAnsi="Gotham" w:cs="Arial"/>
                <w:sz w:val="24"/>
                <w:szCs w:val="24"/>
              </w:rPr>
              <w:t>Your notes to the assessor (optional)</w:t>
            </w:r>
          </w:p>
        </w:tc>
      </w:tr>
      <w:tr w:rsidR="00A82742" w14:paraId="35E914A7" w14:textId="77777777">
        <w:trPr>
          <w:cantSplit/>
        </w:trPr>
        <w:tc>
          <w:tcPr>
            <w:tcW w:w="10466" w:type="dxa"/>
            <w:gridSpan w:val="3"/>
            <w:tcBorders>
              <w:left w:val="single" w:sz="8" w:space="0" w:color="BFD730"/>
              <w:bottom w:val="single" w:sz="8" w:space="0" w:color="BFD730"/>
              <w:right w:val="single" w:sz="8" w:space="0" w:color="BFD730"/>
            </w:tcBorders>
          </w:tcPr>
          <w:p w14:paraId="4C31FF11" w14:textId="77777777" w:rsidR="00A82742" w:rsidRDefault="00531370">
            <w:pPr>
              <w:pStyle w:val="Heading2"/>
              <w:rPr>
                <w:rFonts w:ascii="Gotham" w:hAnsi="Gotham" w:cs="Arial"/>
                <w:sz w:val="24"/>
                <w:szCs w:val="24"/>
              </w:rPr>
            </w:pPr>
            <w:r>
              <w:rPr>
                <w:rFonts w:ascii="Gotham" w:hAnsi="Gotham" w:cs="Arial"/>
                <w:sz w:val="24"/>
                <w:szCs w:val="24"/>
              </w:rPr>
              <w:t>1 – Planning</w:t>
            </w:r>
            <w:r>
              <w:rPr>
                <w:rFonts w:ascii="Gotham" w:hAnsi="Gotham" w:cs="Arial"/>
                <w:spacing w:val="-12"/>
                <w:sz w:val="24"/>
                <w:szCs w:val="24"/>
              </w:rPr>
              <w:t xml:space="preserve"> </w:t>
            </w:r>
            <w:r>
              <w:rPr>
                <w:rFonts w:ascii="Gotham" w:hAnsi="Gotham" w:cs="Arial"/>
                <w:sz w:val="24"/>
                <w:szCs w:val="24"/>
              </w:rPr>
              <w:t>your project</w:t>
            </w:r>
          </w:p>
          <w:p w14:paraId="35130665" w14:textId="77777777" w:rsidR="00A82742" w:rsidRDefault="00A82742"/>
        </w:tc>
      </w:tr>
      <w:tr w:rsidR="00A82742" w14:paraId="395717FC" w14:textId="77777777">
        <w:trPr>
          <w:cantSplit/>
        </w:trPr>
        <w:tc>
          <w:tcPr>
            <w:tcW w:w="5657" w:type="dxa"/>
            <w:tcBorders>
              <w:top w:val="single" w:sz="8" w:space="0" w:color="BFD730"/>
              <w:left w:val="single" w:sz="8" w:space="0" w:color="BFD730"/>
              <w:bottom w:val="single" w:sz="8" w:space="0" w:color="BFD730"/>
              <w:right w:val="single" w:sz="8" w:space="0" w:color="BFD730"/>
            </w:tcBorders>
          </w:tcPr>
          <w:p w14:paraId="49CA1AD7" w14:textId="77777777" w:rsidR="00A82742" w:rsidRDefault="00531370">
            <w:pPr>
              <w:rPr>
                <w:rFonts w:ascii="Gotham" w:hAnsi="Gotham" w:cs="Arial"/>
                <w:sz w:val="24"/>
                <w:szCs w:val="24"/>
              </w:rPr>
            </w:pPr>
            <w:r>
              <w:rPr>
                <w:rStyle w:val="normaltextrun"/>
                <w:rFonts w:ascii="Gotham" w:hAnsi="Gotham" w:cs="Arial"/>
                <w:sz w:val="24"/>
                <w:szCs w:val="24"/>
              </w:rPr>
              <w:t xml:space="preserve">1.1 </w:t>
            </w:r>
            <w:r>
              <w:rPr>
                <w:rFonts w:ascii="Gotham" w:hAnsi="Gotham" w:cs="Arial"/>
                <w:sz w:val="24"/>
                <w:szCs w:val="24"/>
              </w:rPr>
              <w:t>You have set a clear aim for the project and have broken it down into smaller objectives</w:t>
            </w:r>
          </w:p>
        </w:tc>
        <w:tc>
          <w:tcPr>
            <w:tcW w:w="2212" w:type="dxa"/>
            <w:tcBorders>
              <w:top w:val="single" w:sz="8" w:space="0" w:color="BFD730"/>
              <w:left w:val="single" w:sz="8" w:space="0" w:color="BFD730"/>
              <w:bottom w:val="single" w:sz="8" w:space="0" w:color="BFD730"/>
              <w:right w:val="single" w:sz="8" w:space="0" w:color="BFD730"/>
            </w:tcBorders>
          </w:tcPr>
          <w:p w14:paraId="69749194" w14:textId="58438592" w:rsidR="00A82742" w:rsidRDefault="00D53318">
            <w:pPr>
              <w:rPr>
                <w:rFonts w:ascii="Gotham" w:hAnsi="Gotham" w:cs="Arial"/>
                <w:i/>
                <w:sz w:val="24"/>
                <w:szCs w:val="24"/>
              </w:rPr>
            </w:pPr>
            <w:r w:rsidRPr="00D53318">
              <w:rPr>
                <w:rFonts w:ascii="Gotham" w:hAnsi="Gotham" w:cs="Arial"/>
                <w:i/>
                <w:sz w:val="24"/>
                <w:szCs w:val="24"/>
              </w:rPr>
              <w:t xml:space="preserve">Pages </w:t>
            </w:r>
            <w:r w:rsidR="00677CC9">
              <w:rPr>
                <w:rFonts w:ascii="Gotham" w:hAnsi="Gotham" w:cs="Arial"/>
                <w:i/>
                <w:sz w:val="24"/>
                <w:szCs w:val="24"/>
              </w:rPr>
              <w:t>5</w:t>
            </w:r>
            <w:r w:rsidRPr="00D53318">
              <w:rPr>
                <w:rFonts w:ascii="Gotham" w:hAnsi="Gotham" w:cs="Arial"/>
                <w:i/>
                <w:sz w:val="24"/>
                <w:szCs w:val="24"/>
              </w:rPr>
              <w:t xml:space="preserve"> - Section 1.1 (Aim) and 1.2 (Objective</w:t>
            </w:r>
            <w:proofErr w:type="gramStart"/>
            <w:r w:rsidRPr="00D53318">
              <w:rPr>
                <w:rFonts w:ascii="Gotham" w:hAnsi="Gotham" w:cs="Arial"/>
                <w:i/>
                <w:sz w:val="24"/>
                <w:szCs w:val="24"/>
              </w:rPr>
              <w:t>)</w:t>
            </w:r>
            <w:r w:rsidR="00677CC9">
              <w:rPr>
                <w:rFonts w:ascii="Gotham" w:hAnsi="Gotham" w:cs="Arial"/>
                <w:i/>
                <w:sz w:val="24"/>
                <w:szCs w:val="24"/>
              </w:rPr>
              <w:t>(</w:t>
            </w:r>
            <w:proofErr w:type="gramEnd"/>
            <w:r w:rsidR="00677CC9">
              <w:rPr>
                <w:rFonts w:ascii="Gotham" w:hAnsi="Gotham" w:cs="Arial"/>
                <w:i/>
                <w:sz w:val="24"/>
                <w:szCs w:val="24"/>
              </w:rPr>
              <w:t>5-</w:t>
            </w:r>
            <w:r w:rsidR="00AA28AE">
              <w:rPr>
                <w:rFonts w:ascii="Gotham" w:hAnsi="Gotham" w:cs="Arial"/>
                <w:i/>
                <w:sz w:val="24"/>
                <w:szCs w:val="24"/>
              </w:rPr>
              <w:t>8</w:t>
            </w:r>
            <w:r w:rsidR="00677CC9">
              <w:rPr>
                <w:rFonts w:ascii="Gotham" w:hAnsi="Gotham" w:cs="Arial"/>
                <w:i/>
                <w:sz w:val="24"/>
                <w:szCs w:val="24"/>
              </w:rPr>
              <w:t>)</w:t>
            </w:r>
          </w:p>
        </w:tc>
        <w:tc>
          <w:tcPr>
            <w:tcW w:w="2597" w:type="dxa"/>
            <w:tcBorders>
              <w:top w:val="single" w:sz="8" w:space="0" w:color="BFD730"/>
              <w:left w:val="single" w:sz="8" w:space="0" w:color="BFD730"/>
              <w:bottom w:val="single" w:sz="8" w:space="0" w:color="BFD730"/>
              <w:right w:val="single" w:sz="8" w:space="0" w:color="BFD730"/>
            </w:tcBorders>
          </w:tcPr>
          <w:p w14:paraId="3801D50D" w14:textId="62BDAF63" w:rsidR="00A82742" w:rsidRPr="002B4FCD" w:rsidRDefault="00D53318">
            <w:pPr>
              <w:rPr>
                <w:rFonts w:ascii="Gotham" w:hAnsi="Gotham" w:cs="Arial"/>
                <w:iCs/>
                <w:sz w:val="24"/>
                <w:szCs w:val="24"/>
              </w:rPr>
            </w:pPr>
            <w:r w:rsidRPr="002B4FCD">
              <w:rPr>
                <w:rFonts w:ascii="Gotham" w:hAnsi="Gotham" w:cs="Arial"/>
                <w:iCs/>
                <w:sz w:val="24"/>
                <w:szCs w:val="24"/>
              </w:rPr>
              <w:t>Clear aim to develop real-time AI-assisted</w:t>
            </w:r>
            <w:r w:rsidR="00547D8D" w:rsidRPr="002B4FCD">
              <w:rPr>
                <w:rFonts w:ascii="Gotham" w:hAnsi="Gotham" w:cs="Arial"/>
                <w:iCs/>
                <w:sz w:val="24"/>
                <w:szCs w:val="24"/>
              </w:rPr>
              <w:t xml:space="preserve"> </w:t>
            </w:r>
            <w:r w:rsidR="006F6176">
              <w:rPr>
                <w:rFonts w:ascii="Gotham" w:hAnsi="Gotham" w:cs="Arial"/>
                <w:iCs/>
                <w:sz w:val="24"/>
                <w:szCs w:val="24"/>
              </w:rPr>
              <w:t xml:space="preserve">Deepfake Detection </w:t>
            </w:r>
            <w:r w:rsidR="00547D8D" w:rsidRPr="002B4FCD">
              <w:rPr>
                <w:rFonts w:ascii="Gotham" w:hAnsi="Gotham" w:cs="Arial"/>
                <w:iCs/>
                <w:sz w:val="24"/>
                <w:szCs w:val="24"/>
              </w:rPr>
              <w:t>System</w:t>
            </w:r>
            <w:r w:rsidRPr="002B4FCD">
              <w:rPr>
                <w:rFonts w:ascii="Gotham" w:hAnsi="Gotham" w:cs="Arial"/>
                <w:iCs/>
                <w:sz w:val="24"/>
                <w:szCs w:val="24"/>
              </w:rPr>
              <w:t>. Broken into specific objectives: dataset acquisition, model training for</w:t>
            </w:r>
            <w:r w:rsidR="00547D8D" w:rsidRPr="002B4FCD">
              <w:rPr>
                <w:rFonts w:ascii="Gotham" w:hAnsi="Gotham" w:cs="Arial"/>
                <w:iCs/>
                <w:sz w:val="24"/>
                <w:szCs w:val="24"/>
              </w:rPr>
              <w:t xml:space="preserve"> </w:t>
            </w:r>
            <w:r w:rsidR="006F6176">
              <w:rPr>
                <w:rFonts w:ascii="Gotham" w:hAnsi="Gotham" w:cs="Arial"/>
                <w:iCs/>
                <w:sz w:val="24"/>
                <w:szCs w:val="24"/>
              </w:rPr>
              <w:t>deepfake detection</w:t>
            </w:r>
            <w:r w:rsidRPr="002B4FCD">
              <w:rPr>
                <w:rFonts w:ascii="Gotham" w:hAnsi="Gotham" w:cs="Arial"/>
                <w:iCs/>
                <w:sz w:val="24"/>
                <w:szCs w:val="24"/>
              </w:rPr>
              <w:t>, validation, and web deployment.</w:t>
            </w:r>
          </w:p>
        </w:tc>
      </w:tr>
      <w:tr w:rsidR="00A82742" w14:paraId="08E326FE" w14:textId="77777777">
        <w:trPr>
          <w:cantSplit/>
        </w:trPr>
        <w:tc>
          <w:tcPr>
            <w:tcW w:w="5657" w:type="dxa"/>
            <w:tcBorders>
              <w:top w:val="single" w:sz="8" w:space="0" w:color="BFD730"/>
              <w:left w:val="single" w:sz="8" w:space="0" w:color="BFD730"/>
              <w:bottom w:val="single" w:sz="8" w:space="0" w:color="BFD730"/>
              <w:right w:val="single" w:sz="8" w:space="0" w:color="BFD730"/>
            </w:tcBorders>
          </w:tcPr>
          <w:p w14:paraId="5D3FE43B" w14:textId="77777777" w:rsidR="00A82742" w:rsidRDefault="00531370">
            <w:pPr>
              <w:rPr>
                <w:rFonts w:ascii="Gotham" w:hAnsi="Gotham" w:cs="Arial"/>
                <w:sz w:val="24"/>
                <w:szCs w:val="24"/>
              </w:rPr>
            </w:pPr>
            <w:r>
              <w:rPr>
                <w:rStyle w:val="normaltextrun"/>
                <w:rFonts w:ascii="Gotham" w:hAnsi="Gotham" w:cs="Arial"/>
                <w:sz w:val="24"/>
                <w:szCs w:val="24"/>
              </w:rPr>
              <w:t xml:space="preserve">1.2 </w:t>
            </w:r>
            <w:r>
              <w:rPr>
                <w:rFonts w:ascii="Gotham" w:hAnsi="Gotham" w:cs="Arial"/>
                <w:sz w:val="24"/>
                <w:szCs w:val="24"/>
              </w:rPr>
              <w:t>You have explained a wider purpose for the project</w:t>
            </w:r>
          </w:p>
        </w:tc>
        <w:tc>
          <w:tcPr>
            <w:tcW w:w="2212" w:type="dxa"/>
            <w:tcBorders>
              <w:top w:val="single" w:sz="8" w:space="0" w:color="BFD730"/>
              <w:left w:val="single" w:sz="8" w:space="0" w:color="BFD730"/>
              <w:bottom w:val="single" w:sz="8" w:space="0" w:color="BFD730"/>
              <w:right w:val="single" w:sz="8" w:space="0" w:color="BFD730"/>
            </w:tcBorders>
          </w:tcPr>
          <w:p w14:paraId="7723826C" w14:textId="04473FF4" w:rsidR="00A82742" w:rsidRDefault="00D53318">
            <w:pPr>
              <w:rPr>
                <w:rFonts w:ascii="Gotham" w:hAnsi="Gotham" w:cs="Arial"/>
                <w:sz w:val="24"/>
                <w:szCs w:val="24"/>
              </w:rPr>
            </w:pPr>
            <w:r w:rsidRPr="00D53318">
              <w:rPr>
                <w:rFonts w:ascii="Gotham" w:hAnsi="Gotham" w:cs="Arial"/>
                <w:sz w:val="24"/>
                <w:szCs w:val="24"/>
              </w:rPr>
              <w:t xml:space="preserve">Pages </w:t>
            </w:r>
            <w:r w:rsidR="00677CC9">
              <w:rPr>
                <w:rFonts w:ascii="Gotham" w:hAnsi="Gotham" w:cs="Arial"/>
                <w:sz w:val="24"/>
                <w:szCs w:val="24"/>
              </w:rPr>
              <w:t>2</w:t>
            </w:r>
            <w:r w:rsidRPr="00D53318">
              <w:rPr>
                <w:rFonts w:ascii="Gotham" w:hAnsi="Gotham" w:cs="Arial"/>
                <w:sz w:val="24"/>
                <w:szCs w:val="24"/>
              </w:rPr>
              <w:t xml:space="preserve"> - Section 1.3 (Wider Purpose of </w:t>
            </w:r>
            <w:proofErr w:type="gramStart"/>
            <w:r w:rsidRPr="00D53318">
              <w:rPr>
                <w:rFonts w:ascii="Gotham" w:hAnsi="Gotham" w:cs="Arial"/>
                <w:sz w:val="24"/>
                <w:szCs w:val="24"/>
              </w:rPr>
              <w:t>Project)</w:t>
            </w:r>
            <w:r w:rsidR="00677CC9">
              <w:rPr>
                <w:rFonts w:ascii="Gotham" w:hAnsi="Gotham" w:cs="Arial"/>
                <w:sz w:val="24"/>
                <w:szCs w:val="24"/>
              </w:rPr>
              <w:t>(</w:t>
            </w:r>
            <w:proofErr w:type="gramEnd"/>
            <w:r w:rsidR="00AA28AE">
              <w:rPr>
                <w:rFonts w:ascii="Gotham" w:hAnsi="Gotham" w:cs="Arial"/>
                <w:sz w:val="24"/>
                <w:szCs w:val="24"/>
              </w:rPr>
              <w:t>8</w:t>
            </w:r>
            <w:r w:rsidR="00677CC9">
              <w:rPr>
                <w:rFonts w:ascii="Gotham" w:hAnsi="Gotham" w:cs="Arial"/>
                <w:sz w:val="24"/>
                <w:szCs w:val="24"/>
              </w:rPr>
              <w:t>-</w:t>
            </w:r>
            <w:r w:rsidR="00AA28AE">
              <w:rPr>
                <w:rFonts w:ascii="Gotham" w:hAnsi="Gotham" w:cs="Arial"/>
                <w:sz w:val="24"/>
                <w:szCs w:val="24"/>
              </w:rPr>
              <w:t>9</w:t>
            </w:r>
            <w:r w:rsidR="00677CC9">
              <w:rPr>
                <w:rFonts w:ascii="Gotham" w:hAnsi="Gotham" w:cs="Arial"/>
                <w:sz w:val="24"/>
                <w:szCs w:val="24"/>
              </w:rPr>
              <w:t>)</w:t>
            </w:r>
          </w:p>
        </w:tc>
        <w:tc>
          <w:tcPr>
            <w:tcW w:w="2597" w:type="dxa"/>
            <w:tcBorders>
              <w:top w:val="single" w:sz="8" w:space="0" w:color="BFD730"/>
              <w:left w:val="single" w:sz="8" w:space="0" w:color="BFD730"/>
              <w:bottom w:val="single" w:sz="8" w:space="0" w:color="BFD730"/>
              <w:right w:val="single" w:sz="8" w:space="0" w:color="BFD730"/>
            </w:tcBorders>
          </w:tcPr>
          <w:p w14:paraId="284F6505" w14:textId="7F1875DC" w:rsidR="0013247D" w:rsidRDefault="00837F0B" w:rsidP="0013247D">
            <w:pPr>
              <w:rPr>
                <w:rFonts w:ascii="Gotham" w:hAnsi="Gotham" w:cs="Arial"/>
                <w:sz w:val="24"/>
                <w:szCs w:val="24"/>
              </w:rPr>
            </w:pPr>
            <w:r w:rsidRPr="00837F0B">
              <w:rPr>
                <w:rFonts w:ascii="Gotham" w:hAnsi="Gotham" w:cs="Arial"/>
                <w:sz w:val="24"/>
                <w:szCs w:val="24"/>
              </w:rPr>
              <w:t>It aligns with the United Nations SDG 16: Promote peaceful and inclusive societies, provide access to justice, and build accountable institutions. It also upholds UN Human Rights Council resolutions on digital integrity by safeguarding the authenticity of online content and reinforcing access to truthful information.</w:t>
            </w:r>
            <w:r w:rsidR="0013247D">
              <w:rPr>
                <w:rFonts w:ascii="Gotham" w:hAnsi="Gotham" w:cs="Arial"/>
                <w:sz w:val="24"/>
                <w:szCs w:val="24"/>
              </w:rPr>
              <w:t xml:space="preserve"> </w:t>
            </w:r>
          </w:p>
        </w:tc>
      </w:tr>
      <w:tr w:rsidR="00A82742" w14:paraId="6ADD6636" w14:textId="77777777">
        <w:trPr>
          <w:cantSplit/>
        </w:trPr>
        <w:tc>
          <w:tcPr>
            <w:tcW w:w="5657" w:type="dxa"/>
            <w:tcBorders>
              <w:top w:val="single" w:sz="8" w:space="0" w:color="BFD730"/>
              <w:left w:val="single" w:sz="8" w:space="0" w:color="BFD730"/>
              <w:bottom w:val="single" w:sz="8" w:space="0" w:color="BFD730"/>
              <w:right w:val="single" w:sz="8" w:space="0" w:color="BFD730"/>
            </w:tcBorders>
          </w:tcPr>
          <w:p w14:paraId="0D5B9E44" w14:textId="77777777" w:rsidR="00A82742" w:rsidRDefault="00531370">
            <w:pPr>
              <w:rPr>
                <w:rFonts w:ascii="Gotham" w:hAnsi="Gotham" w:cs="Arial"/>
                <w:sz w:val="24"/>
                <w:szCs w:val="24"/>
              </w:rPr>
            </w:pPr>
            <w:r>
              <w:rPr>
                <w:rStyle w:val="normaltextrun"/>
                <w:rFonts w:ascii="Gotham" w:hAnsi="Gotham" w:cs="Arial"/>
                <w:sz w:val="24"/>
                <w:szCs w:val="24"/>
              </w:rPr>
              <w:t xml:space="preserve">1.3 </w:t>
            </w:r>
            <w:r>
              <w:rPr>
                <w:rFonts w:ascii="Gotham" w:hAnsi="Gotham" w:cs="Arial"/>
                <w:sz w:val="24"/>
                <w:szCs w:val="24"/>
              </w:rPr>
              <w:t>You have identified a range of approaches to the project</w:t>
            </w:r>
          </w:p>
        </w:tc>
        <w:tc>
          <w:tcPr>
            <w:tcW w:w="2212" w:type="dxa"/>
            <w:tcBorders>
              <w:top w:val="single" w:sz="8" w:space="0" w:color="BFD730"/>
              <w:left w:val="single" w:sz="8" w:space="0" w:color="BFD730"/>
              <w:bottom w:val="single" w:sz="8" w:space="0" w:color="BFD730"/>
              <w:right w:val="single" w:sz="8" w:space="0" w:color="BFD730"/>
            </w:tcBorders>
          </w:tcPr>
          <w:p w14:paraId="0ED34ED4" w14:textId="7C062B27" w:rsidR="00A82742" w:rsidRDefault="00D53318">
            <w:pPr>
              <w:rPr>
                <w:rFonts w:ascii="Gotham" w:hAnsi="Gotham" w:cs="Arial"/>
                <w:sz w:val="24"/>
                <w:szCs w:val="24"/>
              </w:rPr>
            </w:pPr>
            <w:r w:rsidRPr="00D53318">
              <w:rPr>
                <w:rFonts w:ascii="Gotham" w:hAnsi="Gotham" w:cs="Arial"/>
                <w:sz w:val="24"/>
                <w:szCs w:val="24"/>
              </w:rPr>
              <w:t xml:space="preserve">Pages </w:t>
            </w:r>
            <w:r w:rsidR="00677CC9">
              <w:rPr>
                <w:rFonts w:ascii="Gotham" w:hAnsi="Gotham" w:cs="Arial"/>
                <w:sz w:val="24"/>
                <w:szCs w:val="24"/>
              </w:rPr>
              <w:t>1</w:t>
            </w:r>
            <w:r w:rsidRPr="00D53318">
              <w:rPr>
                <w:rFonts w:ascii="Gotham" w:hAnsi="Gotham" w:cs="Arial"/>
                <w:sz w:val="24"/>
                <w:szCs w:val="24"/>
              </w:rPr>
              <w:t xml:space="preserve"> - Section 2.1 (Overview of </w:t>
            </w:r>
            <w:proofErr w:type="gramStart"/>
            <w:r w:rsidRPr="00D53318">
              <w:rPr>
                <w:rFonts w:ascii="Gotham" w:hAnsi="Gotham" w:cs="Arial"/>
                <w:sz w:val="24"/>
                <w:szCs w:val="24"/>
              </w:rPr>
              <w:t>Approach)</w:t>
            </w:r>
            <w:r w:rsidR="00677CC9">
              <w:rPr>
                <w:rFonts w:ascii="Gotham" w:hAnsi="Gotham" w:cs="Arial"/>
                <w:sz w:val="24"/>
                <w:szCs w:val="24"/>
              </w:rPr>
              <w:t>(</w:t>
            </w:r>
            <w:proofErr w:type="gramEnd"/>
            <w:r w:rsidR="00183384">
              <w:rPr>
                <w:rFonts w:ascii="Gotham" w:hAnsi="Gotham" w:cs="Arial"/>
                <w:sz w:val="24"/>
                <w:szCs w:val="24"/>
              </w:rPr>
              <w:t>10</w:t>
            </w:r>
            <w:r w:rsidR="00677CC9">
              <w:rPr>
                <w:rFonts w:ascii="Gotham" w:hAnsi="Gotham" w:cs="Arial"/>
                <w:sz w:val="24"/>
                <w:szCs w:val="24"/>
              </w:rPr>
              <w:t>)</w:t>
            </w:r>
          </w:p>
        </w:tc>
        <w:tc>
          <w:tcPr>
            <w:tcW w:w="2597" w:type="dxa"/>
            <w:tcBorders>
              <w:top w:val="single" w:sz="8" w:space="0" w:color="BFD730"/>
              <w:left w:val="single" w:sz="8" w:space="0" w:color="BFD730"/>
              <w:bottom w:val="single" w:sz="8" w:space="0" w:color="BFD730"/>
              <w:right w:val="single" w:sz="8" w:space="0" w:color="BFD730"/>
            </w:tcBorders>
          </w:tcPr>
          <w:p w14:paraId="5B83D05D" w14:textId="4118B5B4" w:rsidR="00A82742" w:rsidRPr="00E36DCB" w:rsidRDefault="00D53318">
            <w:pPr>
              <w:rPr>
                <w:rFonts w:ascii="Gotham" w:hAnsi="Gotham" w:cs="Arial"/>
                <w:sz w:val="24"/>
                <w:szCs w:val="24"/>
              </w:rPr>
            </w:pPr>
            <w:r w:rsidRPr="00E36DCB">
              <w:rPr>
                <w:rFonts w:ascii="Gotham" w:hAnsi="Gotham" w:cs="Arial"/>
                <w:sz w:val="24"/>
                <w:szCs w:val="24"/>
              </w:rPr>
              <w:t>Evaluated</w:t>
            </w:r>
            <w:r w:rsidR="00547D8D" w:rsidRPr="00E36DCB">
              <w:rPr>
                <w:rFonts w:ascii="Gotham" w:hAnsi="Gotham" w:cs="Arial"/>
                <w:sz w:val="24"/>
                <w:szCs w:val="24"/>
              </w:rPr>
              <w:t xml:space="preserve"> Classical Techniques</w:t>
            </w:r>
            <w:r w:rsidRPr="00E36DCB">
              <w:rPr>
                <w:rFonts w:ascii="Gotham" w:hAnsi="Gotham" w:cs="Arial"/>
                <w:sz w:val="24"/>
                <w:szCs w:val="24"/>
              </w:rPr>
              <w:t>, machine learning with handcrafted features, and deep learning approaches. Justified selection of deep learning for accuracy, scalability, and real-time performance.</w:t>
            </w:r>
          </w:p>
        </w:tc>
      </w:tr>
      <w:tr w:rsidR="00A82742" w14:paraId="28340419" w14:textId="77777777">
        <w:trPr>
          <w:cantSplit/>
        </w:trPr>
        <w:tc>
          <w:tcPr>
            <w:tcW w:w="5657" w:type="dxa"/>
            <w:tcBorders>
              <w:top w:val="single" w:sz="8" w:space="0" w:color="BFD730"/>
              <w:left w:val="single" w:sz="8" w:space="0" w:color="BFD730"/>
              <w:bottom w:val="single" w:sz="8" w:space="0" w:color="BFD730"/>
              <w:right w:val="single" w:sz="8" w:space="0" w:color="BFD730"/>
            </w:tcBorders>
          </w:tcPr>
          <w:p w14:paraId="4AA70B12" w14:textId="77777777" w:rsidR="00A82742" w:rsidRDefault="00531370">
            <w:pPr>
              <w:rPr>
                <w:rFonts w:ascii="Gotham" w:hAnsi="Gotham" w:cs="Arial"/>
                <w:sz w:val="24"/>
                <w:szCs w:val="24"/>
              </w:rPr>
            </w:pPr>
            <w:r>
              <w:rPr>
                <w:rStyle w:val="normaltextrun"/>
                <w:rFonts w:ascii="Gotham" w:hAnsi="Gotham" w:cs="Arial"/>
                <w:sz w:val="24"/>
                <w:szCs w:val="24"/>
              </w:rPr>
              <w:lastRenderedPageBreak/>
              <w:t xml:space="preserve">1.4 </w:t>
            </w:r>
            <w:r>
              <w:rPr>
                <w:rFonts w:ascii="Gotham" w:hAnsi="Gotham" w:cs="Arial"/>
                <w:sz w:val="24"/>
                <w:szCs w:val="24"/>
              </w:rPr>
              <w:t>You have described your plan for the project and why you chose that approach</w:t>
            </w:r>
          </w:p>
        </w:tc>
        <w:tc>
          <w:tcPr>
            <w:tcW w:w="2212" w:type="dxa"/>
            <w:tcBorders>
              <w:top w:val="single" w:sz="8" w:space="0" w:color="BFD730"/>
              <w:left w:val="single" w:sz="8" w:space="0" w:color="BFD730"/>
              <w:bottom w:val="single" w:sz="8" w:space="0" w:color="BFD730"/>
              <w:right w:val="single" w:sz="8" w:space="0" w:color="BFD730"/>
            </w:tcBorders>
          </w:tcPr>
          <w:p w14:paraId="05608949" w14:textId="781ABA8F" w:rsidR="00A82742" w:rsidRDefault="00D53318">
            <w:pPr>
              <w:rPr>
                <w:rFonts w:ascii="Gotham" w:hAnsi="Gotham" w:cs="Arial"/>
                <w:sz w:val="24"/>
                <w:szCs w:val="24"/>
              </w:rPr>
            </w:pPr>
            <w:r w:rsidRPr="00D53318">
              <w:rPr>
                <w:rFonts w:ascii="Gotham" w:hAnsi="Gotham" w:cs="Arial"/>
                <w:sz w:val="24"/>
                <w:szCs w:val="24"/>
              </w:rPr>
              <w:t xml:space="preserve">Pages </w:t>
            </w:r>
            <w:r w:rsidR="002A799C">
              <w:rPr>
                <w:rFonts w:ascii="Gotham" w:hAnsi="Gotham" w:cs="Arial"/>
                <w:sz w:val="24"/>
                <w:szCs w:val="24"/>
              </w:rPr>
              <w:t>3</w:t>
            </w:r>
            <w:r w:rsidRPr="00D53318">
              <w:rPr>
                <w:rFonts w:ascii="Gotham" w:hAnsi="Gotham" w:cs="Arial"/>
                <w:sz w:val="24"/>
                <w:szCs w:val="24"/>
              </w:rPr>
              <w:t xml:space="preserve"> - Section 2.1 and methodology overview</w:t>
            </w:r>
            <w:r w:rsidR="00382248">
              <w:rPr>
                <w:rFonts w:ascii="Gotham" w:hAnsi="Gotham" w:cs="Arial"/>
                <w:sz w:val="24"/>
                <w:szCs w:val="24"/>
              </w:rPr>
              <w:t xml:space="preserve">, </w:t>
            </w:r>
            <w:proofErr w:type="gramStart"/>
            <w:r w:rsidR="00382248">
              <w:rPr>
                <w:rFonts w:ascii="Gotham" w:hAnsi="Gotham" w:cs="Arial"/>
                <w:sz w:val="24"/>
                <w:szCs w:val="24"/>
              </w:rPr>
              <w:t xml:space="preserve">pages </w:t>
            </w:r>
            <w:r w:rsidR="00677CC9">
              <w:rPr>
                <w:rFonts w:ascii="Gotham" w:hAnsi="Gotham" w:cs="Arial"/>
                <w:sz w:val="24"/>
                <w:szCs w:val="24"/>
              </w:rPr>
              <w:t xml:space="preserve"> 1</w:t>
            </w:r>
            <w:r w:rsidR="00183384">
              <w:rPr>
                <w:rFonts w:ascii="Gotham" w:hAnsi="Gotham" w:cs="Arial"/>
                <w:sz w:val="24"/>
                <w:szCs w:val="24"/>
              </w:rPr>
              <w:t>1</w:t>
            </w:r>
            <w:proofErr w:type="gramEnd"/>
            <w:r w:rsidR="00382248">
              <w:rPr>
                <w:rFonts w:ascii="Gotham" w:hAnsi="Gotham" w:cs="Arial"/>
                <w:sz w:val="24"/>
                <w:szCs w:val="24"/>
              </w:rPr>
              <w:t>-</w:t>
            </w:r>
            <w:proofErr w:type="gramStart"/>
            <w:r w:rsidR="00677CC9">
              <w:rPr>
                <w:rFonts w:ascii="Gotham" w:hAnsi="Gotham" w:cs="Arial"/>
                <w:sz w:val="24"/>
                <w:szCs w:val="24"/>
              </w:rPr>
              <w:t>1</w:t>
            </w:r>
            <w:r w:rsidR="00183384">
              <w:rPr>
                <w:rFonts w:ascii="Gotham" w:hAnsi="Gotham" w:cs="Arial"/>
                <w:sz w:val="24"/>
                <w:szCs w:val="24"/>
              </w:rPr>
              <w:t>3</w:t>
            </w:r>
            <w:r w:rsidR="00677CC9">
              <w:rPr>
                <w:rFonts w:ascii="Gotham" w:hAnsi="Gotham" w:cs="Arial"/>
                <w:sz w:val="24"/>
                <w:szCs w:val="24"/>
              </w:rPr>
              <w:t xml:space="preserve"> </w:t>
            </w:r>
            <w:r w:rsidR="00382248">
              <w:rPr>
                <w:rFonts w:ascii="Gotham" w:hAnsi="Gotham" w:cs="Arial"/>
                <w:sz w:val="24"/>
                <w:szCs w:val="24"/>
              </w:rPr>
              <w:t>:</w:t>
            </w:r>
            <w:proofErr w:type="gramEnd"/>
            <w:r w:rsidR="00382248">
              <w:rPr>
                <w:rFonts w:ascii="Gotham" w:hAnsi="Gotham" w:cs="Arial"/>
                <w:sz w:val="24"/>
                <w:szCs w:val="24"/>
              </w:rPr>
              <w:t xml:space="preserve"> model architecture selection</w:t>
            </w:r>
          </w:p>
        </w:tc>
        <w:tc>
          <w:tcPr>
            <w:tcW w:w="2597" w:type="dxa"/>
            <w:tcBorders>
              <w:top w:val="single" w:sz="8" w:space="0" w:color="BFD730"/>
              <w:left w:val="single" w:sz="8" w:space="0" w:color="BFD730"/>
              <w:bottom w:val="single" w:sz="8" w:space="0" w:color="BFD730"/>
              <w:right w:val="single" w:sz="8" w:space="0" w:color="BFD730"/>
            </w:tcBorders>
          </w:tcPr>
          <w:p w14:paraId="637F5D88" w14:textId="496EB935" w:rsidR="00A82742" w:rsidRDefault="00382248">
            <w:pPr>
              <w:rPr>
                <w:rFonts w:ascii="Gotham" w:hAnsi="Gotham" w:cs="Arial"/>
                <w:sz w:val="24"/>
                <w:szCs w:val="24"/>
              </w:rPr>
            </w:pPr>
            <w:r w:rsidRPr="00382248">
              <w:rPr>
                <w:rFonts w:ascii="Gotham" w:hAnsi="Gotham" w:cs="Arial"/>
                <w:sz w:val="24"/>
                <w:szCs w:val="24"/>
              </w:rPr>
              <w:t xml:space="preserve">Innovative model pipeline: </w:t>
            </w:r>
            <w:r w:rsidR="009521CB">
              <w:rPr>
                <w:rFonts w:ascii="Gotham" w:hAnsi="Gotham" w:cs="Arial"/>
                <w:sz w:val="24"/>
                <w:szCs w:val="24"/>
              </w:rPr>
              <w:t xml:space="preserve">MobileNetV2 </w:t>
            </w:r>
            <w:r w:rsidR="00E1794F">
              <w:rPr>
                <w:rFonts w:ascii="Gotham" w:hAnsi="Gotham" w:cs="Arial"/>
                <w:sz w:val="24"/>
                <w:szCs w:val="24"/>
              </w:rPr>
              <w:t xml:space="preserve">architecture </w:t>
            </w:r>
            <w:proofErr w:type="gramStart"/>
            <w:r w:rsidR="00E1794F">
              <w:rPr>
                <w:rFonts w:ascii="Gotham" w:hAnsi="Gotham" w:cs="Arial"/>
                <w:sz w:val="24"/>
                <w:szCs w:val="24"/>
              </w:rPr>
              <w:t xml:space="preserve">for  </w:t>
            </w:r>
            <w:r w:rsidR="009521CB">
              <w:rPr>
                <w:rFonts w:ascii="Gotham" w:hAnsi="Gotham" w:cs="Arial"/>
                <w:sz w:val="24"/>
                <w:szCs w:val="24"/>
              </w:rPr>
              <w:t>Deepfake</w:t>
            </w:r>
            <w:proofErr w:type="gramEnd"/>
            <w:r w:rsidR="009521CB">
              <w:rPr>
                <w:rFonts w:ascii="Gotham" w:hAnsi="Gotham" w:cs="Arial"/>
                <w:sz w:val="24"/>
                <w:szCs w:val="24"/>
              </w:rPr>
              <w:t xml:space="preserve"> detection</w:t>
            </w:r>
            <w:r w:rsidR="00E1794F">
              <w:rPr>
                <w:rFonts w:ascii="Gotham" w:hAnsi="Gotham" w:cs="Arial"/>
                <w:sz w:val="24"/>
                <w:szCs w:val="24"/>
              </w:rPr>
              <w:t>. I</w:t>
            </w:r>
            <w:r w:rsidRPr="00382248">
              <w:rPr>
                <w:rFonts w:ascii="Gotham" w:hAnsi="Gotham" w:cs="Arial"/>
                <w:sz w:val="24"/>
                <w:szCs w:val="24"/>
              </w:rPr>
              <w:t>nspired by</w:t>
            </w:r>
            <w:r w:rsidR="00E1794F">
              <w:rPr>
                <w:rFonts w:ascii="Gotham" w:hAnsi="Gotham" w:cs="Arial"/>
                <w:sz w:val="24"/>
                <w:szCs w:val="24"/>
              </w:rPr>
              <w:t xml:space="preserve"> its high Performance on standard benchmarks and </w:t>
            </w:r>
            <w:r w:rsidRPr="00D53318">
              <w:rPr>
                <w:rFonts w:ascii="Gotham" w:hAnsi="Gotham" w:cs="Arial"/>
                <w:sz w:val="24"/>
                <w:szCs w:val="24"/>
              </w:rPr>
              <w:t>chosen for lightweight, real-time deployment.</w:t>
            </w:r>
          </w:p>
        </w:tc>
      </w:tr>
      <w:tr w:rsidR="00A82742" w14:paraId="62A25043" w14:textId="77777777">
        <w:trPr>
          <w:cantSplit/>
        </w:trPr>
        <w:tc>
          <w:tcPr>
            <w:tcW w:w="5657" w:type="dxa"/>
            <w:tcBorders>
              <w:top w:val="single" w:sz="8" w:space="0" w:color="BFD730"/>
              <w:left w:val="single" w:sz="8" w:space="0" w:color="BFD730"/>
              <w:bottom w:val="single" w:sz="8" w:space="0" w:color="BFD730"/>
              <w:right w:val="single" w:sz="8" w:space="0" w:color="BFD730"/>
            </w:tcBorders>
          </w:tcPr>
          <w:p w14:paraId="6E8DF6D1" w14:textId="77777777" w:rsidR="00A82742" w:rsidRDefault="00531370">
            <w:pPr>
              <w:rPr>
                <w:rFonts w:ascii="Gotham" w:hAnsi="Gotham" w:cs="Arial"/>
                <w:sz w:val="24"/>
                <w:szCs w:val="24"/>
              </w:rPr>
            </w:pPr>
            <w:r>
              <w:rPr>
                <w:rStyle w:val="normaltextrun"/>
                <w:rFonts w:ascii="Gotham" w:hAnsi="Gotham" w:cs="Arial"/>
                <w:sz w:val="24"/>
                <w:szCs w:val="24"/>
              </w:rPr>
              <w:t xml:space="preserve">1.5 </w:t>
            </w:r>
            <w:r>
              <w:rPr>
                <w:rFonts w:ascii="Gotham" w:hAnsi="Gotham" w:cs="Arial"/>
                <w:sz w:val="24"/>
                <w:szCs w:val="24"/>
              </w:rPr>
              <w:t>You have planned and organized your time well</w:t>
            </w:r>
          </w:p>
        </w:tc>
        <w:tc>
          <w:tcPr>
            <w:tcW w:w="2212" w:type="dxa"/>
            <w:tcBorders>
              <w:top w:val="single" w:sz="8" w:space="0" w:color="BFD730"/>
              <w:left w:val="single" w:sz="8" w:space="0" w:color="BFD730"/>
              <w:bottom w:val="single" w:sz="8" w:space="0" w:color="BFD730"/>
              <w:right w:val="single" w:sz="8" w:space="0" w:color="BFD730"/>
            </w:tcBorders>
          </w:tcPr>
          <w:p w14:paraId="5742918E" w14:textId="5C8BAC5E" w:rsidR="00A82742" w:rsidRDefault="00D53318">
            <w:pPr>
              <w:rPr>
                <w:rFonts w:ascii="Gotham" w:hAnsi="Gotham" w:cs="Arial"/>
                <w:sz w:val="24"/>
                <w:szCs w:val="24"/>
              </w:rPr>
            </w:pPr>
            <w:r w:rsidRPr="00D53318">
              <w:rPr>
                <w:rFonts w:ascii="Gotham" w:hAnsi="Gotham" w:cs="Arial"/>
                <w:sz w:val="24"/>
                <w:szCs w:val="24"/>
              </w:rPr>
              <w:t xml:space="preserve">Pages </w:t>
            </w:r>
            <w:r w:rsidR="002B4FCD">
              <w:rPr>
                <w:rFonts w:ascii="Gotham" w:hAnsi="Gotham" w:cs="Arial"/>
                <w:sz w:val="24"/>
                <w:szCs w:val="24"/>
              </w:rPr>
              <w:t>3</w:t>
            </w:r>
            <w:r w:rsidR="00E1794F">
              <w:rPr>
                <w:rFonts w:ascii="Gotham" w:hAnsi="Gotham" w:cs="Arial"/>
                <w:sz w:val="24"/>
                <w:szCs w:val="24"/>
              </w:rPr>
              <w:t xml:space="preserve"> (1</w:t>
            </w:r>
            <w:r w:rsidR="00143859">
              <w:rPr>
                <w:rFonts w:ascii="Gotham" w:hAnsi="Gotham" w:cs="Arial"/>
                <w:sz w:val="24"/>
                <w:szCs w:val="24"/>
              </w:rPr>
              <w:t>2-13</w:t>
            </w:r>
            <w:r w:rsidR="00E1794F">
              <w:rPr>
                <w:rFonts w:ascii="Gotham" w:hAnsi="Gotham" w:cs="Arial"/>
                <w:sz w:val="24"/>
                <w:szCs w:val="24"/>
              </w:rPr>
              <w:t>)</w:t>
            </w:r>
            <w:r w:rsidRPr="00D53318">
              <w:rPr>
                <w:rFonts w:ascii="Gotham" w:hAnsi="Gotham" w:cs="Arial"/>
                <w:sz w:val="24"/>
                <w:szCs w:val="24"/>
              </w:rPr>
              <w:t xml:space="preserve"> Section 2.2 (Gantt Chart) and 2.3 (Project Plan with Timeline)</w:t>
            </w:r>
          </w:p>
        </w:tc>
        <w:tc>
          <w:tcPr>
            <w:tcW w:w="2597" w:type="dxa"/>
            <w:tcBorders>
              <w:top w:val="single" w:sz="8" w:space="0" w:color="BFD730"/>
              <w:left w:val="single" w:sz="8" w:space="0" w:color="BFD730"/>
              <w:bottom w:val="single" w:sz="8" w:space="0" w:color="BFD730"/>
              <w:right w:val="single" w:sz="8" w:space="0" w:color="BFD730"/>
            </w:tcBorders>
          </w:tcPr>
          <w:p w14:paraId="2FD6E880" w14:textId="77777777" w:rsidR="00A82742" w:rsidRDefault="00D53318">
            <w:pPr>
              <w:rPr>
                <w:rFonts w:ascii="Gotham" w:hAnsi="Gotham" w:cs="Arial"/>
                <w:sz w:val="24"/>
                <w:szCs w:val="24"/>
              </w:rPr>
            </w:pPr>
            <w:r w:rsidRPr="00D53318">
              <w:rPr>
                <w:rFonts w:ascii="Gotham" w:hAnsi="Gotham" w:cs="Arial"/>
                <w:sz w:val="24"/>
                <w:szCs w:val="24"/>
              </w:rPr>
              <w:t>Comprehensive 12-week timeline with task dependencies, skill requirements, and resource allocation. Clear milestones from literature review to final deployment.</w:t>
            </w:r>
          </w:p>
        </w:tc>
      </w:tr>
      <w:tr w:rsidR="00A82742" w14:paraId="5A857518" w14:textId="77777777">
        <w:trPr>
          <w:cantSplit/>
        </w:trPr>
        <w:tc>
          <w:tcPr>
            <w:tcW w:w="10466" w:type="dxa"/>
            <w:gridSpan w:val="3"/>
            <w:tcBorders>
              <w:top w:val="single" w:sz="8" w:space="0" w:color="BFD730"/>
              <w:left w:val="single" w:sz="8" w:space="0" w:color="BFD730"/>
              <w:bottom w:val="single" w:sz="8" w:space="0" w:color="BFD730"/>
              <w:right w:val="single" w:sz="8" w:space="0" w:color="BFD730"/>
            </w:tcBorders>
          </w:tcPr>
          <w:p w14:paraId="07EE0B69" w14:textId="77777777" w:rsidR="00A82742" w:rsidRDefault="00531370">
            <w:pPr>
              <w:pStyle w:val="Heading2"/>
              <w:rPr>
                <w:rFonts w:ascii="Gotham" w:hAnsi="Gotham" w:cs="Arial"/>
                <w:sz w:val="24"/>
                <w:szCs w:val="24"/>
              </w:rPr>
            </w:pPr>
            <w:r>
              <w:rPr>
                <w:rFonts w:ascii="Gotham" w:hAnsi="Gotham" w:cs="Arial"/>
                <w:sz w:val="24"/>
                <w:szCs w:val="24"/>
              </w:rPr>
              <w:t>2 – Throughout</w:t>
            </w:r>
            <w:r>
              <w:rPr>
                <w:rFonts w:ascii="Gotham" w:hAnsi="Gotham" w:cs="Arial"/>
                <w:spacing w:val="-17"/>
                <w:sz w:val="24"/>
                <w:szCs w:val="24"/>
              </w:rPr>
              <w:t xml:space="preserve"> </w:t>
            </w:r>
            <w:r>
              <w:rPr>
                <w:rFonts w:ascii="Gotham" w:hAnsi="Gotham" w:cs="Arial"/>
                <w:sz w:val="24"/>
                <w:szCs w:val="24"/>
              </w:rPr>
              <w:t>your project</w:t>
            </w:r>
          </w:p>
          <w:p w14:paraId="5238724A" w14:textId="77777777" w:rsidR="00A82742" w:rsidRDefault="00A82742"/>
        </w:tc>
      </w:tr>
      <w:tr w:rsidR="00A82742" w14:paraId="577BF09E" w14:textId="77777777">
        <w:trPr>
          <w:cantSplit/>
        </w:trPr>
        <w:tc>
          <w:tcPr>
            <w:tcW w:w="5657" w:type="dxa"/>
            <w:tcBorders>
              <w:top w:val="single" w:sz="8" w:space="0" w:color="BFD730"/>
              <w:left w:val="single" w:sz="8" w:space="0" w:color="BFD730"/>
              <w:bottom w:val="single" w:sz="8" w:space="0" w:color="BFD730"/>
              <w:right w:val="single" w:sz="8" w:space="0" w:color="BFD730"/>
            </w:tcBorders>
          </w:tcPr>
          <w:p w14:paraId="4CEA0F5B" w14:textId="77777777" w:rsidR="00A82742" w:rsidRDefault="00531370">
            <w:pPr>
              <w:rPr>
                <w:rFonts w:ascii="Gotham" w:hAnsi="Gotham" w:cs="Arial"/>
                <w:sz w:val="24"/>
                <w:szCs w:val="24"/>
              </w:rPr>
            </w:pPr>
            <w:r>
              <w:rPr>
                <w:rStyle w:val="normaltextrun"/>
                <w:rFonts w:ascii="Gotham" w:hAnsi="Gotham" w:cs="Arial"/>
                <w:sz w:val="24"/>
                <w:szCs w:val="24"/>
              </w:rPr>
              <w:t xml:space="preserve">2.1 </w:t>
            </w:r>
            <w:r>
              <w:rPr>
                <w:rFonts w:ascii="Gotham" w:hAnsi="Gotham" w:cs="Arial"/>
                <w:sz w:val="24"/>
                <w:szCs w:val="24"/>
              </w:rPr>
              <w:t>You have made good use of the materials and people available</w:t>
            </w:r>
          </w:p>
        </w:tc>
        <w:tc>
          <w:tcPr>
            <w:tcW w:w="2212" w:type="dxa"/>
            <w:tcBorders>
              <w:top w:val="single" w:sz="8" w:space="0" w:color="BFD730"/>
              <w:left w:val="single" w:sz="8" w:space="0" w:color="BFD730"/>
              <w:bottom w:val="single" w:sz="8" w:space="0" w:color="BFD730"/>
              <w:right w:val="single" w:sz="8" w:space="0" w:color="BFD730"/>
            </w:tcBorders>
          </w:tcPr>
          <w:p w14:paraId="4A5BF6A4" w14:textId="41084D3D" w:rsidR="00A82742" w:rsidRDefault="00D53318">
            <w:pPr>
              <w:rPr>
                <w:rFonts w:ascii="Gotham" w:hAnsi="Gotham" w:cs="Arial"/>
                <w:sz w:val="24"/>
                <w:szCs w:val="24"/>
              </w:rPr>
            </w:pPr>
            <w:r w:rsidRPr="00D53318">
              <w:rPr>
                <w:rFonts w:ascii="Gotham" w:hAnsi="Gotham" w:cs="Arial"/>
                <w:sz w:val="24"/>
                <w:szCs w:val="24"/>
              </w:rPr>
              <w:t xml:space="preserve">Pages </w:t>
            </w:r>
            <w:r w:rsidR="0089091E">
              <w:rPr>
                <w:rFonts w:ascii="Gotham" w:hAnsi="Gotham" w:cs="Arial"/>
                <w:sz w:val="24"/>
                <w:szCs w:val="24"/>
              </w:rPr>
              <w:t>3</w:t>
            </w:r>
            <w:r w:rsidRPr="00D53318">
              <w:rPr>
                <w:rFonts w:ascii="Gotham" w:hAnsi="Gotham" w:cs="Arial"/>
                <w:sz w:val="24"/>
                <w:szCs w:val="24"/>
              </w:rPr>
              <w:t xml:space="preserve">, </w:t>
            </w:r>
            <w:r w:rsidR="00F813DF">
              <w:rPr>
                <w:rFonts w:ascii="Gotham" w:hAnsi="Gotham" w:cs="Arial"/>
                <w:sz w:val="24"/>
                <w:szCs w:val="24"/>
              </w:rPr>
              <w:t>1</w:t>
            </w:r>
            <w:r w:rsidR="00E86F87">
              <w:rPr>
                <w:rFonts w:ascii="Gotham" w:hAnsi="Gotham" w:cs="Arial"/>
                <w:sz w:val="24"/>
                <w:szCs w:val="24"/>
              </w:rPr>
              <w:t>6</w:t>
            </w:r>
            <w:r w:rsidRPr="00D53318">
              <w:rPr>
                <w:rFonts w:ascii="Gotham" w:hAnsi="Gotham" w:cs="Arial"/>
                <w:sz w:val="24"/>
                <w:szCs w:val="24"/>
              </w:rPr>
              <w:t>-</w:t>
            </w:r>
            <w:r w:rsidR="00F813DF">
              <w:rPr>
                <w:rFonts w:ascii="Gotham" w:hAnsi="Gotham" w:cs="Arial"/>
                <w:sz w:val="24"/>
                <w:szCs w:val="24"/>
              </w:rPr>
              <w:t>18</w:t>
            </w:r>
            <w:r w:rsidR="00382248">
              <w:rPr>
                <w:rFonts w:ascii="Gotham" w:hAnsi="Gotham" w:cs="Arial"/>
                <w:sz w:val="24"/>
                <w:szCs w:val="24"/>
              </w:rPr>
              <w:t>,</w:t>
            </w:r>
            <w:r w:rsidRPr="00D53318">
              <w:rPr>
                <w:rFonts w:ascii="Gotham" w:hAnsi="Gotham" w:cs="Arial"/>
                <w:sz w:val="24"/>
                <w:szCs w:val="24"/>
              </w:rPr>
              <w:t xml:space="preserve"> Acknowledgement</w:t>
            </w:r>
            <w:r w:rsidR="00382248">
              <w:rPr>
                <w:rFonts w:ascii="Gotham" w:hAnsi="Gotham" w:cs="Arial"/>
                <w:sz w:val="24"/>
                <w:szCs w:val="24"/>
              </w:rPr>
              <w:t xml:space="preserve">, </w:t>
            </w:r>
            <w:r w:rsidRPr="00D53318">
              <w:rPr>
                <w:rFonts w:ascii="Gotham" w:hAnsi="Gotham" w:cs="Arial"/>
                <w:sz w:val="24"/>
                <w:szCs w:val="24"/>
              </w:rPr>
              <w:t>Section 4 (Data Collection)</w:t>
            </w:r>
            <w:r w:rsidR="00E1794F">
              <w:rPr>
                <w:rFonts w:ascii="Gotham" w:hAnsi="Gotham" w:cs="Arial"/>
                <w:sz w:val="24"/>
                <w:szCs w:val="24"/>
              </w:rPr>
              <w:t>.</w:t>
            </w:r>
          </w:p>
        </w:tc>
        <w:tc>
          <w:tcPr>
            <w:tcW w:w="2597" w:type="dxa"/>
            <w:tcBorders>
              <w:top w:val="single" w:sz="8" w:space="0" w:color="BFD730"/>
              <w:left w:val="single" w:sz="8" w:space="0" w:color="BFD730"/>
              <w:bottom w:val="single" w:sz="8" w:space="0" w:color="BFD730"/>
              <w:right w:val="single" w:sz="8" w:space="0" w:color="BFD730"/>
            </w:tcBorders>
          </w:tcPr>
          <w:p w14:paraId="4511D096" w14:textId="3BBAC7F7" w:rsidR="00A82742" w:rsidRDefault="00E1794F">
            <w:pPr>
              <w:rPr>
                <w:rFonts w:ascii="Gotham" w:hAnsi="Gotham" w:cs="Arial"/>
                <w:sz w:val="24"/>
                <w:szCs w:val="24"/>
              </w:rPr>
            </w:pPr>
            <w:r>
              <w:rPr>
                <w:rFonts w:ascii="Gotham" w:hAnsi="Gotham" w:cs="Arial"/>
                <w:sz w:val="24"/>
                <w:szCs w:val="24"/>
              </w:rPr>
              <w:t>I have utilized opensource dataset such as</w:t>
            </w:r>
            <w:r w:rsidR="00005BED">
              <w:rPr>
                <w:rFonts w:ascii="Gotham" w:hAnsi="Gotham" w:cs="Arial"/>
                <w:sz w:val="24"/>
                <w:szCs w:val="24"/>
              </w:rPr>
              <w:t xml:space="preserve"> 140K real and fake</w:t>
            </w:r>
            <w:r>
              <w:rPr>
                <w:rFonts w:ascii="Gotham" w:hAnsi="Gotham" w:cs="Arial"/>
                <w:sz w:val="24"/>
                <w:szCs w:val="24"/>
              </w:rPr>
              <w:t xml:space="preserve"> dataset</w:t>
            </w:r>
            <w:r w:rsidR="00F131AB">
              <w:rPr>
                <w:rFonts w:ascii="Gotham" w:hAnsi="Gotham" w:cs="Arial"/>
                <w:sz w:val="24"/>
                <w:szCs w:val="24"/>
              </w:rPr>
              <w:t xml:space="preserve"> for this research.</w:t>
            </w:r>
          </w:p>
        </w:tc>
      </w:tr>
      <w:tr w:rsidR="00A82742" w14:paraId="5181E39B" w14:textId="77777777">
        <w:trPr>
          <w:cantSplit/>
        </w:trPr>
        <w:tc>
          <w:tcPr>
            <w:tcW w:w="5657" w:type="dxa"/>
            <w:tcBorders>
              <w:top w:val="single" w:sz="8" w:space="0" w:color="BFD730"/>
              <w:left w:val="single" w:sz="8" w:space="0" w:color="BFD730"/>
              <w:bottom w:val="single" w:sz="8" w:space="0" w:color="BFD730"/>
              <w:right w:val="single" w:sz="8" w:space="0" w:color="BFD730"/>
            </w:tcBorders>
          </w:tcPr>
          <w:p w14:paraId="48CACD57" w14:textId="77777777" w:rsidR="00A82742" w:rsidRDefault="00531370">
            <w:pPr>
              <w:rPr>
                <w:rFonts w:ascii="Gotham" w:hAnsi="Gotham" w:cs="Arial"/>
                <w:sz w:val="24"/>
                <w:szCs w:val="24"/>
              </w:rPr>
            </w:pPr>
            <w:r>
              <w:rPr>
                <w:rStyle w:val="spellingerror"/>
                <w:rFonts w:ascii="Gotham" w:hAnsi="Gotham" w:cs="Arial"/>
                <w:sz w:val="24"/>
                <w:szCs w:val="24"/>
              </w:rPr>
              <w:t>2</w:t>
            </w:r>
            <w:r>
              <w:rPr>
                <w:rStyle w:val="spellingerror"/>
                <w:rFonts w:ascii="Gotham" w:hAnsi="Gotham"/>
                <w:sz w:val="24"/>
                <w:szCs w:val="24"/>
              </w:rPr>
              <w:t xml:space="preserve">.2 </w:t>
            </w:r>
            <w:r>
              <w:rPr>
                <w:rFonts w:ascii="Gotham" w:hAnsi="Gotham" w:cs="Arial"/>
                <w:sz w:val="24"/>
                <w:szCs w:val="24"/>
              </w:rPr>
              <w:t>You have researched the background to the project and acknowledged your sources appropriately</w:t>
            </w:r>
          </w:p>
        </w:tc>
        <w:tc>
          <w:tcPr>
            <w:tcW w:w="2212" w:type="dxa"/>
            <w:tcBorders>
              <w:top w:val="single" w:sz="8" w:space="0" w:color="BFD730"/>
              <w:left w:val="single" w:sz="8" w:space="0" w:color="BFD730"/>
              <w:bottom w:val="single" w:sz="8" w:space="0" w:color="BFD730"/>
              <w:right w:val="single" w:sz="8" w:space="0" w:color="BFD730"/>
            </w:tcBorders>
          </w:tcPr>
          <w:p w14:paraId="27346AAF" w14:textId="6496FED7" w:rsidR="00A82742" w:rsidRDefault="00D53318">
            <w:pPr>
              <w:rPr>
                <w:rFonts w:ascii="Gotham" w:hAnsi="Gotham" w:cs="Arial"/>
                <w:sz w:val="24"/>
                <w:szCs w:val="24"/>
              </w:rPr>
            </w:pPr>
            <w:r w:rsidRPr="00D53318">
              <w:rPr>
                <w:rFonts w:ascii="Gotham" w:hAnsi="Gotham" w:cs="Arial"/>
                <w:sz w:val="24"/>
                <w:szCs w:val="24"/>
              </w:rPr>
              <w:t xml:space="preserve">Page </w:t>
            </w:r>
            <w:r w:rsidR="003457DD">
              <w:rPr>
                <w:rFonts w:ascii="Gotham" w:hAnsi="Gotham" w:cs="Arial"/>
                <w:sz w:val="24"/>
                <w:szCs w:val="24"/>
              </w:rPr>
              <w:t>14-15</w:t>
            </w:r>
            <w:r w:rsidR="00FB3B80">
              <w:rPr>
                <w:rFonts w:ascii="Gotham" w:hAnsi="Gotham" w:cs="Arial"/>
                <w:sz w:val="24"/>
                <w:szCs w:val="24"/>
              </w:rPr>
              <w:t>(</w:t>
            </w:r>
            <w:r w:rsidR="003457DD">
              <w:rPr>
                <w:rFonts w:ascii="Gotham" w:hAnsi="Gotham" w:cs="Arial"/>
                <w:sz w:val="24"/>
                <w:szCs w:val="24"/>
              </w:rPr>
              <w:t>2</w:t>
            </w:r>
            <w:r w:rsidR="00FB3B80">
              <w:rPr>
                <w:rFonts w:ascii="Gotham" w:hAnsi="Gotham" w:cs="Arial"/>
                <w:sz w:val="24"/>
                <w:szCs w:val="24"/>
              </w:rPr>
              <w:t xml:space="preserve"> pages)</w:t>
            </w:r>
            <w:r w:rsidRPr="00D53318">
              <w:rPr>
                <w:rFonts w:ascii="Gotham" w:hAnsi="Gotham" w:cs="Arial"/>
                <w:sz w:val="24"/>
                <w:szCs w:val="24"/>
              </w:rPr>
              <w:t xml:space="preserve"> - Section 3 (Background Research) and Pages </w:t>
            </w:r>
            <w:r w:rsidR="003457DD">
              <w:rPr>
                <w:rFonts w:ascii="Gotham" w:hAnsi="Gotham" w:cs="Arial"/>
                <w:sz w:val="24"/>
                <w:szCs w:val="24"/>
              </w:rPr>
              <w:t>43</w:t>
            </w:r>
            <w:r w:rsidRPr="00D53318">
              <w:rPr>
                <w:rFonts w:ascii="Gotham" w:hAnsi="Gotham" w:cs="Arial"/>
                <w:sz w:val="24"/>
                <w:szCs w:val="24"/>
              </w:rPr>
              <w:t>-</w:t>
            </w:r>
            <w:r w:rsidR="003457DD">
              <w:rPr>
                <w:rFonts w:ascii="Gotham" w:hAnsi="Gotham" w:cs="Arial"/>
                <w:sz w:val="24"/>
                <w:szCs w:val="24"/>
              </w:rPr>
              <w:t>45</w:t>
            </w:r>
            <w:r w:rsidRPr="00D53318">
              <w:rPr>
                <w:rFonts w:ascii="Gotham" w:hAnsi="Gotham" w:cs="Arial"/>
                <w:sz w:val="24"/>
                <w:szCs w:val="24"/>
              </w:rPr>
              <w:t xml:space="preserve"> References</w:t>
            </w:r>
          </w:p>
        </w:tc>
        <w:tc>
          <w:tcPr>
            <w:tcW w:w="2597" w:type="dxa"/>
            <w:tcBorders>
              <w:top w:val="single" w:sz="8" w:space="0" w:color="BFD730"/>
              <w:left w:val="single" w:sz="8" w:space="0" w:color="BFD730"/>
              <w:bottom w:val="single" w:sz="8" w:space="0" w:color="BFD730"/>
              <w:right w:val="single" w:sz="8" w:space="0" w:color="BFD730"/>
            </w:tcBorders>
          </w:tcPr>
          <w:p w14:paraId="20ED7A84" w14:textId="2708F23A" w:rsidR="00A82742" w:rsidRDefault="00D53318">
            <w:pPr>
              <w:rPr>
                <w:rFonts w:ascii="Gotham" w:hAnsi="Gotham" w:cs="Arial"/>
                <w:sz w:val="24"/>
                <w:szCs w:val="24"/>
              </w:rPr>
            </w:pPr>
            <w:r w:rsidRPr="00D53318">
              <w:rPr>
                <w:rFonts w:ascii="Gotham" w:hAnsi="Gotham" w:cs="Arial"/>
                <w:sz w:val="24"/>
                <w:szCs w:val="24"/>
              </w:rPr>
              <w:t>Comprehensive literature review covering</w:t>
            </w:r>
            <w:r w:rsidR="00FB3B80">
              <w:rPr>
                <w:rFonts w:ascii="Gotham" w:hAnsi="Gotham" w:cs="Arial"/>
                <w:sz w:val="24"/>
                <w:szCs w:val="24"/>
              </w:rPr>
              <w:t xml:space="preserve"> </w:t>
            </w:r>
            <w:r w:rsidR="007D5319">
              <w:rPr>
                <w:rFonts w:ascii="Gotham" w:hAnsi="Gotham" w:cs="Arial"/>
                <w:sz w:val="24"/>
                <w:szCs w:val="24"/>
              </w:rPr>
              <w:t xml:space="preserve">Misinformation and </w:t>
            </w:r>
            <w:r w:rsidR="00FB3B80">
              <w:rPr>
                <w:rFonts w:ascii="Gotham" w:hAnsi="Gotham" w:cs="Arial"/>
                <w:sz w:val="24"/>
                <w:szCs w:val="24"/>
              </w:rPr>
              <w:t>Communication Challenges and, Technical Challenges in</w:t>
            </w:r>
            <w:r w:rsidR="007D5319">
              <w:rPr>
                <w:rFonts w:ascii="Gotham" w:hAnsi="Gotham" w:cs="Arial"/>
                <w:sz w:val="24"/>
                <w:szCs w:val="24"/>
              </w:rPr>
              <w:t xml:space="preserve"> Deepfake Detection</w:t>
            </w:r>
            <w:r w:rsidR="00FB3B80">
              <w:rPr>
                <w:rFonts w:ascii="Gotham" w:hAnsi="Gotham" w:cs="Arial"/>
                <w:sz w:val="24"/>
                <w:szCs w:val="24"/>
              </w:rPr>
              <w:t>, Dataset and Resource Limitations, Dataset Applications and Social Impact and Current Research Trajectory</w:t>
            </w:r>
            <w:r w:rsidRPr="00D53318">
              <w:rPr>
                <w:rFonts w:ascii="Gotham" w:hAnsi="Gotham" w:cs="Arial"/>
                <w:sz w:val="24"/>
                <w:szCs w:val="24"/>
              </w:rPr>
              <w:t xml:space="preserve">. </w:t>
            </w:r>
            <w:r w:rsidR="00FB3B80">
              <w:rPr>
                <w:rFonts w:ascii="Gotham" w:hAnsi="Gotham" w:cs="Arial"/>
                <w:sz w:val="24"/>
                <w:szCs w:val="24"/>
              </w:rPr>
              <w:t>12</w:t>
            </w:r>
            <w:r w:rsidRPr="00D53318">
              <w:rPr>
                <w:rFonts w:ascii="Gotham" w:hAnsi="Gotham" w:cs="Arial"/>
                <w:sz w:val="24"/>
                <w:szCs w:val="24"/>
              </w:rPr>
              <w:t xml:space="preserve"> properly cited academic references spanning </w:t>
            </w:r>
            <w:r w:rsidR="002C54D6">
              <w:rPr>
                <w:rFonts w:ascii="Gotham" w:hAnsi="Gotham" w:cs="Arial"/>
                <w:sz w:val="24"/>
                <w:szCs w:val="24"/>
              </w:rPr>
              <w:t>deepfakes</w:t>
            </w:r>
            <w:r w:rsidRPr="00D53318">
              <w:rPr>
                <w:rFonts w:ascii="Gotham" w:hAnsi="Gotham" w:cs="Arial"/>
                <w:sz w:val="24"/>
                <w:szCs w:val="24"/>
              </w:rPr>
              <w:t xml:space="preserve"> and technical domains.</w:t>
            </w:r>
          </w:p>
        </w:tc>
      </w:tr>
      <w:tr w:rsidR="00A82742" w14:paraId="201AEAD8" w14:textId="77777777">
        <w:trPr>
          <w:cantSplit/>
        </w:trPr>
        <w:tc>
          <w:tcPr>
            <w:tcW w:w="10466" w:type="dxa"/>
            <w:gridSpan w:val="3"/>
            <w:tcBorders>
              <w:top w:val="single" w:sz="8" w:space="0" w:color="BFD730"/>
              <w:left w:val="single" w:sz="8" w:space="0" w:color="BFD730"/>
              <w:bottom w:val="single" w:sz="8" w:space="0" w:color="BFD730"/>
              <w:right w:val="single" w:sz="8" w:space="0" w:color="BFD730"/>
            </w:tcBorders>
          </w:tcPr>
          <w:p w14:paraId="7F05A059" w14:textId="77777777" w:rsidR="00A82742" w:rsidRDefault="00531370">
            <w:pPr>
              <w:pStyle w:val="Heading2"/>
              <w:rPr>
                <w:rFonts w:ascii="Gotham" w:hAnsi="Gotham" w:cs="Arial"/>
                <w:sz w:val="24"/>
                <w:szCs w:val="24"/>
              </w:rPr>
            </w:pPr>
            <w:r>
              <w:rPr>
                <w:rFonts w:ascii="Gotham" w:hAnsi="Gotham" w:cs="Arial"/>
                <w:sz w:val="24"/>
                <w:szCs w:val="24"/>
              </w:rPr>
              <w:lastRenderedPageBreak/>
              <w:t xml:space="preserve">3 – </w:t>
            </w:r>
            <w:proofErr w:type="spellStart"/>
            <w:r>
              <w:rPr>
                <w:rFonts w:ascii="Gotham" w:hAnsi="Gotham" w:cs="Arial"/>
                <w:sz w:val="24"/>
                <w:szCs w:val="24"/>
              </w:rPr>
              <w:t>Finalising</w:t>
            </w:r>
            <w:proofErr w:type="spellEnd"/>
            <w:r>
              <w:rPr>
                <w:rFonts w:ascii="Gotham" w:hAnsi="Gotham" w:cs="Arial"/>
                <w:spacing w:val="-13"/>
                <w:sz w:val="24"/>
                <w:szCs w:val="24"/>
              </w:rPr>
              <w:t xml:space="preserve"> </w:t>
            </w:r>
            <w:r>
              <w:rPr>
                <w:rFonts w:ascii="Gotham" w:hAnsi="Gotham" w:cs="Arial"/>
                <w:sz w:val="24"/>
                <w:szCs w:val="24"/>
              </w:rPr>
              <w:t>your project</w:t>
            </w:r>
          </w:p>
          <w:p w14:paraId="15E57DE1" w14:textId="77777777" w:rsidR="00A82742" w:rsidRDefault="00A82742"/>
        </w:tc>
      </w:tr>
      <w:tr w:rsidR="00A82742" w14:paraId="3DBBC20A" w14:textId="77777777">
        <w:trPr>
          <w:cantSplit/>
        </w:trPr>
        <w:tc>
          <w:tcPr>
            <w:tcW w:w="5657" w:type="dxa"/>
            <w:tcBorders>
              <w:top w:val="single" w:sz="8" w:space="0" w:color="BFD730"/>
              <w:left w:val="single" w:sz="8" w:space="0" w:color="BFD730"/>
              <w:bottom w:val="single" w:sz="8" w:space="0" w:color="BFD730"/>
              <w:right w:val="single" w:sz="8" w:space="0" w:color="BFD730"/>
            </w:tcBorders>
          </w:tcPr>
          <w:p w14:paraId="43B02C99" w14:textId="77777777" w:rsidR="00A82742" w:rsidRDefault="00531370">
            <w:pPr>
              <w:rPr>
                <w:rFonts w:ascii="Gotham" w:hAnsi="Gotham" w:cs="Arial"/>
                <w:sz w:val="24"/>
                <w:szCs w:val="24"/>
              </w:rPr>
            </w:pPr>
            <w:r>
              <w:rPr>
                <w:rStyle w:val="normaltextrun"/>
                <w:rFonts w:ascii="Gotham" w:hAnsi="Gotham" w:cs="Arial"/>
                <w:sz w:val="24"/>
                <w:szCs w:val="24"/>
              </w:rPr>
              <w:t xml:space="preserve">3.1 </w:t>
            </w:r>
            <w:r>
              <w:rPr>
                <w:rFonts w:ascii="Gotham" w:hAnsi="Gotham" w:cs="Arial"/>
                <w:sz w:val="24"/>
                <w:szCs w:val="24"/>
              </w:rPr>
              <w:t>You have made logical conclusions and explained the implications for the wider world</w:t>
            </w:r>
          </w:p>
        </w:tc>
        <w:tc>
          <w:tcPr>
            <w:tcW w:w="2212" w:type="dxa"/>
            <w:tcBorders>
              <w:top w:val="single" w:sz="8" w:space="0" w:color="BFD730"/>
              <w:left w:val="single" w:sz="8" w:space="0" w:color="BFD730"/>
              <w:bottom w:val="single" w:sz="8" w:space="0" w:color="BFD730"/>
              <w:right w:val="single" w:sz="8" w:space="0" w:color="BFD730"/>
            </w:tcBorders>
          </w:tcPr>
          <w:p w14:paraId="58ABB209" w14:textId="7EF94309" w:rsidR="00A82742" w:rsidRDefault="00D53318">
            <w:pPr>
              <w:rPr>
                <w:rFonts w:ascii="Gotham" w:hAnsi="Gotham" w:cs="Arial"/>
                <w:sz w:val="24"/>
                <w:szCs w:val="24"/>
              </w:rPr>
            </w:pPr>
            <w:r>
              <w:rPr>
                <w:rFonts w:ascii="Gotham" w:hAnsi="Gotham" w:cs="Arial"/>
                <w:sz w:val="24"/>
                <w:szCs w:val="24"/>
              </w:rPr>
              <w:t xml:space="preserve">Page </w:t>
            </w:r>
            <w:r w:rsidR="007661DB">
              <w:rPr>
                <w:rFonts w:ascii="Gotham" w:hAnsi="Gotham" w:cs="Arial"/>
                <w:sz w:val="24"/>
                <w:szCs w:val="24"/>
              </w:rPr>
              <w:t>27</w:t>
            </w:r>
            <w:r>
              <w:rPr>
                <w:rFonts w:ascii="Gotham" w:hAnsi="Gotham" w:cs="Arial"/>
                <w:sz w:val="24"/>
                <w:szCs w:val="24"/>
              </w:rPr>
              <w:t xml:space="preserve"> – </w:t>
            </w:r>
            <w:r w:rsidR="00537C3B">
              <w:rPr>
                <w:rFonts w:ascii="Gotham" w:hAnsi="Gotham" w:cs="Arial"/>
                <w:sz w:val="24"/>
                <w:szCs w:val="24"/>
              </w:rPr>
              <w:t xml:space="preserve">section </w:t>
            </w:r>
            <w:r>
              <w:rPr>
                <w:rFonts w:ascii="Gotham" w:hAnsi="Gotham" w:cs="Arial"/>
                <w:sz w:val="24"/>
                <w:szCs w:val="24"/>
              </w:rPr>
              <w:t>8.</w:t>
            </w:r>
            <w:r w:rsidR="00537C3B">
              <w:rPr>
                <w:rFonts w:ascii="Gotham" w:hAnsi="Gotham" w:cs="Arial"/>
                <w:sz w:val="24"/>
                <w:szCs w:val="24"/>
              </w:rPr>
              <w:t>2</w:t>
            </w:r>
            <w:r>
              <w:rPr>
                <w:rFonts w:ascii="Gotham" w:hAnsi="Gotham" w:cs="Arial"/>
                <w:sz w:val="24"/>
                <w:szCs w:val="24"/>
              </w:rPr>
              <w:t xml:space="preserve">, Page </w:t>
            </w:r>
            <w:r w:rsidR="007661DB">
              <w:rPr>
                <w:rFonts w:ascii="Gotham" w:hAnsi="Gotham" w:cs="Arial"/>
                <w:sz w:val="24"/>
                <w:szCs w:val="24"/>
              </w:rPr>
              <w:t>31</w:t>
            </w:r>
            <w:r>
              <w:rPr>
                <w:rFonts w:ascii="Gotham" w:hAnsi="Gotham" w:cs="Arial"/>
                <w:sz w:val="24"/>
                <w:szCs w:val="24"/>
              </w:rPr>
              <w:t>-</w:t>
            </w:r>
            <w:r w:rsidR="00537C3B">
              <w:rPr>
                <w:rFonts w:ascii="Gotham" w:hAnsi="Gotham" w:cs="Arial"/>
                <w:sz w:val="24"/>
                <w:szCs w:val="24"/>
              </w:rPr>
              <w:t xml:space="preserve"> section </w:t>
            </w:r>
            <w:r>
              <w:rPr>
                <w:rFonts w:ascii="Gotham" w:hAnsi="Gotham" w:cs="Arial"/>
                <w:sz w:val="24"/>
                <w:szCs w:val="24"/>
              </w:rPr>
              <w:t>8.</w:t>
            </w:r>
            <w:r w:rsidR="007661DB">
              <w:rPr>
                <w:rFonts w:ascii="Gotham" w:hAnsi="Gotham" w:cs="Arial"/>
                <w:sz w:val="24"/>
                <w:szCs w:val="24"/>
              </w:rPr>
              <w:t>7</w:t>
            </w:r>
            <w:r>
              <w:rPr>
                <w:rFonts w:ascii="Gotham" w:hAnsi="Gotham" w:cs="Arial"/>
                <w:sz w:val="24"/>
                <w:szCs w:val="24"/>
              </w:rPr>
              <w:t xml:space="preserve">, </w:t>
            </w:r>
            <w:r w:rsidRPr="00D53318">
              <w:rPr>
                <w:rFonts w:ascii="Gotham" w:hAnsi="Gotham" w:cs="Arial"/>
                <w:sz w:val="24"/>
                <w:szCs w:val="24"/>
              </w:rPr>
              <w:t xml:space="preserve">Page </w:t>
            </w:r>
            <w:r w:rsidR="007661DB">
              <w:rPr>
                <w:rFonts w:ascii="Gotham" w:hAnsi="Gotham" w:cs="Arial"/>
                <w:sz w:val="24"/>
                <w:szCs w:val="24"/>
              </w:rPr>
              <w:t>32</w:t>
            </w:r>
            <w:r w:rsidRPr="00D53318">
              <w:rPr>
                <w:rFonts w:ascii="Gotham" w:hAnsi="Gotham" w:cs="Arial"/>
                <w:sz w:val="24"/>
                <w:szCs w:val="24"/>
              </w:rPr>
              <w:t xml:space="preserve"> - Section 9 (Discussion and Conclusion)</w:t>
            </w:r>
            <w:r w:rsidR="00E16E63">
              <w:rPr>
                <w:rFonts w:ascii="Gotham" w:hAnsi="Gotham" w:cs="Arial"/>
                <w:sz w:val="24"/>
                <w:szCs w:val="24"/>
              </w:rPr>
              <w:t xml:space="preserve"> Page 41-</w:t>
            </w:r>
          </w:p>
        </w:tc>
        <w:tc>
          <w:tcPr>
            <w:tcW w:w="2597" w:type="dxa"/>
            <w:tcBorders>
              <w:top w:val="single" w:sz="8" w:space="0" w:color="BFD730"/>
              <w:left w:val="single" w:sz="8" w:space="0" w:color="BFD730"/>
              <w:bottom w:val="single" w:sz="8" w:space="0" w:color="BFD730"/>
              <w:right w:val="single" w:sz="8" w:space="0" w:color="BFD730"/>
            </w:tcBorders>
          </w:tcPr>
          <w:p w14:paraId="4DD9F5E9" w14:textId="7D5BFCE4" w:rsidR="00A82742" w:rsidRDefault="00D53318">
            <w:pPr>
              <w:rPr>
                <w:rFonts w:ascii="Gotham" w:hAnsi="Gotham" w:cs="Arial"/>
                <w:sz w:val="24"/>
                <w:szCs w:val="24"/>
              </w:rPr>
            </w:pPr>
            <w:r>
              <w:rPr>
                <w:rFonts w:ascii="Gotham" w:hAnsi="Gotham" w:cs="Arial"/>
                <w:sz w:val="24"/>
                <w:szCs w:val="24"/>
              </w:rPr>
              <w:t xml:space="preserve">Comprehensive analysis of the implications of challenges and logical conclusions made for the </w:t>
            </w:r>
            <w:r w:rsidR="00667E80">
              <w:rPr>
                <w:rFonts w:ascii="Gotham" w:hAnsi="Gotham" w:cs="Arial"/>
                <w:sz w:val="24"/>
                <w:szCs w:val="24"/>
              </w:rPr>
              <w:t>Deepfake detection</w:t>
            </w:r>
            <w:r>
              <w:rPr>
                <w:rFonts w:ascii="Gotham" w:hAnsi="Gotham" w:cs="Arial"/>
                <w:sz w:val="24"/>
                <w:szCs w:val="24"/>
              </w:rPr>
              <w:t xml:space="preserve"> project.</w:t>
            </w:r>
            <w:r w:rsidR="00537C3B">
              <w:rPr>
                <w:rFonts w:ascii="Gotham" w:hAnsi="Gotham" w:cs="Arial"/>
                <w:sz w:val="24"/>
                <w:szCs w:val="24"/>
              </w:rPr>
              <w:t xml:space="preserve"> </w:t>
            </w:r>
            <w:r w:rsidR="00537C3B" w:rsidRPr="00537C3B">
              <w:rPr>
                <w:rFonts w:ascii="Gotham" w:hAnsi="Gotham" w:cs="Arial"/>
                <w:sz w:val="24"/>
                <w:szCs w:val="24"/>
              </w:rPr>
              <w:t>Logical conclusions: system can support</w:t>
            </w:r>
            <w:r w:rsidR="00FB3B80">
              <w:rPr>
                <w:rFonts w:ascii="Gotham" w:hAnsi="Gotham" w:cs="Arial"/>
                <w:sz w:val="24"/>
                <w:szCs w:val="24"/>
              </w:rPr>
              <w:t xml:space="preserve"> people</w:t>
            </w:r>
            <w:r w:rsidR="00537C3B" w:rsidRPr="00537C3B">
              <w:rPr>
                <w:rFonts w:ascii="Gotham" w:hAnsi="Gotham" w:cs="Arial"/>
                <w:sz w:val="24"/>
                <w:szCs w:val="24"/>
              </w:rPr>
              <w:t xml:space="preserve"> in resource-constrained environments, </w:t>
            </w:r>
            <w:r w:rsidR="00955DA5" w:rsidRPr="00955DA5">
              <w:rPr>
                <w:rFonts w:ascii="Gotham" w:hAnsi="Gotham" w:cs="Arial"/>
                <w:sz w:val="24"/>
                <w:szCs w:val="24"/>
              </w:rPr>
              <w:t>bridging digital forensics gaps where access to expert analysts is limited</w:t>
            </w:r>
            <w:r w:rsidR="00955DA5">
              <w:rPr>
                <w:rFonts w:ascii="Gotham" w:hAnsi="Gotham" w:cs="Arial"/>
                <w:sz w:val="24"/>
                <w:szCs w:val="24"/>
              </w:rPr>
              <w:t xml:space="preserve"> </w:t>
            </w:r>
            <w:r w:rsidR="00537C3B" w:rsidRPr="00537C3B">
              <w:rPr>
                <w:rFonts w:ascii="Gotham" w:hAnsi="Gotham" w:cs="Arial"/>
                <w:sz w:val="24"/>
                <w:szCs w:val="24"/>
              </w:rPr>
              <w:t xml:space="preserve">in rural areas, enable </w:t>
            </w:r>
            <w:r w:rsidR="00FB3B80">
              <w:rPr>
                <w:rFonts w:ascii="Gotham" w:hAnsi="Gotham" w:cs="Arial"/>
                <w:sz w:val="24"/>
                <w:szCs w:val="24"/>
              </w:rPr>
              <w:t xml:space="preserve">cost effective </w:t>
            </w:r>
            <w:r w:rsidR="00537C3B" w:rsidRPr="00537C3B">
              <w:rPr>
                <w:rFonts w:ascii="Gotham" w:hAnsi="Gotham" w:cs="Arial"/>
                <w:sz w:val="24"/>
                <w:szCs w:val="24"/>
              </w:rPr>
              <w:t>approach. Acknowledged limitations and need for diverse datasets for global deployment.</w:t>
            </w:r>
          </w:p>
        </w:tc>
      </w:tr>
      <w:tr w:rsidR="00A82742" w14:paraId="6FAEB9F5" w14:textId="77777777">
        <w:trPr>
          <w:cantSplit/>
        </w:trPr>
        <w:tc>
          <w:tcPr>
            <w:tcW w:w="5657" w:type="dxa"/>
            <w:tcBorders>
              <w:top w:val="single" w:sz="8" w:space="0" w:color="BFD730"/>
              <w:left w:val="single" w:sz="8" w:space="0" w:color="BFD730"/>
              <w:bottom w:val="single" w:sz="8" w:space="0" w:color="BFD730"/>
              <w:right w:val="single" w:sz="8" w:space="0" w:color="BFD730"/>
            </w:tcBorders>
          </w:tcPr>
          <w:p w14:paraId="670FBDAA" w14:textId="77777777" w:rsidR="00A82742" w:rsidRDefault="00531370">
            <w:pPr>
              <w:rPr>
                <w:rFonts w:ascii="Gotham" w:hAnsi="Gotham" w:cs="Arial"/>
                <w:sz w:val="24"/>
                <w:szCs w:val="24"/>
              </w:rPr>
            </w:pPr>
            <w:r>
              <w:rPr>
                <w:rStyle w:val="normaltextrun"/>
                <w:rFonts w:ascii="Gotham" w:hAnsi="Gotham" w:cs="Arial"/>
                <w:sz w:val="24"/>
                <w:szCs w:val="24"/>
              </w:rPr>
              <w:t xml:space="preserve">3.2 </w:t>
            </w:r>
            <w:r>
              <w:rPr>
                <w:rFonts w:ascii="Gotham" w:hAnsi="Gotham" w:cs="Arial"/>
                <w:sz w:val="24"/>
                <w:szCs w:val="24"/>
              </w:rPr>
              <w:t>You have explained how your actions and decisions affected the project’s outcome</w:t>
            </w:r>
          </w:p>
        </w:tc>
        <w:tc>
          <w:tcPr>
            <w:tcW w:w="2212" w:type="dxa"/>
            <w:tcBorders>
              <w:top w:val="single" w:sz="8" w:space="0" w:color="BFD730"/>
              <w:left w:val="single" w:sz="8" w:space="0" w:color="BFD730"/>
              <w:bottom w:val="single" w:sz="8" w:space="0" w:color="BFD730"/>
              <w:right w:val="single" w:sz="8" w:space="0" w:color="BFD730"/>
            </w:tcBorders>
          </w:tcPr>
          <w:p w14:paraId="61EC2043" w14:textId="05442C80" w:rsidR="00A82742" w:rsidRDefault="00D53318">
            <w:pPr>
              <w:rPr>
                <w:rFonts w:ascii="Gotham" w:hAnsi="Gotham" w:cs="Arial"/>
                <w:sz w:val="24"/>
                <w:szCs w:val="24"/>
              </w:rPr>
            </w:pPr>
            <w:r w:rsidRPr="00D53318">
              <w:rPr>
                <w:rFonts w:ascii="Gotham" w:hAnsi="Gotham" w:cs="Arial"/>
                <w:sz w:val="24"/>
                <w:szCs w:val="24"/>
              </w:rPr>
              <w:t xml:space="preserve">Pages </w:t>
            </w:r>
            <w:r w:rsidR="007F7082">
              <w:rPr>
                <w:rFonts w:ascii="Gotham" w:hAnsi="Gotham" w:cs="Arial"/>
                <w:sz w:val="24"/>
                <w:szCs w:val="24"/>
              </w:rPr>
              <w:t>26</w:t>
            </w:r>
            <w:r w:rsidR="00C64E42">
              <w:rPr>
                <w:rFonts w:ascii="Gotham" w:hAnsi="Gotham" w:cs="Arial"/>
                <w:sz w:val="24"/>
                <w:szCs w:val="24"/>
              </w:rPr>
              <w:t>- 3</w:t>
            </w:r>
            <w:r w:rsidR="007F7082">
              <w:rPr>
                <w:rFonts w:ascii="Gotham" w:hAnsi="Gotham" w:cs="Arial"/>
                <w:sz w:val="24"/>
                <w:szCs w:val="24"/>
              </w:rPr>
              <w:t>1</w:t>
            </w:r>
            <w:r w:rsidR="00C64E42">
              <w:rPr>
                <w:rFonts w:ascii="Gotham" w:hAnsi="Gotham" w:cs="Arial"/>
                <w:sz w:val="24"/>
                <w:szCs w:val="24"/>
              </w:rPr>
              <w:t xml:space="preserve"> </w:t>
            </w:r>
            <w:r w:rsidRPr="00D53318">
              <w:rPr>
                <w:rFonts w:ascii="Gotham" w:hAnsi="Gotham" w:cs="Arial"/>
                <w:sz w:val="24"/>
                <w:szCs w:val="24"/>
              </w:rPr>
              <w:t>Section 8 (Training strategy revision)</w:t>
            </w:r>
          </w:p>
        </w:tc>
        <w:tc>
          <w:tcPr>
            <w:tcW w:w="2597" w:type="dxa"/>
            <w:tcBorders>
              <w:top w:val="single" w:sz="8" w:space="0" w:color="BFD730"/>
              <w:left w:val="single" w:sz="8" w:space="0" w:color="BFD730"/>
              <w:bottom w:val="single" w:sz="8" w:space="0" w:color="BFD730"/>
              <w:right w:val="single" w:sz="8" w:space="0" w:color="BFD730"/>
            </w:tcBorders>
          </w:tcPr>
          <w:p w14:paraId="3A9E8DB2" w14:textId="184CE377" w:rsidR="00A82742" w:rsidRDefault="00D53318">
            <w:pPr>
              <w:rPr>
                <w:rFonts w:ascii="Gotham" w:hAnsi="Gotham" w:cs="Arial"/>
                <w:sz w:val="24"/>
                <w:szCs w:val="24"/>
              </w:rPr>
            </w:pPr>
            <w:r w:rsidRPr="00D53318">
              <w:rPr>
                <w:rFonts w:ascii="Gotham" w:hAnsi="Gotham" w:cs="Arial"/>
                <w:sz w:val="24"/>
                <w:szCs w:val="24"/>
              </w:rPr>
              <w:t xml:space="preserve">Detailed analysis of initial </w:t>
            </w:r>
            <w:r w:rsidR="00667E80">
              <w:rPr>
                <w:rFonts w:ascii="Gotham" w:hAnsi="Gotham" w:cs="Arial"/>
                <w:sz w:val="24"/>
                <w:szCs w:val="24"/>
              </w:rPr>
              <w:t xml:space="preserve">saturated </w:t>
            </w:r>
            <w:r w:rsidRPr="00D53318">
              <w:rPr>
                <w:rFonts w:ascii="Gotham" w:hAnsi="Gotham" w:cs="Arial"/>
                <w:sz w:val="24"/>
                <w:szCs w:val="24"/>
              </w:rPr>
              <w:t>problem, systematic identification of causes, and implementation of revised training strategy with adaptive learning rates and early stopping mechanisms.</w:t>
            </w:r>
          </w:p>
        </w:tc>
      </w:tr>
      <w:tr w:rsidR="00A82742" w14:paraId="7B2D4CB5" w14:textId="77777777">
        <w:trPr>
          <w:cantSplit/>
        </w:trPr>
        <w:tc>
          <w:tcPr>
            <w:tcW w:w="5657" w:type="dxa"/>
            <w:tcBorders>
              <w:top w:val="single" w:sz="8" w:space="0" w:color="BFD730"/>
              <w:left w:val="single" w:sz="8" w:space="0" w:color="BFD730"/>
              <w:bottom w:val="single" w:sz="8" w:space="0" w:color="BFD730"/>
              <w:right w:val="single" w:sz="8" w:space="0" w:color="BFD730"/>
            </w:tcBorders>
          </w:tcPr>
          <w:p w14:paraId="1D20D31C" w14:textId="77777777" w:rsidR="00A82742" w:rsidRDefault="00531370">
            <w:pPr>
              <w:rPr>
                <w:rFonts w:ascii="Gotham" w:hAnsi="Gotham" w:cs="Arial"/>
                <w:sz w:val="24"/>
                <w:szCs w:val="24"/>
              </w:rPr>
            </w:pPr>
            <w:r>
              <w:rPr>
                <w:rStyle w:val="normaltextrun"/>
                <w:rFonts w:ascii="Gotham" w:hAnsi="Gotham" w:cs="Arial"/>
                <w:sz w:val="24"/>
                <w:szCs w:val="24"/>
              </w:rPr>
              <w:lastRenderedPageBreak/>
              <w:t xml:space="preserve">3.3 </w:t>
            </w:r>
            <w:r>
              <w:rPr>
                <w:rFonts w:ascii="Gotham" w:hAnsi="Gotham" w:cs="Arial"/>
                <w:sz w:val="24"/>
                <w:szCs w:val="24"/>
              </w:rPr>
              <w:t>You have explained what you have learnt and reflected on what you could improve</w:t>
            </w:r>
          </w:p>
        </w:tc>
        <w:tc>
          <w:tcPr>
            <w:tcW w:w="2212" w:type="dxa"/>
            <w:tcBorders>
              <w:top w:val="single" w:sz="8" w:space="0" w:color="BFD730"/>
              <w:left w:val="single" w:sz="8" w:space="0" w:color="BFD730"/>
              <w:bottom w:val="single" w:sz="8" w:space="0" w:color="BFD730"/>
              <w:right w:val="single" w:sz="8" w:space="0" w:color="BFD730"/>
            </w:tcBorders>
          </w:tcPr>
          <w:p w14:paraId="0F4F8A41" w14:textId="56B507E0" w:rsidR="00A82742" w:rsidRDefault="00D53318">
            <w:pPr>
              <w:rPr>
                <w:rFonts w:ascii="Gotham" w:hAnsi="Gotham" w:cs="Arial"/>
                <w:sz w:val="24"/>
                <w:szCs w:val="24"/>
              </w:rPr>
            </w:pPr>
            <w:r w:rsidRPr="00D53318">
              <w:rPr>
                <w:rFonts w:ascii="Gotham" w:hAnsi="Gotham" w:cs="Arial"/>
                <w:sz w:val="24"/>
                <w:szCs w:val="24"/>
              </w:rPr>
              <w:t xml:space="preserve">Page </w:t>
            </w:r>
            <w:r w:rsidR="00BC5BBE">
              <w:rPr>
                <w:rFonts w:ascii="Gotham" w:hAnsi="Gotham" w:cs="Arial"/>
                <w:sz w:val="24"/>
                <w:szCs w:val="24"/>
              </w:rPr>
              <w:t>43</w:t>
            </w:r>
            <w:r w:rsidRPr="00D53318">
              <w:rPr>
                <w:rFonts w:ascii="Gotham" w:hAnsi="Gotham" w:cs="Arial"/>
                <w:sz w:val="24"/>
                <w:szCs w:val="24"/>
              </w:rPr>
              <w:t xml:space="preserve"> - Section 1</w:t>
            </w:r>
            <w:r w:rsidR="00BC5BBE">
              <w:rPr>
                <w:rFonts w:ascii="Gotham" w:hAnsi="Gotham" w:cs="Arial"/>
                <w:sz w:val="24"/>
                <w:szCs w:val="24"/>
              </w:rPr>
              <w:t>1</w:t>
            </w:r>
            <w:r w:rsidRPr="00D53318">
              <w:rPr>
                <w:rFonts w:ascii="Gotham" w:hAnsi="Gotham" w:cs="Arial"/>
                <w:sz w:val="24"/>
                <w:szCs w:val="24"/>
              </w:rPr>
              <w:t xml:space="preserve"> (Reflections on Learning and Improvement)</w:t>
            </w:r>
            <w:r w:rsidR="005E5681">
              <w:rPr>
                <w:rFonts w:ascii="Gotham" w:hAnsi="Gotham" w:cs="Arial"/>
                <w:sz w:val="24"/>
                <w:szCs w:val="24"/>
              </w:rPr>
              <w:t xml:space="preserve">, Page </w:t>
            </w:r>
            <w:r w:rsidR="00BC5BBE">
              <w:rPr>
                <w:rFonts w:ascii="Gotham" w:hAnsi="Gotham" w:cs="Arial"/>
                <w:sz w:val="24"/>
                <w:szCs w:val="24"/>
              </w:rPr>
              <w:t>34-40</w:t>
            </w:r>
            <w:r w:rsidR="005E5681">
              <w:rPr>
                <w:rFonts w:ascii="Gotham" w:hAnsi="Gotham" w:cs="Arial"/>
                <w:sz w:val="24"/>
                <w:szCs w:val="24"/>
              </w:rPr>
              <w:t xml:space="preserve"> – detailed reflection </w:t>
            </w:r>
            <w:r w:rsidR="005E5681" w:rsidRPr="005E5681">
              <w:rPr>
                <w:rFonts w:ascii="Gotham" w:hAnsi="Gotham" w:cs="Arial"/>
                <w:sz w:val="24"/>
                <w:szCs w:val="24"/>
              </w:rPr>
              <w:t>split into what I did, why it mattered, and outcome</w:t>
            </w:r>
            <w:r w:rsidR="005E5681">
              <w:rPr>
                <w:rFonts w:ascii="Gotham" w:hAnsi="Gotham" w:cs="Arial"/>
                <w:sz w:val="24"/>
                <w:szCs w:val="24"/>
              </w:rPr>
              <w:t>.</w:t>
            </w:r>
          </w:p>
        </w:tc>
        <w:tc>
          <w:tcPr>
            <w:tcW w:w="2597" w:type="dxa"/>
            <w:tcBorders>
              <w:top w:val="single" w:sz="8" w:space="0" w:color="BFD730"/>
              <w:left w:val="single" w:sz="8" w:space="0" w:color="BFD730"/>
              <w:bottom w:val="single" w:sz="8" w:space="0" w:color="BFD730"/>
              <w:right w:val="single" w:sz="8" w:space="0" w:color="BFD730"/>
            </w:tcBorders>
          </w:tcPr>
          <w:p w14:paraId="7977921D" w14:textId="2C8A9C94" w:rsidR="00A82742" w:rsidRPr="008F2A9C" w:rsidRDefault="004216E8">
            <w:pPr>
              <w:rPr>
                <w:rFonts w:ascii="Gotham" w:hAnsi="Gotham" w:cs="Arial"/>
                <w:sz w:val="24"/>
                <w:szCs w:val="24"/>
                <w:lang w:val="en-IN"/>
              </w:rPr>
            </w:pPr>
            <w:r w:rsidRPr="004216E8">
              <w:rPr>
                <w:rFonts w:ascii="Gotham" w:hAnsi="Gotham" w:cs="Arial"/>
                <w:sz w:val="24"/>
                <w:szCs w:val="24"/>
              </w:rPr>
              <w:t>Gained comprehensive skills across the entire deepfake detection pipeline, evolving from simple binary classifiers to a sophisticated two-phase MobileNetV2 framework with Grad-CAM explainability</w:t>
            </w:r>
            <w:r w:rsidR="008F2A9C">
              <w:rPr>
                <w:rFonts w:ascii="Gotham" w:hAnsi="Gotham" w:cs="Arial"/>
                <w:sz w:val="24"/>
                <w:szCs w:val="24"/>
              </w:rPr>
              <w:t xml:space="preserve">. </w:t>
            </w:r>
            <w:r w:rsidR="008F2A9C" w:rsidRPr="008F2A9C">
              <w:rPr>
                <w:rFonts w:ascii="Gotham" w:hAnsi="Gotham" w:cs="Arial"/>
                <w:sz w:val="24"/>
                <w:szCs w:val="24"/>
                <w:lang w:val="en-IN"/>
              </w:rPr>
              <w:t>Reflected critically on key decisions—progressive unfreezing for transfer learning, integration of explainability methods, and modular design—that had the greatest impact on performance, interpretability, and practical deployment.</w:t>
            </w:r>
          </w:p>
        </w:tc>
      </w:tr>
      <w:tr w:rsidR="00A82742" w14:paraId="159FFF71" w14:textId="77777777">
        <w:trPr>
          <w:cantSplit/>
        </w:trPr>
        <w:tc>
          <w:tcPr>
            <w:tcW w:w="10466" w:type="dxa"/>
            <w:gridSpan w:val="3"/>
            <w:tcBorders>
              <w:top w:val="single" w:sz="8" w:space="0" w:color="BFD730"/>
              <w:left w:val="single" w:sz="8" w:space="0" w:color="BFD730"/>
              <w:bottom w:val="single" w:sz="8" w:space="0" w:color="BFD730"/>
              <w:right w:val="single" w:sz="8" w:space="0" w:color="BFD730"/>
            </w:tcBorders>
          </w:tcPr>
          <w:p w14:paraId="13E4A46F" w14:textId="77777777" w:rsidR="00A82742" w:rsidRDefault="00531370">
            <w:pPr>
              <w:pStyle w:val="Heading2"/>
              <w:rPr>
                <w:rFonts w:ascii="Gotham" w:hAnsi="Gotham" w:cs="Arial"/>
                <w:sz w:val="24"/>
                <w:szCs w:val="24"/>
              </w:rPr>
            </w:pPr>
            <w:r>
              <w:rPr>
                <w:rFonts w:ascii="Gotham" w:hAnsi="Gotham" w:cs="Arial"/>
                <w:sz w:val="24"/>
                <w:szCs w:val="24"/>
              </w:rPr>
              <w:t>4- Project-wide criteria</w:t>
            </w:r>
          </w:p>
          <w:p w14:paraId="4584E05C" w14:textId="77777777" w:rsidR="00A82742" w:rsidRDefault="00A82742"/>
        </w:tc>
      </w:tr>
      <w:tr w:rsidR="00A82742" w14:paraId="291C0594" w14:textId="77777777">
        <w:trPr>
          <w:cantSplit/>
        </w:trPr>
        <w:tc>
          <w:tcPr>
            <w:tcW w:w="5657" w:type="dxa"/>
            <w:tcBorders>
              <w:top w:val="single" w:sz="8" w:space="0" w:color="BFD730"/>
              <w:left w:val="single" w:sz="8" w:space="0" w:color="BFD730"/>
              <w:bottom w:val="single" w:sz="8" w:space="0" w:color="BFD730"/>
              <w:right w:val="single" w:sz="8" w:space="0" w:color="BFD730"/>
            </w:tcBorders>
          </w:tcPr>
          <w:p w14:paraId="3617599C" w14:textId="77777777" w:rsidR="00A82742" w:rsidRDefault="00531370">
            <w:pPr>
              <w:rPr>
                <w:rFonts w:ascii="Gotham" w:hAnsi="Gotham" w:cs="Arial"/>
                <w:sz w:val="24"/>
                <w:szCs w:val="24"/>
              </w:rPr>
            </w:pPr>
            <w:r>
              <w:rPr>
                <w:rStyle w:val="normaltextrun"/>
                <w:rFonts w:ascii="Gotham" w:hAnsi="Gotham" w:cs="Arial"/>
                <w:sz w:val="24"/>
                <w:szCs w:val="24"/>
              </w:rPr>
              <w:t xml:space="preserve">4.1 </w:t>
            </w:r>
            <w:r>
              <w:rPr>
                <w:rFonts w:ascii="Gotham" w:hAnsi="Gotham" w:cs="Arial"/>
                <w:sz w:val="24"/>
                <w:szCs w:val="24"/>
              </w:rPr>
              <w:t>You have shown understanding of the science behind your project, appropriate to the Award level</w:t>
            </w:r>
          </w:p>
        </w:tc>
        <w:tc>
          <w:tcPr>
            <w:tcW w:w="2212" w:type="dxa"/>
            <w:tcBorders>
              <w:top w:val="single" w:sz="8" w:space="0" w:color="BFD730"/>
              <w:left w:val="single" w:sz="8" w:space="0" w:color="BFD730"/>
              <w:bottom w:val="single" w:sz="8" w:space="0" w:color="BFD730"/>
              <w:right w:val="single" w:sz="8" w:space="0" w:color="BFD730"/>
            </w:tcBorders>
          </w:tcPr>
          <w:p w14:paraId="38D57B0E" w14:textId="426464C4" w:rsidR="00A82742" w:rsidRDefault="00D53318">
            <w:pPr>
              <w:rPr>
                <w:rFonts w:ascii="Gotham" w:hAnsi="Gotham" w:cs="Arial"/>
                <w:sz w:val="24"/>
                <w:szCs w:val="24"/>
              </w:rPr>
            </w:pPr>
            <w:r w:rsidRPr="00D53318">
              <w:rPr>
                <w:rFonts w:ascii="Gotham" w:hAnsi="Gotham" w:cs="Arial"/>
                <w:sz w:val="24"/>
                <w:szCs w:val="24"/>
              </w:rPr>
              <w:t>Pages 1</w:t>
            </w:r>
            <w:r w:rsidR="006C01E4">
              <w:rPr>
                <w:rFonts w:ascii="Gotham" w:hAnsi="Gotham" w:cs="Arial"/>
                <w:sz w:val="24"/>
                <w:szCs w:val="24"/>
              </w:rPr>
              <w:t>4-15</w:t>
            </w:r>
            <w:r w:rsidRPr="00D53318">
              <w:rPr>
                <w:rFonts w:ascii="Gotham" w:hAnsi="Gotham" w:cs="Arial"/>
                <w:sz w:val="24"/>
                <w:szCs w:val="24"/>
              </w:rPr>
              <w:t xml:space="preserve"> (Background Research), Pages </w:t>
            </w:r>
            <w:r w:rsidR="006C01E4">
              <w:rPr>
                <w:rFonts w:ascii="Gotham" w:hAnsi="Gotham" w:cs="Arial"/>
                <w:sz w:val="24"/>
                <w:szCs w:val="24"/>
              </w:rPr>
              <w:t>22-24</w:t>
            </w:r>
            <w:r w:rsidRPr="00D53318">
              <w:rPr>
                <w:rFonts w:ascii="Gotham" w:hAnsi="Gotham" w:cs="Arial"/>
                <w:sz w:val="24"/>
                <w:szCs w:val="24"/>
              </w:rPr>
              <w:t xml:space="preserve">(Model Architecture), </w:t>
            </w:r>
            <w:proofErr w:type="gramStart"/>
            <w:r w:rsidRPr="00D53318">
              <w:rPr>
                <w:rFonts w:ascii="Gotham" w:hAnsi="Gotham" w:cs="Arial"/>
                <w:sz w:val="24"/>
                <w:szCs w:val="24"/>
              </w:rPr>
              <w:t>Pages  (</w:t>
            </w:r>
            <w:proofErr w:type="gramEnd"/>
            <w:r w:rsidRPr="00D53318">
              <w:rPr>
                <w:rFonts w:ascii="Gotham" w:hAnsi="Gotham" w:cs="Arial"/>
                <w:sz w:val="24"/>
                <w:szCs w:val="24"/>
              </w:rPr>
              <w:t>Transfer Learning)</w:t>
            </w:r>
            <w:r w:rsidR="00750B7F">
              <w:rPr>
                <w:rFonts w:ascii="Gotham" w:hAnsi="Gotham" w:cs="Arial"/>
                <w:sz w:val="24"/>
                <w:szCs w:val="24"/>
              </w:rPr>
              <w:t xml:space="preserve">, pages </w:t>
            </w:r>
            <w:r w:rsidR="006C01E4">
              <w:rPr>
                <w:rFonts w:ascii="Gotham" w:hAnsi="Gotham" w:cs="Arial"/>
                <w:sz w:val="24"/>
                <w:szCs w:val="24"/>
              </w:rPr>
              <w:t>24-25</w:t>
            </w:r>
            <w:r w:rsidR="00750B7F">
              <w:rPr>
                <w:rFonts w:ascii="Gotham" w:hAnsi="Gotham" w:cs="Arial"/>
                <w:sz w:val="24"/>
                <w:szCs w:val="24"/>
              </w:rPr>
              <w:t xml:space="preserve"> (identification of</w:t>
            </w:r>
            <w:r w:rsidR="006C01E4">
              <w:rPr>
                <w:rFonts w:ascii="Gotham" w:hAnsi="Gotham" w:cs="Arial"/>
                <w:sz w:val="24"/>
                <w:szCs w:val="24"/>
              </w:rPr>
              <w:t xml:space="preserve"> performance saturation</w:t>
            </w:r>
            <w:r w:rsidR="00750B7F">
              <w:rPr>
                <w:rFonts w:ascii="Gotham" w:hAnsi="Gotham" w:cs="Arial"/>
                <w:sz w:val="24"/>
                <w:szCs w:val="24"/>
              </w:rPr>
              <w:t>, and steps to reduce</w:t>
            </w:r>
            <w:r w:rsidR="006C01E4">
              <w:rPr>
                <w:rFonts w:ascii="Gotham" w:hAnsi="Gotham" w:cs="Arial"/>
                <w:sz w:val="24"/>
                <w:szCs w:val="24"/>
              </w:rPr>
              <w:t xml:space="preserve"> it</w:t>
            </w:r>
            <w:r w:rsidR="00750B7F">
              <w:rPr>
                <w:rFonts w:ascii="Gotham" w:hAnsi="Gotham" w:cs="Arial"/>
                <w:sz w:val="24"/>
                <w:szCs w:val="24"/>
              </w:rPr>
              <w:t>), pages</w:t>
            </w:r>
            <w:r w:rsidR="00481751">
              <w:rPr>
                <w:rFonts w:ascii="Gotham" w:hAnsi="Gotham" w:cs="Arial"/>
                <w:sz w:val="24"/>
                <w:szCs w:val="24"/>
              </w:rPr>
              <w:t xml:space="preserve"> 31-40</w:t>
            </w:r>
            <w:r w:rsidR="00750B7F">
              <w:rPr>
                <w:rFonts w:ascii="Gotham" w:hAnsi="Gotham" w:cs="Arial"/>
                <w:sz w:val="24"/>
                <w:szCs w:val="24"/>
              </w:rPr>
              <w:t xml:space="preserve"> (model results analysis)</w:t>
            </w:r>
          </w:p>
        </w:tc>
        <w:tc>
          <w:tcPr>
            <w:tcW w:w="2597" w:type="dxa"/>
            <w:tcBorders>
              <w:top w:val="single" w:sz="8" w:space="0" w:color="BFD730"/>
              <w:left w:val="single" w:sz="8" w:space="0" w:color="BFD730"/>
              <w:bottom w:val="single" w:sz="8" w:space="0" w:color="BFD730"/>
              <w:right w:val="single" w:sz="8" w:space="0" w:color="BFD730"/>
            </w:tcBorders>
          </w:tcPr>
          <w:p w14:paraId="70DEA991" w14:textId="6747D29D" w:rsidR="00A82742" w:rsidRDefault="000662C2">
            <w:pPr>
              <w:rPr>
                <w:rFonts w:ascii="Gotham" w:hAnsi="Gotham" w:cs="Arial"/>
                <w:sz w:val="24"/>
                <w:szCs w:val="24"/>
              </w:rPr>
            </w:pPr>
            <w:r w:rsidRPr="000662C2">
              <w:rPr>
                <w:rFonts w:ascii="Gotham" w:hAnsi="Gotham" w:cs="Arial"/>
                <w:sz w:val="24"/>
                <w:szCs w:val="24"/>
              </w:rPr>
              <w:t>Deep understanding spanning</w:t>
            </w:r>
            <w:r w:rsidR="0046070A">
              <w:rPr>
                <w:rFonts w:ascii="Gotham" w:hAnsi="Gotham" w:cs="Arial"/>
                <w:sz w:val="24"/>
                <w:szCs w:val="24"/>
              </w:rPr>
              <w:t xml:space="preserve"> various</w:t>
            </w:r>
            <w:r w:rsidR="00DF63DB">
              <w:rPr>
                <w:rFonts w:ascii="Gotham" w:hAnsi="Gotham" w:cs="Arial"/>
                <w:sz w:val="24"/>
                <w:szCs w:val="24"/>
              </w:rPr>
              <w:t xml:space="preserve"> Deepfake detection</w:t>
            </w:r>
            <w:r w:rsidR="0046070A">
              <w:rPr>
                <w:rFonts w:ascii="Gotham" w:hAnsi="Gotham" w:cs="Arial"/>
                <w:sz w:val="24"/>
                <w:szCs w:val="24"/>
              </w:rPr>
              <w:t xml:space="preserve"> methods </w:t>
            </w:r>
            <w:r w:rsidRPr="000662C2">
              <w:rPr>
                <w:rFonts w:ascii="Gotham" w:hAnsi="Gotham" w:cs="Arial"/>
                <w:sz w:val="24"/>
                <w:szCs w:val="24"/>
              </w:rPr>
              <w:t>and technical domains</w:t>
            </w:r>
            <w:r w:rsidR="0046070A">
              <w:rPr>
                <w:rFonts w:ascii="Gotham" w:hAnsi="Gotham" w:cs="Arial"/>
                <w:sz w:val="24"/>
                <w:szCs w:val="24"/>
              </w:rPr>
              <w:t xml:space="preserve"> in Deep learning models such as</w:t>
            </w:r>
            <w:r w:rsidR="00DF63DB">
              <w:rPr>
                <w:rFonts w:ascii="Gotham" w:hAnsi="Gotham" w:cs="Arial"/>
                <w:sz w:val="24"/>
                <w:szCs w:val="24"/>
              </w:rPr>
              <w:t xml:space="preserve"> </w:t>
            </w:r>
            <w:proofErr w:type="spellStart"/>
            <w:proofErr w:type="gramStart"/>
            <w:r w:rsidR="00DF63DB">
              <w:rPr>
                <w:rFonts w:ascii="Gotham" w:hAnsi="Gotham" w:cs="Arial"/>
                <w:sz w:val="24"/>
                <w:szCs w:val="24"/>
              </w:rPr>
              <w:t>mobilenet</w:t>
            </w:r>
            <w:proofErr w:type="spellEnd"/>
            <w:r w:rsidR="0046070A">
              <w:rPr>
                <w:rFonts w:ascii="Gotham" w:hAnsi="Gotham" w:cs="Arial"/>
                <w:sz w:val="24"/>
                <w:szCs w:val="24"/>
              </w:rPr>
              <w:t xml:space="preserve"> ,</w:t>
            </w:r>
            <w:proofErr w:type="spellStart"/>
            <w:r w:rsidR="00DF63DB">
              <w:rPr>
                <w:rFonts w:ascii="Gotham" w:hAnsi="Gotham" w:cs="Arial"/>
                <w:sz w:val="24"/>
                <w:szCs w:val="24"/>
              </w:rPr>
              <w:t>EfficientNet</w:t>
            </w:r>
            <w:proofErr w:type="gramEnd"/>
            <w:r w:rsidR="00DF63DB">
              <w:rPr>
                <w:rFonts w:ascii="Gotham" w:hAnsi="Gotham" w:cs="Arial"/>
                <w:sz w:val="24"/>
                <w:szCs w:val="24"/>
              </w:rPr>
              <w:t>,</w:t>
            </w:r>
            <w:proofErr w:type="gramStart"/>
            <w:r w:rsidR="00DF63DB">
              <w:rPr>
                <w:rFonts w:ascii="Gotham" w:hAnsi="Gotham" w:cs="Arial"/>
                <w:sz w:val="24"/>
                <w:szCs w:val="24"/>
              </w:rPr>
              <w:t>densenet</w:t>
            </w:r>
            <w:proofErr w:type="spellEnd"/>
            <w:r w:rsidR="00DF63DB" w:rsidRPr="000662C2">
              <w:rPr>
                <w:rFonts w:ascii="Gotham" w:hAnsi="Gotham" w:cs="Arial"/>
                <w:sz w:val="24"/>
                <w:szCs w:val="24"/>
              </w:rPr>
              <w:t xml:space="preserve"> </w:t>
            </w:r>
            <w:r w:rsidRPr="000662C2">
              <w:rPr>
                <w:rFonts w:ascii="Gotham" w:hAnsi="Gotham" w:cs="Arial"/>
                <w:sz w:val="24"/>
                <w:szCs w:val="24"/>
              </w:rPr>
              <w:t>,</w:t>
            </w:r>
            <w:proofErr w:type="gramEnd"/>
            <w:r w:rsidRPr="000662C2">
              <w:rPr>
                <w:rFonts w:ascii="Gotham" w:hAnsi="Gotham" w:cs="Arial"/>
                <w:sz w:val="24"/>
                <w:szCs w:val="24"/>
              </w:rPr>
              <w:t xml:space="preserve"> transfer learning principles. Mathematical formulations for </w:t>
            </w:r>
            <w:r w:rsidR="00DF63DB">
              <w:rPr>
                <w:rFonts w:ascii="Gotham" w:hAnsi="Gotham" w:cs="Arial"/>
                <w:sz w:val="24"/>
                <w:szCs w:val="24"/>
              </w:rPr>
              <w:t>performance metrics</w:t>
            </w:r>
            <w:r w:rsidR="00A611C8">
              <w:rPr>
                <w:rFonts w:ascii="Gotham" w:hAnsi="Gotham" w:cs="Arial"/>
                <w:sz w:val="24"/>
                <w:szCs w:val="24"/>
              </w:rPr>
              <w:t xml:space="preserve"> and Grad-CAM analysis.</w:t>
            </w:r>
          </w:p>
        </w:tc>
      </w:tr>
      <w:tr w:rsidR="00A82742" w14:paraId="6F3691DF" w14:textId="77777777">
        <w:trPr>
          <w:cantSplit/>
        </w:trPr>
        <w:tc>
          <w:tcPr>
            <w:tcW w:w="5657" w:type="dxa"/>
            <w:tcBorders>
              <w:top w:val="single" w:sz="8" w:space="0" w:color="BFD730"/>
              <w:left w:val="single" w:sz="8" w:space="0" w:color="BFD730"/>
              <w:bottom w:val="single" w:sz="8" w:space="0" w:color="BFD730"/>
              <w:right w:val="single" w:sz="8" w:space="0" w:color="BFD730"/>
            </w:tcBorders>
          </w:tcPr>
          <w:p w14:paraId="330ED9CE" w14:textId="77777777" w:rsidR="00A82742" w:rsidRDefault="00531370">
            <w:pPr>
              <w:rPr>
                <w:rFonts w:ascii="Gotham" w:hAnsi="Gotham" w:cs="Arial"/>
                <w:sz w:val="24"/>
                <w:szCs w:val="24"/>
              </w:rPr>
            </w:pPr>
            <w:r>
              <w:rPr>
                <w:rStyle w:val="normaltextrun"/>
                <w:rFonts w:ascii="Gotham" w:hAnsi="Gotham" w:cs="Arial"/>
                <w:sz w:val="24"/>
                <w:szCs w:val="24"/>
              </w:rPr>
              <w:lastRenderedPageBreak/>
              <w:t xml:space="preserve">4.2 </w:t>
            </w:r>
            <w:r>
              <w:rPr>
                <w:rFonts w:ascii="Gotham" w:hAnsi="Gotham" w:cs="Arial"/>
                <w:sz w:val="24"/>
                <w:szCs w:val="24"/>
              </w:rPr>
              <w:t>You have made decisions to direct the project, taking account of ethical and safety issues</w:t>
            </w:r>
          </w:p>
        </w:tc>
        <w:tc>
          <w:tcPr>
            <w:tcW w:w="2212" w:type="dxa"/>
            <w:tcBorders>
              <w:top w:val="single" w:sz="8" w:space="0" w:color="BFD730"/>
              <w:left w:val="single" w:sz="8" w:space="0" w:color="BFD730"/>
              <w:bottom w:val="single" w:sz="8" w:space="0" w:color="BFD730"/>
              <w:right w:val="single" w:sz="8" w:space="0" w:color="BFD730"/>
            </w:tcBorders>
          </w:tcPr>
          <w:p w14:paraId="5BC681E9" w14:textId="2B1F305B" w:rsidR="00A82742" w:rsidRDefault="00D53318">
            <w:pPr>
              <w:rPr>
                <w:rFonts w:ascii="Gotham" w:hAnsi="Gotham" w:cs="Arial"/>
                <w:sz w:val="24"/>
                <w:szCs w:val="24"/>
              </w:rPr>
            </w:pPr>
            <w:r w:rsidRPr="00D53318">
              <w:rPr>
                <w:rFonts w:ascii="Gotham" w:hAnsi="Gotham" w:cs="Arial"/>
                <w:sz w:val="24"/>
                <w:szCs w:val="24"/>
              </w:rPr>
              <w:t xml:space="preserve">Pages </w:t>
            </w:r>
            <w:r w:rsidR="007D167A">
              <w:rPr>
                <w:rFonts w:ascii="Gotham" w:hAnsi="Gotham" w:cs="Arial"/>
                <w:sz w:val="24"/>
                <w:szCs w:val="24"/>
              </w:rPr>
              <w:t>18-19</w:t>
            </w:r>
            <w:r w:rsidRPr="00D53318">
              <w:rPr>
                <w:rFonts w:ascii="Gotham" w:hAnsi="Gotham" w:cs="Arial"/>
                <w:sz w:val="24"/>
                <w:szCs w:val="24"/>
              </w:rPr>
              <w:t xml:space="preserve"> Section 4.</w:t>
            </w:r>
            <w:r w:rsidR="0037515F">
              <w:rPr>
                <w:rFonts w:ascii="Gotham" w:hAnsi="Gotham" w:cs="Arial"/>
                <w:sz w:val="24"/>
                <w:szCs w:val="24"/>
              </w:rPr>
              <w:t>4</w:t>
            </w:r>
            <w:r w:rsidRPr="00D53318">
              <w:rPr>
                <w:rFonts w:ascii="Gotham" w:hAnsi="Gotham" w:cs="Arial"/>
                <w:sz w:val="24"/>
                <w:szCs w:val="24"/>
              </w:rPr>
              <w:t xml:space="preserve"> (Ethics and Data Privacy)</w:t>
            </w:r>
            <w:r w:rsidR="000662C2">
              <w:rPr>
                <w:rFonts w:ascii="Gotham" w:hAnsi="Gotham" w:cs="Arial"/>
                <w:sz w:val="24"/>
                <w:szCs w:val="24"/>
              </w:rPr>
              <w:t xml:space="preserve">, pages </w:t>
            </w:r>
            <w:r w:rsidR="007D167A">
              <w:rPr>
                <w:rFonts w:ascii="Gotham" w:hAnsi="Gotham" w:cs="Arial"/>
                <w:sz w:val="24"/>
                <w:szCs w:val="24"/>
              </w:rPr>
              <w:t>38-40</w:t>
            </w:r>
          </w:p>
        </w:tc>
        <w:tc>
          <w:tcPr>
            <w:tcW w:w="2597" w:type="dxa"/>
            <w:tcBorders>
              <w:top w:val="single" w:sz="8" w:space="0" w:color="BFD730"/>
              <w:left w:val="single" w:sz="8" w:space="0" w:color="BFD730"/>
              <w:bottom w:val="single" w:sz="8" w:space="0" w:color="BFD730"/>
              <w:right w:val="single" w:sz="8" w:space="0" w:color="BFD730"/>
            </w:tcBorders>
          </w:tcPr>
          <w:p w14:paraId="6972ABD2" w14:textId="11617B2D" w:rsidR="00A82742" w:rsidRPr="007A4376" w:rsidRDefault="007A4376">
            <w:pPr>
              <w:rPr>
                <w:rFonts w:ascii="Gotham" w:hAnsi="Gotham" w:cs="Arial"/>
                <w:sz w:val="24"/>
                <w:szCs w:val="24"/>
                <w:lang w:val="en-IN"/>
              </w:rPr>
            </w:pPr>
            <w:r w:rsidRPr="007A4376">
              <w:rPr>
                <w:rFonts w:ascii="Gotham" w:hAnsi="Gotham" w:cs="Arial"/>
                <w:sz w:val="24"/>
                <w:szCs w:val="24"/>
                <w:lang w:val="en-IN"/>
              </w:rPr>
              <w:t xml:space="preserve">Comprehensive ethical procedures using exclusively public </w:t>
            </w:r>
            <w:proofErr w:type="spellStart"/>
            <w:r w:rsidR="00AD2CB5">
              <w:rPr>
                <w:rFonts w:ascii="Gotham" w:hAnsi="Gotham" w:cs="Arial"/>
                <w:sz w:val="24"/>
                <w:szCs w:val="24"/>
                <w:lang w:val="en-IN"/>
              </w:rPr>
              <w:t>DeepFake</w:t>
            </w:r>
            <w:proofErr w:type="spellEnd"/>
            <w:r w:rsidR="00AD2CB5">
              <w:rPr>
                <w:rFonts w:ascii="Gotham" w:hAnsi="Gotham" w:cs="Arial"/>
                <w:sz w:val="24"/>
                <w:szCs w:val="24"/>
                <w:lang w:val="en-IN"/>
              </w:rPr>
              <w:t xml:space="preserve"> </w:t>
            </w:r>
            <w:r w:rsidRPr="007A4376">
              <w:rPr>
                <w:rFonts w:ascii="Gotham" w:hAnsi="Gotham" w:cs="Arial"/>
                <w:sz w:val="24"/>
                <w:szCs w:val="24"/>
                <w:lang w:val="en-IN"/>
              </w:rPr>
              <w:t xml:space="preserve">datasets, secure encrypted transmission, permanent deletion of user content, transparent limitations communication, and responsible </w:t>
            </w:r>
            <w:r>
              <w:rPr>
                <w:rFonts w:ascii="Gotham" w:hAnsi="Gotham" w:cs="Arial"/>
                <w:sz w:val="24"/>
                <w:szCs w:val="24"/>
                <w:lang w:val="en-IN"/>
              </w:rPr>
              <w:t xml:space="preserve">AI </w:t>
            </w:r>
            <w:r w:rsidRPr="007A4376">
              <w:rPr>
                <w:rFonts w:ascii="Gotham" w:hAnsi="Gotham" w:cs="Arial"/>
                <w:sz w:val="24"/>
                <w:szCs w:val="24"/>
                <w:lang w:val="en-IN"/>
              </w:rPr>
              <w:t>deployment</w:t>
            </w:r>
            <w:r w:rsidR="00AD2CB5">
              <w:rPr>
                <w:rFonts w:ascii="Gotham" w:hAnsi="Gotham" w:cs="Arial"/>
                <w:sz w:val="24"/>
                <w:szCs w:val="24"/>
                <w:lang w:val="en-IN"/>
              </w:rPr>
              <w:t>.</w:t>
            </w:r>
          </w:p>
        </w:tc>
      </w:tr>
      <w:tr w:rsidR="00A82742" w14:paraId="2D2172F3" w14:textId="77777777">
        <w:trPr>
          <w:cantSplit/>
        </w:trPr>
        <w:tc>
          <w:tcPr>
            <w:tcW w:w="5657" w:type="dxa"/>
            <w:tcBorders>
              <w:top w:val="single" w:sz="8" w:space="0" w:color="BFD730"/>
              <w:left w:val="single" w:sz="8" w:space="0" w:color="BFD730"/>
              <w:bottom w:val="single" w:sz="8" w:space="0" w:color="BFD730"/>
              <w:right w:val="single" w:sz="8" w:space="0" w:color="BFD730"/>
            </w:tcBorders>
          </w:tcPr>
          <w:p w14:paraId="1B86F826" w14:textId="77777777" w:rsidR="00A82742" w:rsidRDefault="00531370">
            <w:pPr>
              <w:rPr>
                <w:rFonts w:ascii="Gotham" w:hAnsi="Gotham" w:cs="Arial"/>
                <w:sz w:val="24"/>
                <w:szCs w:val="24"/>
              </w:rPr>
            </w:pPr>
            <w:r>
              <w:rPr>
                <w:rStyle w:val="normaltextrun"/>
                <w:rFonts w:ascii="Gotham" w:hAnsi="Gotham" w:cs="Arial"/>
                <w:sz w:val="24"/>
                <w:szCs w:val="24"/>
              </w:rPr>
              <w:t xml:space="preserve">4.3 </w:t>
            </w:r>
            <w:r>
              <w:rPr>
                <w:rFonts w:ascii="Gotham" w:hAnsi="Gotham" w:cs="Arial"/>
                <w:sz w:val="24"/>
                <w:szCs w:val="24"/>
              </w:rPr>
              <w:t>You have shown creative thinking</w:t>
            </w:r>
          </w:p>
          <w:p w14:paraId="23EA7F15" w14:textId="77777777" w:rsidR="00A82742" w:rsidRDefault="00A82742">
            <w:pPr>
              <w:rPr>
                <w:rFonts w:ascii="Gotham" w:hAnsi="Gotham" w:cs="Arial"/>
                <w:sz w:val="24"/>
                <w:szCs w:val="24"/>
              </w:rPr>
            </w:pPr>
          </w:p>
        </w:tc>
        <w:tc>
          <w:tcPr>
            <w:tcW w:w="2212" w:type="dxa"/>
            <w:tcBorders>
              <w:top w:val="single" w:sz="8" w:space="0" w:color="BFD730"/>
              <w:left w:val="single" w:sz="8" w:space="0" w:color="BFD730"/>
              <w:bottom w:val="single" w:sz="8" w:space="0" w:color="BFD730"/>
              <w:right w:val="single" w:sz="8" w:space="0" w:color="BFD730"/>
            </w:tcBorders>
          </w:tcPr>
          <w:p w14:paraId="761A01B9" w14:textId="0467513C" w:rsidR="00A82742" w:rsidRDefault="000662C2">
            <w:pPr>
              <w:rPr>
                <w:rFonts w:ascii="Gotham" w:hAnsi="Gotham" w:cs="Arial"/>
                <w:sz w:val="24"/>
                <w:szCs w:val="24"/>
              </w:rPr>
            </w:pPr>
            <w:r>
              <w:rPr>
                <w:rFonts w:ascii="Gotham" w:hAnsi="Gotham" w:cs="Arial"/>
                <w:sz w:val="24"/>
                <w:szCs w:val="24"/>
              </w:rPr>
              <w:t xml:space="preserve">Page 16, </w:t>
            </w:r>
            <w:r w:rsidR="00D53318" w:rsidRPr="00D53318">
              <w:rPr>
                <w:rFonts w:ascii="Gotham" w:hAnsi="Gotham" w:cs="Arial"/>
                <w:sz w:val="24"/>
                <w:szCs w:val="24"/>
              </w:rPr>
              <w:t xml:space="preserve">Pages </w:t>
            </w:r>
            <w:r w:rsidR="00A20469">
              <w:rPr>
                <w:rFonts w:ascii="Gotham" w:hAnsi="Gotham" w:cs="Arial"/>
                <w:sz w:val="24"/>
                <w:szCs w:val="24"/>
              </w:rPr>
              <w:t>19</w:t>
            </w:r>
            <w:r w:rsidR="00D53318" w:rsidRPr="00D53318">
              <w:rPr>
                <w:rFonts w:ascii="Gotham" w:hAnsi="Gotham" w:cs="Arial"/>
                <w:sz w:val="24"/>
                <w:szCs w:val="24"/>
              </w:rPr>
              <w:t>-</w:t>
            </w:r>
            <w:r w:rsidR="00A20469">
              <w:rPr>
                <w:rFonts w:ascii="Gotham" w:hAnsi="Gotham" w:cs="Arial"/>
                <w:sz w:val="24"/>
                <w:szCs w:val="24"/>
              </w:rPr>
              <w:t>20</w:t>
            </w:r>
            <w:r w:rsidR="00D53318" w:rsidRPr="00D53318">
              <w:rPr>
                <w:rFonts w:ascii="Gotham" w:hAnsi="Gotham" w:cs="Arial"/>
                <w:sz w:val="24"/>
                <w:szCs w:val="24"/>
              </w:rPr>
              <w:t xml:space="preserve"> (Data augmentation), Pages 2</w:t>
            </w:r>
            <w:r w:rsidR="00A20469">
              <w:rPr>
                <w:rFonts w:ascii="Gotham" w:hAnsi="Gotham" w:cs="Arial"/>
                <w:sz w:val="24"/>
                <w:szCs w:val="24"/>
              </w:rPr>
              <w:t>2-24</w:t>
            </w:r>
            <w:r w:rsidR="00D53318" w:rsidRPr="00D53318">
              <w:rPr>
                <w:rFonts w:ascii="Gotham" w:hAnsi="Gotham" w:cs="Arial"/>
                <w:sz w:val="24"/>
                <w:szCs w:val="24"/>
              </w:rPr>
              <w:t xml:space="preserve"> (</w:t>
            </w:r>
            <w:r w:rsidR="00A20469">
              <w:rPr>
                <w:rFonts w:ascii="Gotham" w:hAnsi="Gotham" w:cs="Arial"/>
                <w:sz w:val="24"/>
                <w:szCs w:val="24"/>
              </w:rPr>
              <w:t xml:space="preserve">MobileNetV2 </w:t>
            </w:r>
            <w:r w:rsidR="00D53318" w:rsidRPr="00D53318">
              <w:rPr>
                <w:rFonts w:ascii="Gotham" w:hAnsi="Gotham" w:cs="Arial"/>
                <w:sz w:val="24"/>
                <w:szCs w:val="24"/>
              </w:rPr>
              <w:t xml:space="preserve">model architecture), Pages </w:t>
            </w:r>
            <w:r w:rsidR="00A20469">
              <w:rPr>
                <w:rFonts w:ascii="Gotham" w:hAnsi="Gotham" w:cs="Arial"/>
                <w:sz w:val="24"/>
                <w:szCs w:val="24"/>
              </w:rPr>
              <w:t>29-30</w:t>
            </w:r>
            <w:r w:rsidR="00D53318" w:rsidRPr="00D53318">
              <w:rPr>
                <w:rFonts w:ascii="Gotham" w:hAnsi="Gotham" w:cs="Arial"/>
                <w:sz w:val="24"/>
                <w:szCs w:val="24"/>
              </w:rPr>
              <w:t xml:space="preserve"> (Advanced learning rate scheduling</w:t>
            </w:r>
            <w:r w:rsidR="003A019D">
              <w:rPr>
                <w:rFonts w:ascii="Gotham" w:hAnsi="Gotham" w:cs="Arial"/>
                <w:sz w:val="24"/>
                <w:szCs w:val="24"/>
              </w:rPr>
              <w:t>, Early Stopping Techniques.</w:t>
            </w:r>
            <w:r w:rsidR="00D53318" w:rsidRPr="00D53318">
              <w:rPr>
                <w:rFonts w:ascii="Gotham" w:hAnsi="Gotham" w:cs="Arial"/>
                <w:sz w:val="24"/>
                <w:szCs w:val="24"/>
              </w:rPr>
              <w:t>)</w:t>
            </w:r>
          </w:p>
        </w:tc>
        <w:tc>
          <w:tcPr>
            <w:tcW w:w="2597" w:type="dxa"/>
            <w:tcBorders>
              <w:top w:val="single" w:sz="8" w:space="0" w:color="BFD730"/>
              <w:left w:val="single" w:sz="8" w:space="0" w:color="BFD730"/>
              <w:bottom w:val="single" w:sz="8" w:space="0" w:color="BFD730"/>
              <w:right w:val="single" w:sz="8" w:space="0" w:color="BFD730"/>
            </w:tcBorders>
          </w:tcPr>
          <w:p w14:paraId="5EC0FFC8" w14:textId="47776810" w:rsidR="00A82742" w:rsidRDefault="00D53318">
            <w:pPr>
              <w:rPr>
                <w:rFonts w:ascii="Gotham" w:hAnsi="Gotham" w:cs="Arial"/>
                <w:sz w:val="24"/>
                <w:szCs w:val="24"/>
              </w:rPr>
            </w:pPr>
            <w:r w:rsidRPr="00D53318">
              <w:rPr>
                <w:rFonts w:ascii="Gotham" w:hAnsi="Gotham" w:cs="Arial"/>
                <w:sz w:val="24"/>
                <w:szCs w:val="24"/>
              </w:rPr>
              <w:t>Novel augmentation strategies preserving authenticity,</w:t>
            </w:r>
            <w:r w:rsidR="000662C2">
              <w:rPr>
                <w:rFonts w:ascii="Gotham" w:hAnsi="Gotham" w:cs="Arial"/>
                <w:sz w:val="24"/>
                <w:szCs w:val="24"/>
              </w:rPr>
              <w:t xml:space="preserve"> </w:t>
            </w:r>
            <w:proofErr w:type="gramStart"/>
            <w:r w:rsidR="000662C2">
              <w:rPr>
                <w:rFonts w:ascii="Gotham" w:hAnsi="Gotham" w:cs="Arial"/>
                <w:sz w:val="24"/>
                <w:szCs w:val="24"/>
              </w:rPr>
              <w:t>As</w:t>
            </w:r>
            <w:proofErr w:type="gramEnd"/>
            <w:r w:rsidR="000662C2">
              <w:rPr>
                <w:rFonts w:ascii="Gotham" w:hAnsi="Gotham" w:cs="Arial"/>
                <w:sz w:val="24"/>
                <w:szCs w:val="24"/>
              </w:rPr>
              <w:t xml:space="preserve"> well as creatively taking inspiration from </w:t>
            </w:r>
            <w:r w:rsidR="00A20469">
              <w:rPr>
                <w:rFonts w:ascii="Gotham" w:hAnsi="Gotham" w:cs="Arial"/>
                <w:sz w:val="24"/>
                <w:szCs w:val="24"/>
              </w:rPr>
              <w:t>MobileNetV2</w:t>
            </w:r>
            <w:r w:rsidR="003A019D">
              <w:rPr>
                <w:rFonts w:ascii="Gotham" w:hAnsi="Gotham" w:cs="Arial"/>
                <w:sz w:val="24"/>
                <w:szCs w:val="24"/>
              </w:rPr>
              <w:t xml:space="preserve"> model for </w:t>
            </w:r>
            <w:r w:rsidR="00AE4A49">
              <w:rPr>
                <w:rFonts w:ascii="Gotham" w:hAnsi="Gotham" w:cs="Arial"/>
                <w:sz w:val="24"/>
                <w:szCs w:val="24"/>
              </w:rPr>
              <w:t>Deepfake Detection</w:t>
            </w:r>
          </w:p>
        </w:tc>
      </w:tr>
      <w:tr w:rsidR="00A82742" w14:paraId="64F199C7" w14:textId="77777777">
        <w:trPr>
          <w:cantSplit/>
        </w:trPr>
        <w:tc>
          <w:tcPr>
            <w:tcW w:w="5657" w:type="dxa"/>
            <w:tcBorders>
              <w:top w:val="single" w:sz="8" w:space="0" w:color="BFD730"/>
              <w:left w:val="single" w:sz="8" w:space="0" w:color="BFD730"/>
              <w:bottom w:val="single" w:sz="8" w:space="0" w:color="BFD730"/>
              <w:right w:val="single" w:sz="8" w:space="0" w:color="BFD730"/>
            </w:tcBorders>
          </w:tcPr>
          <w:p w14:paraId="77439F34" w14:textId="77777777" w:rsidR="00A82742" w:rsidRDefault="00531370">
            <w:pPr>
              <w:rPr>
                <w:rFonts w:ascii="Gotham" w:hAnsi="Gotham" w:cs="Arial"/>
                <w:sz w:val="24"/>
                <w:szCs w:val="24"/>
              </w:rPr>
            </w:pPr>
            <w:r>
              <w:rPr>
                <w:rStyle w:val="normaltextrun"/>
                <w:rFonts w:ascii="Gotham" w:hAnsi="Gotham" w:cs="Arial"/>
                <w:sz w:val="24"/>
                <w:szCs w:val="24"/>
              </w:rPr>
              <w:t xml:space="preserve">4.4 </w:t>
            </w:r>
            <w:r>
              <w:rPr>
                <w:rFonts w:ascii="Gotham" w:hAnsi="Gotham" w:cs="Arial"/>
                <w:sz w:val="24"/>
                <w:szCs w:val="24"/>
              </w:rPr>
              <w:t>You have identified and overcome problems successfully</w:t>
            </w:r>
          </w:p>
        </w:tc>
        <w:tc>
          <w:tcPr>
            <w:tcW w:w="2212" w:type="dxa"/>
            <w:tcBorders>
              <w:top w:val="single" w:sz="8" w:space="0" w:color="BFD730"/>
              <w:left w:val="single" w:sz="8" w:space="0" w:color="BFD730"/>
              <w:bottom w:val="single" w:sz="8" w:space="0" w:color="BFD730"/>
              <w:right w:val="single" w:sz="8" w:space="0" w:color="BFD730"/>
            </w:tcBorders>
          </w:tcPr>
          <w:p w14:paraId="783F804E" w14:textId="42BA9236" w:rsidR="00A82742" w:rsidRDefault="00D53318">
            <w:pPr>
              <w:rPr>
                <w:rFonts w:ascii="Gotham" w:hAnsi="Gotham" w:cs="Arial"/>
                <w:sz w:val="24"/>
                <w:szCs w:val="24"/>
              </w:rPr>
            </w:pPr>
            <w:r w:rsidRPr="00D53318">
              <w:rPr>
                <w:rFonts w:ascii="Gotham" w:hAnsi="Gotham" w:cs="Arial"/>
                <w:sz w:val="24"/>
                <w:szCs w:val="24"/>
              </w:rPr>
              <w:t xml:space="preserve">Pages </w:t>
            </w:r>
            <w:r w:rsidR="00047809">
              <w:rPr>
                <w:rFonts w:ascii="Gotham" w:hAnsi="Gotham" w:cs="Arial"/>
                <w:sz w:val="24"/>
                <w:szCs w:val="24"/>
              </w:rPr>
              <w:t>26-27</w:t>
            </w:r>
            <w:r w:rsidRPr="00D53318">
              <w:rPr>
                <w:rFonts w:ascii="Gotham" w:hAnsi="Gotham" w:cs="Arial"/>
                <w:sz w:val="24"/>
                <w:szCs w:val="24"/>
              </w:rPr>
              <w:t xml:space="preserve"> </w:t>
            </w:r>
            <w:r w:rsidR="00047809">
              <w:rPr>
                <w:rFonts w:ascii="Gotham" w:hAnsi="Gotham" w:cs="Arial"/>
                <w:sz w:val="24"/>
                <w:szCs w:val="24"/>
              </w:rPr>
              <w:t>–</w:t>
            </w:r>
            <w:r w:rsidRPr="00D53318">
              <w:rPr>
                <w:rFonts w:ascii="Gotham" w:hAnsi="Gotham" w:cs="Arial"/>
                <w:sz w:val="24"/>
                <w:szCs w:val="24"/>
              </w:rPr>
              <w:t xml:space="preserve"> </w:t>
            </w:r>
            <w:r w:rsidR="00047809">
              <w:rPr>
                <w:rFonts w:ascii="Gotham" w:hAnsi="Gotham" w:cs="Arial"/>
                <w:sz w:val="24"/>
                <w:szCs w:val="24"/>
              </w:rPr>
              <w:t xml:space="preserve">initial model saturation </w:t>
            </w:r>
            <w:r w:rsidRPr="00D53318">
              <w:rPr>
                <w:rFonts w:ascii="Gotham" w:hAnsi="Gotham" w:cs="Arial"/>
                <w:sz w:val="24"/>
                <w:szCs w:val="24"/>
              </w:rPr>
              <w:t>identification and solution</w:t>
            </w:r>
            <w:r w:rsidR="001D6F8C">
              <w:rPr>
                <w:rFonts w:ascii="Gotham" w:hAnsi="Gotham" w:cs="Arial"/>
                <w:sz w:val="24"/>
                <w:szCs w:val="24"/>
              </w:rPr>
              <w:t>.</w:t>
            </w:r>
            <w:r w:rsidRPr="00D53318">
              <w:rPr>
                <w:rFonts w:ascii="Gotham" w:hAnsi="Gotham" w:cs="Arial"/>
                <w:sz w:val="24"/>
                <w:szCs w:val="24"/>
              </w:rPr>
              <w:t xml:space="preserve"> </w:t>
            </w:r>
          </w:p>
        </w:tc>
        <w:tc>
          <w:tcPr>
            <w:tcW w:w="2597" w:type="dxa"/>
            <w:tcBorders>
              <w:top w:val="single" w:sz="8" w:space="0" w:color="BFD730"/>
              <w:left w:val="single" w:sz="8" w:space="0" w:color="BFD730"/>
              <w:bottom w:val="single" w:sz="8" w:space="0" w:color="BFD730"/>
              <w:right w:val="single" w:sz="8" w:space="0" w:color="BFD730"/>
            </w:tcBorders>
          </w:tcPr>
          <w:p w14:paraId="372A1843" w14:textId="04998626" w:rsidR="00A82742" w:rsidRDefault="00862004">
            <w:pPr>
              <w:rPr>
                <w:rFonts w:ascii="Gotham" w:hAnsi="Gotham" w:cs="Arial"/>
                <w:sz w:val="24"/>
                <w:szCs w:val="24"/>
              </w:rPr>
            </w:pPr>
            <w:r w:rsidRPr="00862004">
              <w:rPr>
                <w:rFonts w:ascii="Gotham" w:hAnsi="Gotham" w:cs="Arial"/>
                <w:sz w:val="24"/>
                <w:szCs w:val="24"/>
              </w:rPr>
              <w:t xml:space="preserve">Systematic problem-solving demonstrated: identified </w:t>
            </w:r>
            <w:r w:rsidR="001D6F8C">
              <w:rPr>
                <w:rFonts w:ascii="Gotham" w:hAnsi="Gotham" w:cs="Arial"/>
                <w:sz w:val="24"/>
                <w:szCs w:val="24"/>
              </w:rPr>
              <w:t xml:space="preserve">model saturation </w:t>
            </w:r>
            <w:r w:rsidRPr="00862004">
              <w:rPr>
                <w:rFonts w:ascii="Gotham" w:hAnsi="Gotham" w:cs="Arial"/>
                <w:sz w:val="24"/>
                <w:szCs w:val="24"/>
              </w:rPr>
              <w:t>through training curve analysis, analyzed root causes (staged transfer learning bottleneck), implemented multi-faceted solution combining architectural changes, regularization techniques, and unified training approach</w:t>
            </w:r>
            <w:r w:rsidR="001D6F8C">
              <w:rPr>
                <w:rFonts w:ascii="Gotham" w:hAnsi="Gotham" w:cs="Arial"/>
                <w:sz w:val="24"/>
                <w:szCs w:val="24"/>
              </w:rPr>
              <w:t xml:space="preserve"> and transfer learning unfreezing</w:t>
            </w:r>
            <w:r w:rsidR="003A39E7">
              <w:rPr>
                <w:rFonts w:ascii="Gotham" w:hAnsi="Gotham" w:cs="Arial"/>
                <w:sz w:val="24"/>
                <w:szCs w:val="24"/>
              </w:rPr>
              <w:t xml:space="preserve"> at epoch 25</w:t>
            </w:r>
            <w:r w:rsidRPr="00862004">
              <w:rPr>
                <w:rFonts w:ascii="Gotham" w:hAnsi="Gotham" w:cs="Arial"/>
                <w:sz w:val="24"/>
                <w:szCs w:val="24"/>
              </w:rPr>
              <w:t xml:space="preserve">. </w:t>
            </w:r>
          </w:p>
        </w:tc>
      </w:tr>
      <w:tr w:rsidR="00A82742" w14:paraId="58106672" w14:textId="77777777">
        <w:trPr>
          <w:cantSplit/>
        </w:trPr>
        <w:tc>
          <w:tcPr>
            <w:tcW w:w="5657" w:type="dxa"/>
            <w:tcBorders>
              <w:top w:val="single" w:sz="8" w:space="0" w:color="BFD730"/>
              <w:left w:val="single" w:sz="8" w:space="0" w:color="BFD730"/>
              <w:bottom w:val="single" w:sz="8" w:space="0" w:color="BFD730"/>
              <w:right w:val="single" w:sz="8" w:space="0" w:color="BFD730"/>
            </w:tcBorders>
          </w:tcPr>
          <w:p w14:paraId="23A56686" w14:textId="77777777" w:rsidR="00A82742" w:rsidRDefault="00531370">
            <w:pPr>
              <w:rPr>
                <w:rFonts w:ascii="Gotham" w:hAnsi="Gotham" w:cs="Arial"/>
                <w:sz w:val="24"/>
                <w:szCs w:val="24"/>
              </w:rPr>
            </w:pPr>
            <w:r>
              <w:rPr>
                <w:rStyle w:val="normaltextrun"/>
                <w:rFonts w:ascii="Gotham" w:hAnsi="Gotham" w:cs="Arial"/>
                <w:sz w:val="24"/>
                <w:szCs w:val="24"/>
              </w:rPr>
              <w:lastRenderedPageBreak/>
              <w:t xml:space="preserve">4.5 </w:t>
            </w:r>
            <w:r>
              <w:rPr>
                <w:rFonts w:ascii="Gotham" w:hAnsi="Gotham" w:cs="Arial"/>
                <w:sz w:val="24"/>
                <w:szCs w:val="24"/>
              </w:rPr>
              <w:t>You have explained your project clearly, in writing or conversation</w:t>
            </w:r>
          </w:p>
        </w:tc>
        <w:tc>
          <w:tcPr>
            <w:tcW w:w="2212" w:type="dxa"/>
            <w:tcBorders>
              <w:top w:val="single" w:sz="8" w:space="0" w:color="BFD730"/>
              <w:left w:val="single" w:sz="8" w:space="0" w:color="BFD730"/>
              <w:bottom w:val="single" w:sz="8" w:space="0" w:color="BFD730"/>
              <w:right w:val="single" w:sz="8" w:space="0" w:color="BFD730"/>
            </w:tcBorders>
          </w:tcPr>
          <w:p w14:paraId="1B5AE67E" w14:textId="551AC61A" w:rsidR="00A82742" w:rsidRDefault="00D53318">
            <w:pPr>
              <w:rPr>
                <w:rFonts w:ascii="Gotham" w:hAnsi="Gotham" w:cs="Arial"/>
                <w:sz w:val="24"/>
                <w:szCs w:val="24"/>
              </w:rPr>
            </w:pPr>
            <w:r w:rsidRPr="00D53318">
              <w:rPr>
                <w:rFonts w:ascii="Gotham" w:hAnsi="Gotham" w:cs="Arial"/>
                <w:sz w:val="24"/>
                <w:szCs w:val="24"/>
              </w:rPr>
              <w:t xml:space="preserve">Pages </w:t>
            </w:r>
            <w:r w:rsidR="00750B7F">
              <w:rPr>
                <w:rFonts w:ascii="Gotham" w:hAnsi="Gotham" w:cs="Arial"/>
                <w:sz w:val="24"/>
                <w:szCs w:val="24"/>
              </w:rPr>
              <w:t>5</w:t>
            </w:r>
            <w:r w:rsidRPr="00D53318">
              <w:rPr>
                <w:rFonts w:ascii="Gotham" w:hAnsi="Gotham" w:cs="Arial"/>
                <w:sz w:val="24"/>
                <w:szCs w:val="24"/>
              </w:rPr>
              <w:t>-</w:t>
            </w:r>
            <w:r w:rsidR="008C370E">
              <w:rPr>
                <w:rFonts w:ascii="Gotham" w:hAnsi="Gotham" w:cs="Arial"/>
                <w:sz w:val="24"/>
                <w:szCs w:val="24"/>
              </w:rPr>
              <w:t>9</w:t>
            </w:r>
            <w:r w:rsidRPr="00D53318">
              <w:rPr>
                <w:rFonts w:ascii="Gotham" w:hAnsi="Gotham" w:cs="Arial"/>
                <w:sz w:val="24"/>
                <w:szCs w:val="24"/>
              </w:rPr>
              <w:t xml:space="preserve">(Introduction and project setup), Page </w:t>
            </w:r>
            <w:r w:rsidR="008C370E">
              <w:rPr>
                <w:rFonts w:ascii="Gotham" w:hAnsi="Gotham" w:cs="Arial"/>
                <w:sz w:val="24"/>
                <w:szCs w:val="24"/>
              </w:rPr>
              <w:t>34-40</w:t>
            </w:r>
            <w:r w:rsidRPr="00D53318">
              <w:rPr>
                <w:rFonts w:ascii="Gotham" w:hAnsi="Gotham" w:cs="Arial"/>
                <w:sz w:val="24"/>
                <w:szCs w:val="24"/>
              </w:rPr>
              <w:t xml:space="preserve"> (Deployment interface), Entire document structure and technical explanations</w:t>
            </w:r>
          </w:p>
        </w:tc>
        <w:tc>
          <w:tcPr>
            <w:tcW w:w="2597" w:type="dxa"/>
            <w:tcBorders>
              <w:top w:val="single" w:sz="8" w:space="0" w:color="BFD730"/>
              <w:left w:val="single" w:sz="8" w:space="0" w:color="BFD730"/>
              <w:bottom w:val="single" w:sz="8" w:space="0" w:color="BFD730"/>
              <w:right w:val="single" w:sz="8" w:space="0" w:color="BFD730"/>
            </w:tcBorders>
          </w:tcPr>
          <w:p w14:paraId="09493204" w14:textId="0D9B9E3C" w:rsidR="00A82742" w:rsidRDefault="00862004">
            <w:pPr>
              <w:rPr>
                <w:rFonts w:ascii="Gotham" w:hAnsi="Gotham" w:cs="Arial"/>
                <w:sz w:val="24"/>
                <w:szCs w:val="24"/>
              </w:rPr>
            </w:pPr>
            <w:r w:rsidRPr="00862004">
              <w:rPr>
                <w:rFonts w:ascii="Gotham" w:hAnsi="Gotham" w:cs="Arial"/>
                <w:sz w:val="24"/>
                <w:szCs w:val="24"/>
              </w:rPr>
              <w:t>Clear technical communication with appropriate</w:t>
            </w:r>
            <w:r w:rsidR="008C370E">
              <w:rPr>
                <w:rFonts w:ascii="Gotham" w:hAnsi="Gotham" w:cs="Arial"/>
                <w:sz w:val="24"/>
                <w:szCs w:val="24"/>
              </w:rPr>
              <w:t xml:space="preserve"> deepfake</w:t>
            </w:r>
            <w:r w:rsidR="0081527A">
              <w:rPr>
                <w:rFonts w:ascii="Gotham" w:hAnsi="Gotham" w:cs="Arial"/>
                <w:sz w:val="24"/>
                <w:szCs w:val="24"/>
              </w:rPr>
              <w:t xml:space="preserve"> terminology </w:t>
            </w:r>
            <w:r w:rsidRPr="00862004">
              <w:rPr>
                <w:rFonts w:ascii="Gotham" w:hAnsi="Gotham" w:cs="Arial"/>
                <w:sz w:val="24"/>
                <w:szCs w:val="24"/>
              </w:rPr>
              <w:t>and AI terminology. Logical document structure with effective figures, tables, and visualizations. Comprehensive methodology explanations suitable for both technical and</w:t>
            </w:r>
            <w:r w:rsidR="008C370E">
              <w:rPr>
                <w:rFonts w:ascii="Gotham" w:hAnsi="Gotham" w:cs="Arial"/>
                <w:sz w:val="24"/>
                <w:szCs w:val="24"/>
              </w:rPr>
              <w:t xml:space="preserve"> forensic</w:t>
            </w:r>
            <w:r w:rsidR="0081527A">
              <w:rPr>
                <w:rFonts w:ascii="Gotham" w:hAnsi="Gotham" w:cs="Arial"/>
                <w:sz w:val="24"/>
                <w:szCs w:val="24"/>
              </w:rPr>
              <w:t xml:space="preserve"> community</w:t>
            </w:r>
            <w:r w:rsidRPr="00862004">
              <w:rPr>
                <w:rFonts w:ascii="Gotham" w:hAnsi="Gotham" w:cs="Arial"/>
                <w:sz w:val="24"/>
                <w:szCs w:val="24"/>
              </w:rPr>
              <w:t>. Complete pipeline documentation from raw data to deployed web interface.</w:t>
            </w:r>
          </w:p>
        </w:tc>
      </w:tr>
    </w:tbl>
    <w:p w14:paraId="0836F697" w14:textId="77777777" w:rsidR="00A82742" w:rsidRDefault="00A82742">
      <w:pPr>
        <w:sectPr w:rsidR="00A82742">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556" w:footer="0" w:gutter="0"/>
          <w:pgNumType w:start="2"/>
          <w:cols w:space="720"/>
          <w:formProt w:val="0"/>
          <w:titlePg/>
          <w:docGrid w:linePitch="272"/>
        </w:sectPr>
      </w:pPr>
    </w:p>
    <w:p w14:paraId="3F9EA3CC" w14:textId="77777777" w:rsidR="00A82742" w:rsidRDefault="00531370">
      <w:pPr>
        <w:pStyle w:val="Heading2"/>
        <w:rPr>
          <w:rFonts w:ascii="Gotham" w:hAnsi="Gotham" w:cs="Arial"/>
          <w:sz w:val="22"/>
          <w:szCs w:val="22"/>
        </w:rPr>
      </w:pPr>
      <w:r>
        <w:rPr>
          <w:rFonts w:ascii="Gotham" w:hAnsi="Gotham" w:cs="Arial"/>
          <w:sz w:val="22"/>
          <w:szCs w:val="22"/>
        </w:rPr>
        <w:lastRenderedPageBreak/>
        <w:t>Personal</w:t>
      </w:r>
      <w:r>
        <w:rPr>
          <w:rFonts w:ascii="Gotham" w:hAnsi="Gotham" w:cs="Arial"/>
          <w:spacing w:val="-12"/>
          <w:sz w:val="22"/>
          <w:szCs w:val="22"/>
        </w:rPr>
        <w:t xml:space="preserve"> </w:t>
      </w:r>
      <w:r>
        <w:rPr>
          <w:rFonts w:ascii="Gotham" w:hAnsi="Gotham" w:cs="Arial"/>
          <w:sz w:val="22"/>
          <w:szCs w:val="22"/>
        </w:rPr>
        <w:t>reflections</w:t>
      </w:r>
    </w:p>
    <w:tbl>
      <w:tblPr>
        <w:tblW w:w="10329" w:type="dxa"/>
        <w:tblInd w:w="-11" w:type="dxa"/>
        <w:tblLayout w:type="fixed"/>
        <w:tblCellMar>
          <w:top w:w="113" w:type="dxa"/>
          <w:left w:w="113" w:type="dxa"/>
          <w:bottom w:w="113" w:type="dxa"/>
          <w:right w:w="113" w:type="dxa"/>
        </w:tblCellMar>
        <w:tblLook w:val="01E0" w:firstRow="1" w:lastRow="1" w:firstColumn="1" w:lastColumn="1" w:noHBand="0" w:noVBand="0"/>
      </w:tblPr>
      <w:tblGrid>
        <w:gridCol w:w="10329"/>
      </w:tblGrid>
      <w:tr w:rsidR="00A82742" w14:paraId="182613D4" w14:textId="77777777">
        <w:tc>
          <w:tcPr>
            <w:tcW w:w="10329" w:type="dxa"/>
            <w:tcBorders>
              <w:top w:val="single" w:sz="8" w:space="0" w:color="BFD730"/>
              <w:left w:val="single" w:sz="8" w:space="0" w:color="BFD730"/>
              <w:bottom w:val="single" w:sz="8" w:space="0" w:color="BFD730"/>
              <w:right w:val="single" w:sz="8" w:space="0" w:color="BFD730"/>
            </w:tcBorders>
            <w:shd w:val="clear" w:color="auto" w:fill="E9F0C2"/>
          </w:tcPr>
          <w:p w14:paraId="43FE91A4" w14:textId="77777777" w:rsidR="00A82742" w:rsidRDefault="00531370">
            <w:pPr>
              <w:rPr>
                <w:rFonts w:ascii="Gotham" w:hAnsi="Gotham" w:cs="Arial"/>
                <w:sz w:val="22"/>
              </w:rPr>
            </w:pPr>
            <w:r>
              <w:rPr>
                <w:rFonts w:ascii="Gotham" w:hAnsi="Gotham" w:cs="Arial"/>
                <w:sz w:val="22"/>
              </w:rPr>
              <w:t>Now that you’ve finished your project, use this space to add further thoughts on what you did and evaluate each stage of the project process. The CREST Gold Award student guide gives an example of what to include. You can continue on a separate sheet if necessary and use diagrams or pictures if you want to.</w:t>
            </w:r>
          </w:p>
        </w:tc>
      </w:tr>
      <w:tr w:rsidR="00A82742" w14:paraId="23583332" w14:textId="77777777" w:rsidTr="00AA204F">
        <w:trPr>
          <w:trHeight w:val="686"/>
        </w:trPr>
        <w:tc>
          <w:tcPr>
            <w:tcW w:w="10329" w:type="dxa"/>
            <w:tcBorders>
              <w:top w:val="single" w:sz="8" w:space="0" w:color="BFD730"/>
              <w:left w:val="single" w:sz="8" w:space="0" w:color="BFD730"/>
              <w:bottom w:val="single" w:sz="8" w:space="0" w:color="BFD730"/>
              <w:right w:val="single" w:sz="8" w:space="0" w:color="BFD730"/>
            </w:tcBorders>
          </w:tcPr>
          <w:p w14:paraId="07D357ED" w14:textId="77777777" w:rsidR="00A82742" w:rsidRDefault="00531370">
            <w:pPr>
              <w:pStyle w:val="ListParagraph"/>
              <w:numPr>
                <w:ilvl w:val="0"/>
                <w:numId w:val="3"/>
              </w:numPr>
              <w:ind w:left="360"/>
              <w:rPr>
                <w:rFonts w:ascii="Gotham" w:hAnsi="Gotham" w:cs="Arial"/>
                <w:i/>
                <w:sz w:val="22"/>
              </w:rPr>
            </w:pPr>
            <w:r>
              <w:rPr>
                <w:rFonts w:ascii="Gotham" w:hAnsi="Gotham" w:cs="Arial"/>
                <w:i/>
                <w:sz w:val="22"/>
              </w:rPr>
              <w:t>How my project was successful/not successful</w:t>
            </w:r>
          </w:p>
          <w:p w14:paraId="51E0E382" w14:textId="77777777" w:rsidR="00A82742" w:rsidRDefault="00531370">
            <w:pPr>
              <w:pStyle w:val="ListParagraph"/>
              <w:numPr>
                <w:ilvl w:val="0"/>
                <w:numId w:val="3"/>
              </w:numPr>
              <w:ind w:left="360"/>
              <w:rPr>
                <w:rFonts w:ascii="Gotham" w:hAnsi="Gotham" w:cs="Arial"/>
                <w:i/>
                <w:sz w:val="22"/>
              </w:rPr>
            </w:pPr>
            <w:r>
              <w:rPr>
                <w:rFonts w:ascii="Gotham" w:hAnsi="Gotham" w:cs="Arial"/>
                <w:i/>
                <w:sz w:val="22"/>
              </w:rPr>
              <w:t>What I learned</w:t>
            </w:r>
          </w:p>
          <w:p w14:paraId="3B84C5D9" w14:textId="77777777" w:rsidR="00A82742" w:rsidRDefault="00531370">
            <w:pPr>
              <w:pStyle w:val="ListParagraph"/>
              <w:numPr>
                <w:ilvl w:val="0"/>
                <w:numId w:val="3"/>
              </w:numPr>
              <w:ind w:left="360"/>
              <w:rPr>
                <w:rFonts w:ascii="Gotham" w:hAnsi="Gotham" w:cs="Arial"/>
                <w:i/>
                <w:sz w:val="22"/>
              </w:rPr>
            </w:pPr>
            <w:r>
              <w:rPr>
                <w:rFonts w:ascii="Gotham" w:hAnsi="Gotham" w:cs="Arial"/>
                <w:i/>
                <w:sz w:val="22"/>
              </w:rPr>
              <w:t>What impact the results of my project might have on other people/the wider world</w:t>
            </w:r>
          </w:p>
          <w:p w14:paraId="6FA6E494" w14:textId="77777777" w:rsidR="00A82742" w:rsidRDefault="00531370">
            <w:pPr>
              <w:pStyle w:val="ListParagraph"/>
              <w:numPr>
                <w:ilvl w:val="0"/>
                <w:numId w:val="3"/>
              </w:numPr>
              <w:ind w:left="360"/>
              <w:rPr>
                <w:rFonts w:ascii="Gotham" w:hAnsi="Gotham" w:cs="Arial"/>
                <w:i/>
                <w:sz w:val="22"/>
              </w:rPr>
            </w:pPr>
            <w:r>
              <w:rPr>
                <w:rFonts w:ascii="Gotham" w:hAnsi="Gotham" w:cs="Arial"/>
                <w:i/>
                <w:sz w:val="22"/>
              </w:rPr>
              <w:t>What I would have done to improve my work</w:t>
            </w:r>
          </w:p>
          <w:p w14:paraId="709BFE4B" w14:textId="77777777" w:rsidR="00A82742" w:rsidRPr="00531370" w:rsidRDefault="00531370" w:rsidP="00531370">
            <w:pPr>
              <w:pStyle w:val="ListParagraph"/>
              <w:numPr>
                <w:ilvl w:val="0"/>
                <w:numId w:val="2"/>
              </w:numPr>
              <w:ind w:left="360"/>
              <w:rPr>
                <w:rFonts w:ascii="Gotham" w:hAnsi="Gotham" w:cs="Arial"/>
                <w:i/>
                <w:sz w:val="22"/>
              </w:rPr>
            </w:pPr>
            <w:r>
              <w:rPr>
                <w:rFonts w:ascii="Gotham" w:hAnsi="Gotham" w:cs="Arial"/>
                <w:i/>
                <w:sz w:val="22"/>
              </w:rPr>
              <w:t>What I’d do to develop the project in the future</w:t>
            </w:r>
            <w:bookmarkStart w:id="1" w:name="docs-internal-guid-0b42d775-7fff-77f3-70"/>
            <w:bookmarkEnd w:id="1"/>
          </w:p>
          <w:p w14:paraId="63FC03EA" w14:textId="77777777" w:rsidR="002C54D6" w:rsidRPr="002C54D6" w:rsidRDefault="002C54D6" w:rsidP="002C54D6">
            <w:pPr>
              <w:jc w:val="both"/>
              <w:rPr>
                <w:rFonts w:ascii="Gotham" w:hAnsi="Gotham" w:cs="Arial"/>
                <w:sz w:val="22"/>
                <w:lang w:val="en-IN"/>
              </w:rPr>
            </w:pPr>
            <w:r w:rsidRPr="002C54D6">
              <w:rPr>
                <w:rFonts w:ascii="Gotham" w:hAnsi="Gotham" w:cs="Arial"/>
                <w:sz w:val="22"/>
                <w:lang w:val="en-IN"/>
              </w:rPr>
              <w:t>I feel that I have meaningfully contributed to the understanding of deepfake detection using MobileNetV2 architecture and its development across various training phases. I have further enriched myself in the domain of technical skills, expertise with various tools and techniques for synthetic media authentication from input image data. I've further explored integrating deepfake detection with advanced available AI tools and explainability frameworks.</w:t>
            </w:r>
          </w:p>
          <w:p w14:paraId="562F048B" w14:textId="77777777" w:rsidR="002C54D6" w:rsidRPr="002C54D6" w:rsidRDefault="002C54D6" w:rsidP="002C54D6">
            <w:pPr>
              <w:jc w:val="both"/>
              <w:rPr>
                <w:rFonts w:ascii="Gotham" w:hAnsi="Gotham" w:cs="Arial"/>
                <w:sz w:val="22"/>
                <w:lang w:val="en-IN"/>
              </w:rPr>
            </w:pPr>
            <w:r w:rsidRPr="002C54D6">
              <w:rPr>
                <w:rFonts w:ascii="Gotham" w:hAnsi="Gotham" w:cs="Arial"/>
                <w:sz w:val="22"/>
                <w:lang w:val="en-IN"/>
              </w:rPr>
              <w:t xml:space="preserve">To this end, I have provided a roadmap of applying transfer learning techniques and integrated tools for binary classification with input images. Data and information have been collected based on expert recommendations in computer vision and media forensics. Additionally, I have </w:t>
            </w:r>
            <w:proofErr w:type="spellStart"/>
            <w:r w:rsidRPr="002C54D6">
              <w:rPr>
                <w:rFonts w:ascii="Gotham" w:hAnsi="Gotham" w:cs="Arial"/>
                <w:sz w:val="22"/>
                <w:lang w:val="en-IN"/>
              </w:rPr>
              <w:t>analyzed</w:t>
            </w:r>
            <w:proofErr w:type="spellEnd"/>
            <w:r w:rsidRPr="002C54D6">
              <w:rPr>
                <w:rFonts w:ascii="Gotham" w:hAnsi="Gotham" w:cs="Arial"/>
                <w:sz w:val="22"/>
                <w:lang w:val="en-IN"/>
              </w:rPr>
              <w:t xml:space="preserve"> training curves and performance metrics and concluded that deepfake detection can be quite helpful for countries like India where digital misinformation affects millions through manipulated content on social media platforms.</w:t>
            </w:r>
          </w:p>
          <w:p w14:paraId="64CE2ED9" w14:textId="77777777" w:rsidR="002C54D6" w:rsidRPr="002C54D6" w:rsidRDefault="002C54D6" w:rsidP="002C54D6">
            <w:pPr>
              <w:jc w:val="both"/>
              <w:rPr>
                <w:rFonts w:ascii="Gotham" w:hAnsi="Gotham" w:cs="Arial"/>
                <w:sz w:val="22"/>
                <w:lang w:val="en-IN"/>
              </w:rPr>
            </w:pPr>
            <w:r w:rsidRPr="002C54D6">
              <w:rPr>
                <w:rFonts w:ascii="Gotham" w:hAnsi="Gotham" w:cs="Arial"/>
                <w:sz w:val="22"/>
                <w:lang w:val="en-IN"/>
              </w:rPr>
              <w:t>However, if I have to reflect back on my experience, I do see areas where perhaps I could have done better. One critical aspect is stakeholder engagement with digital forensics experts and content moderators. Though I conducted thorough technical analysis with the 140k deepfake dataset and successfully achieved 99.89% validation accuracy with deployment-ready performance, I was not able to directly engage with forensic investigators during the model development process, which would have enriched the understanding of practical authentication needs and real-world deployment challenges.</w:t>
            </w:r>
          </w:p>
          <w:p w14:paraId="54E81951" w14:textId="77777777" w:rsidR="002C54D6" w:rsidRPr="002C54D6" w:rsidRDefault="002C54D6" w:rsidP="002C54D6">
            <w:pPr>
              <w:jc w:val="both"/>
              <w:rPr>
                <w:rFonts w:ascii="Gotham" w:hAnsi="Gotham" w:cs="Arial"/>
                <w:sz w:val="22"/>
                <w:lang w:val="en-IN"/>
              </w:rPr>
            </w:pPr>
            <w:r w:rsidRPr="002C54D6">
              <w:rPr>
                <w:rFonts w:ascii="Gotham" w:hAnsi="Gotham" w:cs="Arial"/>
                <w:sz w:val="22"/>
                <w:lang w:val="en-IN"/>
              </w:rPr>
              <w:t>This would have provided an opportunity for a more comprehensive understanding of the challenges and possible solutions, particularly those motivated by emerging deepfake generation techniques and the diverse attack vectors across different social media platforms. While the MobileNetV2 model performed excellently and was successfully deployed via Flask web application, the need for continuous adaptation to new deepfake methods suggests fundamental challenges that technical optimization alone cannot address. Second, I could have expanded the research scope to investigate adversarial robustness and cross-dataset generalization across different deepfake generation frameworks.</w:t>
            </w:r>
          </w:p>
          <w:p w14:paraId="67201423" w14:textId="77777777" w:rsidR="002C54D6" w:rsidRPr="002C54D6" w:rsidRDefault="002C54D6" w:rsidP="002C54D6">
            <w:pPr>
              <w:jc w:val="both"/>
              <w:rPr>
                <w:rFonts w:ascii="Gotham" w:hAnsi="Gotham" w:cs="Arial"/>
                <w:sz w:val="22"/>
                <w:lang w:val="en-IN"/>
              </w:rPr>
            </w:pPr>
            <w:r w:rsidRPr="002C54D6">
              <w:rPr>
                <w:rFonts w:ascii="Gotham" w:hAnsi="Gotham" w:cs="Arial"/>
                <w:sz w:val="22"/>
                <w:lang w:val="en-IN"/>
              </w:rPr>
              <w:t>All these factors would be given priority if I were to undertake this research again. In order to ensure a much more holistic and stakeholder-</w:t>
            </w:r>
            <w:proofErr w:type="spellStart"/>
            <w:r w:rsidRPr="002C54D6">
              <w:rPr>
                <w:rFonts w:ascii="Gotham" w:hAnsi="Gotham" w:cs="Arial"/>
                <w:sz w:val="22"/>
                <w:lang w:val="en-IN"/>
              </w:rPr>
              <w:t>centered</w:t>
            </w:r>
            <w:proofErr w:type="spellEnd"/>
            <w:r w:rsidRPr="002C54D6">
              <w:rPr>
                <w:rFonts w:ascii="Gotham" w:hAnsi="Gotham" w:cs="Arial"/>
                <w:sz w:val="22"/>
                <w:lang w:val="en-IN"/>
              </w:rPr>
              <w:t xml:space="preserve"> approach, I would pay greater attention to engagement with forensic community representatives and integrate their perspectives into the research design process. Recognizing that emerging generation techniques significantly affect detection performance, I would conduct deeper assessments of adversarial attacks and model robustness. Through this approach, I believe I could develop more practically effective solutions that address the authentication needs of diverse digital forensics applications, rather than achieving deployment success only on controlled benchmark datasets.</w:t>
            </w:r>
          </w:p>
          <w:p w14:paraId="54B16924" w14:textId="77777777" w:rsidR="002C54D6" w:rsidRPr="002C54D6" w:rsidRDefault="002C54D6" w:rsidP="002C54D6">
            <w:pPr>
              <w:jc w:val="both"/>
              <w:rPr>
                <w:rFonts w:ascii="Gotham" w:hAnsi="Gotham" w:cs="Arial"/>
                <w:sz w:val="22"/>
                <w:lang w:val="en-IN"/>
              </w:rPr>
            </w:pPr>
            <w:r w:rsidRPr="002C54D6">
              <w:rPr>
                <w:rFonts w:ascii="Gotham" w:hAnsi="Gotham" w:cs="Arial"/>
                <w:sz w:val="22"/>
                <w:lang w:val="en-IN"/>
              </w:rPr>
              <w:t>Moreover, my learning can be assessed and corroborated in the form of:</w:t>
            </w:r>
          </w:p>
          <w:p w14:paraId="351B6F88" w14:textId="77777777" w:rsidR="002C54D6" w:rsidRPr="002C54D6" w:rsidRDefault="002C54D6" w:rsidP="002C54D6">
            <w:pPr>
              <w:jc w:val="both"/>
              <w:rPr>
                <w:rFonts w:ascii="Gotham" w:hAnsi="Gotham" w:cs="Arial"/>
                <w:sz w:val="22"/>
                <w:lang w:val="en-IN"/>
              </w:rPr>
            </w:pPr>
            <w:r w:rsidRPr="002C54D6">
              <w:rPr>
                <w:rFonts w:ascii="Gotham" w:hAnsi="Gotham" w:cs="Arial"/>
                <w:b/>
                <w:bCs/>
                <w:sz w:val="22"/>
                <w:lang w:val="en-IN"/>
              </w:rPr>
              <w:t>Technical Skills</w:t>
            </w:r>
            <w:r w:rsidRPr="002C54D6">
              <w:rPr>
                <w:rFonts w:ascii="Gotham" w:hAnsi="Gotham" w:cs="Arial"/>
                <w:sz w:val="22"/>
                <w:lang w:val="en-IN"/>
              </w:rPr>
              <w:t> - Dataset acquisition and preprocessing, train-test-validation splits, two-phase transfer learning implementation, model inference optimization, and Flask web deployment with Grad-CAM integration.</w:t>
            </w:r>
          </w:p>
          <w:p w14:paraId="78928BFF" w14:textId="5B589B41" w:rsidR="002C54D6" w:rsidRPr="002C54D6" w:rsidRDefault="002C54D6" w:rsidP="002C54D6">
            <w:pPr>
              <w:jc w:val="both"/>
              <w:rPr>
                <w:rFonts w:ascii="Gotham" w:hAnsi="Gotham" w:cs="Arial"/>
                <w:sz w:val="22"/>
                <w:lang w:val="en-IN"/>
              </w:rPr>
            </w:pPr>
            <w:r w:rsidRPr="002C54D6">
              <w:rPr>
                <w:rFonts w:ascii="Gotham" w:hAnsi="Gotham" w:cs="Arial"/>
                <w:b/>
                <w:bCs/>
                <w:sz w:val="22"/>
                <w:lang w:val="en-IN"/>
              </w:rPr>
              <w:t>Application of Knowledge</w:t>
            </w:r>
            <w:r w:rsidRPr="002C54D6">
              <w:rPr>
                <w:rFonts w:ascii="Gotham" w:hAnsi="Gotham" w:cs="Arial"/>
                <w:sz w:val="22"/>
                <w:lang w:val="en-IN"/>
              </w:rPr>
              <w:t> - Successfully leveraging theoretical concepts in computer vision and transfer learning to address real-world synthetic media detection challenges. This involved translating advanced convolutional neural network architectures and explainable AI theory into practical solutions, achieving deployment-ready performance on benchmark datasets (99.89% validation accuracy, 9</w:t>
            </w:r>
            <w:r>
              <w:rPr>
                <w:rFonts w:ascii="Gotham" w:hAnsi="Gotham" w:cs="Arial"/>
                <w:sz w:val="22"/>
                <w:lang w:val="en-IN"/>
              </w:rPr>
              <w:t>9.87</w:t>
            </w:r>
            <w:r w:rsidRPr="002C54D6">
              <w:rPr>
                <w:rFonts w:ascii="Gotham" w:hAnsi="Gotham" w:cs="Arial"/>
                <w:sz w:val="22"/>
                <w:lang w:val="en-IN"/>
              </w:rPr>
              <w:t>% test accuracy) while maintaining computational efficiency for real-time applications.</w:t>
            </w:r>
          </w:p>
          <w:p w14:paraId="29119C71" w14:textId="77777777" w:rsidR="002C54D6" w:rsidRPr="002C54D6" w:rsidRDefault="002C54D6" w:rsidP="002C54D6">
            <w:pPr>
              <w:jc w:val="both"/>
              <w:rPr>
                <w:rFonts w:ascii="Gotham" w:hAnsi="Gotham" w:cs="Arial"/>
                <w:sz w:val="22"/>
                <w:lang w:val="en-IN"/>
              </w:rPr>
            </w:pPr>
            <w:r w:rsidRPr="002C54D6">
              <w:rPr>
                <w:rFonts w:ascii="Gotham" w:hAnsi="Gotham" w:cs="Arial"/>
                <w:b/>
                <w:bCs/>
                <w:sz w:val="22"/>
                <w:lang w:val="en-IN"/>
              </w:rPr>
              <w:t>Research Skills</w:t>
            </w:r>
            <w:r w:rsidRPr="002C54D6">
              <w:rPr>
                <w:rFonts w:ascii="Gotham" w:hAnsi="Gotham" w:cs="Arial"/>
                <w:sz w:val="22"/>
                <w:lang w:val="en-IN"/>
              </w:rPr>
              <w:t> - Incorporating state-of-the-art machine learning models and explainability techniques for real-</w:t>
            </w:r>
            <w:r w:rsidRPr="002C54D6">
              <w:rPr>
                <w:rFonts w:ascii="Gotham" w:hAnsi="Gotham" w:cs="Arial"/>
                <w:sz w:val="22"/>
                <w:lang w:val="en-IN"/>
              </w:rPr>
              <w:lastRenderedPageBreak/>
              <w:t>time deepfake detection, implementing comprehensive evaluation frameworks, and developing modular, scalable architectures suitable for forensic deployment.</w:t>
            </w:r>
          </w:p>
          <w:p w14:paraId="65E0CE28" w14:textId="77777777" w:rsidR="00D31423" w:rsidRDefault="00D31423" w:rsidP="00127885">
            <w:pPr>
              <w:jc w:val="both"/>
              <w:rPr>
                <w:rFonts w:ascii="Gotham" w:hAnsi="Gotham" w:cs="Arial"/>
                <w:sz w:val="22"/>
              </w:rPr>
            </w:pPr>
          </w:p>
          <w:p w14:paraId="528715B2" w14:textId="77777777" w:rsidR="00531370" w:rsidRDefault="00531370" w:rsidP="002C54D6">
            <w:pPr>
              <w:pStyle w:val="BodyText"/>
              <w:tabs>
                <w:tab w:val="left" w:pos="0"/>
              </w:tabs>
              <w:spacing w:after="0" w:line="429" w:lineRule="auto"/>
            </w:pPr>
          </w:p>
        </w:tc>
      </w:tr>
      <w:tr w:rsidR="00A82742" w14:paraId="5C5D551A" w14:textId="77777777" w:rsidTr="00AA204F">
        <w:trPr>
          <w:trHeight w:val="25"/>
        </w:trPr>
        <w:tc>
          <w:tcPr>
            <w:tcW w:w="10329" w:type="dxa"/>
            <w:tcBorders>
              <w:top w:val="single" w:sz="8" w:space="0" w:color="BFD730"/>
              <w:left w:val="single" w:sz="8" w:space="0" w:color="BFD730"/>
              <w:bottom w:val="single" w:sz="8" w:space="0" w:color="BFD730"/>
              <w:right w:val="single" w:sz="8" w:space="0" w:color="BFD730"/>
            </w:tcBorders>
          </w:tcPr>
          <w:p w14:paraId="09B0BD5D" w14:textId="77777777" w:rsidR="00A82742" w:rsidRDefault="00531370">
            <w:pPr>
              <w:pStyle w:val="Heading2"/>
              <w:rPr>
                <w:rFonts w:ascii="Gotham" w:hAnsi="Gotham" w:cs="Arial"/>
                <w:sz w:val="22"/>
                <w:szCs w:val="22"/>
              </w:rPr>
            </w:pPr>
            <w:r>
              <w:rPr>
                <w:rStyle w:val="SubtitleChar"/>
                <w:rFonts w:ascii="Gotham" w:eastAsiaTheme="minorHAnsi" w:hAnsi="Gotham" w:cs="Arial"/>
                <w:b w:val="0"/>
                <w:iCs w:val="0"/>
                <w:sz w:val="22"/>
                <w:szCs w:val="22"/>
              </w:rPr>
              <w:lastRenderedPageBreak/>
              <w:t>My mentor or supervisor</w:t>
            </w:r>
          </w:p>
        </w:tc>
      </w:tr>
      <w:tr w:rsidR="00A82742" w14:paraId="45D4B394" w14:textId="77777777">
        <w:tc>
          <w:tcPr>
            <w:tcW w:w="10329" w:type="dxa"/>
            <w:tcBorders>
              <w:top w:val="single" w:sz="8" w:space="0" w:color="BFD730"/>
              <w:left w:val="single" w:sz="8" w:space="0" w:color="BFD730"/>
              <w:bottom w:val="single" w:sz="8" w:space="0" w:color="BFD730"/>
              <w:right w:val="single" w:sz="8" w:space="0" w:color="BFD730"/>
            </w:tcBorders>
            <w:shd w:val="clear" w:color="auto" w:fill="E9F0C2"/>
          </w:tcPr>
          <w:p w14:paraId="0396A8C1" w14:textId="77777777" w:rsidR="00A82742" w:rsidRDefault="00531370">
            <w:pPr>
              <w:rPr>
                <w:rFonts w:ascii="Gotham" w:hAnsi="Gotham" w:cs="Arial"/>
                <w:sz w:val="22"/>
              </w:rPr>
            </w:pPr>
            <w:r>
              <w:rPr>
                <w:rFonts w:ascii="Gotham" w:hAnsi="Gotham" w:cs="Arial"/>
                <w:sz w:val="22"/>
              </w:rPr>
              <w:t>If you had a project mentor or placement supervisor (such as a teacher, relative, industry expert, etc.) how did they help with your project? (Please leave blank if you did not have one.)</w:t>
            </w:r>
          </w:p>
        </w:tc>
      </w:tr>
      <w:tr w:rsidR="00A82742" w14:paraId="1FC1AA6B" w14:textId="77777777">
        <w:trPr>
          <w:trHeight w:val="4328"/>
        </w:trPr>
        <w:tc>
          <w:tcPr>
            <w:tcW w:w="10329" w:type="dxa"/>
            <w:tcBorders>
              <w:top w:val="single" w:sz="8" w:space="0" w:color="BFD730"/>
              <w:left w:val="single" w:sz="8" w:space="0" w:color="BFD730"/>
              <w:bottom w:val="single" w:sz="8" w:space="0" w:color="BFD730"/>
              <w:right w:val="single" w:sz="8" w:space="0" w:color="BFD730"/>
            </w:tcBorders>
          </w:tcPr>
          <w:p w14:paraId="1231CBF1" w14:textId="2FFD638F" w:rsidR="00531370" w:rsidRDefault="00531370" w:rsidP="00531370">
            <w:pPr>
              <w:spacing w:line="290" w:lineRule="auto"/>
              <w:jc w:val="both"/>
              <w:rPr>
                <w:rFonts w:ascii="Gotham" w:eastAsia="Gotham Book" w:hAnsi="Gotham" w:cs="Arial"/>
                <w:sz w:val="22"/>
              </w:rPr>
            </w:pPr>
            <w:r>
              <w:rPr>
                <w:rFonts w:ascii="Gotham" w:eastAsia="Gotham Book" w:hAnsi="Gotham" w:cs="Arial"/>
                <w:sz w:val="22"/>
              </w:rPr>
              <w:t xml:space="preserve">Both of my mentors helped me collect </w:t>
            </w:r>
            <w:r w:rsidR="00AA204F">
              <w:rPr>
                <w:rFonts w:ascii="Gotham" w:eastAsia="Gotham Book" w:hAnsi="Gotham" w:cs="Arial"/>
                <w:sz w:val="22"/>
              </w:rPr>
              <w:t>140k real and fake</w:t>
            </w:r>
            <w:r w:rsidR="00AB6400">
              <w:rPr>
                <w:rFonts w:ascii="Gotham" w:eastAsia="Gotham Book" w:hAnsi="Gotham" w:cs="Arial"/>
                <w:sz w:val="22"/>
              </w:rPr>
              <w:t xml:space="preserve"> </w:t>
            </w:r>
            <w:r>
              <w:rPr>
                <w:rFonts w:ascii="Gotham" w:eastAsia="Gotham Book" w:hAnsi="Gotham" w:cs="Arial"/>
                <w:sz w:val="22"/>
              </w:rPr>
              <w:t xml:space="preserve">data. Mr. Raushan Kumar is the Faculty of </w:t>
            </w:r>
            <w:proofErr w:type="spellStart"/>
            <w:r>
              <w:rPr>
                <w:rFonts w:ascii="Gotham" w:eastAsia="Gotham Book" w:hAnsi="Gotham" w:cs="Arial"/>
                <w:sz w:val="22"/>
              </w:rPr>
              <w:t>Maths</w:t>
            </w:r>
            <w:proofErr w:type="spellEnd"/>
            <w:r>
              <w:rPr>
                <w:rFonts w:ascii="Gotham" w:eastAsia="Gotham Book" w:hAnsi="Gotham" w:cs="Arial"/>
                <w:sz w:val="22"/>
              </w:rPr>
              <w:t xml:space="preserve"> at Pace IIT &amp; Medical Pvt Ltd. He helped shape my project directing me in the right direction. Not only did he help me collect </w:t>
            </w:r>
            <w:proofErr w:type="gramStart"/>
            <w:r>
              <w:rPr>
                <w:rFonts w:ascii="Gotham" w:eastAsia="Gotham Book" w:hAnsi="Gotham" w:cs="Arial"/>
                <w:sz w:val="22"/>
              </w:rPr>
              <w:t>data</w:t>
            </w:r>
            <w:r w:rsidR="00AB6400">
              <w:rPr>
                <w:rFonts w:ascii="Gotham" w:eastAsia="Gotham Book" w:hAnsi="Gotham" w:cs="Arial"/>
                <w:sz w:val="22"/>
              </w:rPr>
              <w:t xml:space="preserve"> ,h</w:t>
            </w:r>
            <w:r>
              <w:rPr>
                <w:rFonts w:ascii="Gotham" w:eastAsia="Gotham Book" w:hAnsi="Gotham" w:cs="Arial"/>
                <w:sz w:val="22"/>
              </w:rPr>
              <w:t>e</w:t>
            </w:r>
            <w:proofErr w:type="gramEnd"/>
            <w:r>
              <w:rPr>
                <w:rFonts w:ascii="Gotham" w:eastAsia="Gotham Book" w:hAnsi="Gotham" w:cs="Arial"/>
                <w:sz w:val="22"/>
              </w:rPr>
              <w:t xml:space="preserve"> suggested innovative solutions that I was able to apply and finally helped me achieve the best possible solutions which helped me answer the questions and apply the robust model possible for the project.</w:t>
            </w:r>
          </w:p>
          <w:p w14:paraId="3D457D04" w14:textId="3A471DE7" w:rsidR="00531370" w:rsidRDefault="00531370" w:rsidP="00531370">
            <w:pPr>
              <w:spacing w:line="290" w:lineRule="auto"/>
              <w:jc w:val="both"/>
              <w:rPr>
                <w:rFonts w:ascii="Gotham" w:eastAsia="Gotham Book" w:hAnsi="Gotham" w:cs="Arial"/>
                <w:sz w:val="22"/>
              </w:rPr>
            </w:pPr>
            <w:r>
              <w:rPr>
                <w:rFonts w:ascii="Gotham" w:eastAsia="Gotham Book" w:hAnsi="Gotham" w:cs="Arial"/>
                <w:sz w:val="22"/>
              </w:rPr>
              <w:t xml:space="preserve">Mr. </w:t>
            </w:r>
            <w:r w:rsidR="00AB6400">
              <w:rPr>
                <w:rFonts w:ascii="Gotham" w:eastAsia="Gotham Book" w:hAnsi="Gotham" w:cs="Arial"/>
                <w:sz w:val="22"/>
              </w:rPr>
              <w:t>Tharun</w:t>
            </w:r>
            <w:r>
              <w:rPr>
                <w:rFonts w:ascii="Gotham" w:eastAsia="Gotham Book" w:hAnsi="Gotham" w:cs="Arial"/>
                <w:sz w:val="22"/>
              </w:rPr>
              <w:t xml:space="preserve"> has been extremely helpful with this project. Not only did he help me collect </w:t>
            </w:r>
            <w:r w:rsidR="00AA204F">
              <w:rPr>
                <w:rFonts w:ascii="Gotham" w:eastAsia="Gotham Book" w:hAnsi="Gotham" w:cs="Arial"/>
                <w:sz w:val="22"/>
              </w:rPr>
              <w:t>140k real and fake</w:t>
            </w:r>
            <w:r w:rsidR="00AB6400">
              <w:rPr>
                <w:rFonts w:ascii="Gotham" w:eastAsia="Gotham Book" w:hAnsi="Gotham" w:cs="Arial"/>
                <w:sz w:val="22"/>
              </w:rPr>
              <w:t xml:space="preserve"> </w:t>
            </w:r>
            <w:r>
              <w:rPr>
                <w:rFonts w:ascii="Gotham" w:eastAsia="Gotham Book" w:hAnsi="Gotham" w:cs="Arial"/>
                <w:sz w:val="22"/>
              </w:rPr>
              <w:t>data but helped me express this as graphs and various comparative outcomes. He helped me analyze data and reach suitable conclusions with the data that I was given. Moreover, he ensured that I had a deep understanding of the subject and corrected any fallacies I had towards the subject. He suggested innovative solutions that I was able to apply and finally helped me achieve the best possible solutions which helped applying the possible model</w:t>
            </w:r>
            <w:r w:rsidR="00AB6400">
              <w:rPr>
                <w:rFonts w:ascii="Gotham" w:eastAsia="Gotham Book" w:hAnsi="Gotham" w:cs="Arial"/>
                <w:sz w:val="22"/>
              </w:rPr>
              <w:t xml:space="preserve"> </w:t>
            </w:r>
            <w:r>
              <w:rPr>
                <w:rFonts w:ascii="Gotham" w:eastAsia="Gotham Book" w:hAnsi="Gotham" w:cs="Arial"/>
                <w:sz w:val="22"/>
              </w:rPr>
              <w:t>for</w:t>
            </w:r>
            <w:r w:rsidR="00AA204F">
              <w:rPr>
                <w:rFonts w:ascii="Gotham" w:eastAsia="Gotham Book" w:hAnsi="Gotham" w:cs="Arial"/>
                <w:sz w:val="22"/>
              </w:rPr>
              <w:t xml:space="preserve"> Deep Fake Detection</w:t>
            </w:r>
            <w:r w:rsidR="00AB6400">
              <w:rPr>
                <w:rFonts w:ascii="Gotham" w:eastAsia="Gotham Book" w:hAnsi="Gotham" w:cs="Arial"/>
                <w:sz w:val="22"/>
              </w:rPr>
              <w:t>.</w:t>
            </w:r>
          </w:p>
          <w:p w14:paraId="2DD9D0D4" w14:textId="658C68DE" w:rsidR="00A82742" w:rsidRPr="00531370" w:rsidRDefault="00531370" w:rsidP="00531370">
            <w:pPr>
              <w:spacing w:line="290" w:lineRule="auto"/>
              <w:rPr>
                <w:rFonts w:ascii="Gotham" w:eastAsia="Gotham Book" w:hAnsi="Gotham" w:cs="Arial"/>
                <w:sz w:val="22"/>
              </w:rPr>
            </w:pPr>
            <w:r>
              <w:rPr>
                <w:rFonts w:ascii="Gotham" w:eastAsia="Gotham Book" w:hAnsi="Gotham" w:cs="Arial"/>
                <w:sz w:val="22"/>
              </w:rPr>
              <w:t xml:space="preserve">Moreso, their wholesome guidance can be corroborated in the form </w:t>
            </w:r>
            <w:proofErr w:type="gramStart"/>
            <w:r>
              <w:rPr>
                <w:rFonts w:ascii="Gotham" w:eastAsia="Gotham Book" w:hAnsi="Gotham" w:cs="Arial"/>
                <w:sz w:val="22"/>
              </w:rPr>
              <w:t>of :</w:t>
            </w:r>
            <w:proofErr w:type="gramEnd"/>
            <w:r>
              <w:rPr>
                <w:rFonts w:ascii="Gotham" w:eastAsia="Gotham Book" w:hAnsi="Gotham" w:cs="Arial"/>
                <w:sz w:val="22"/>
              </w:rPr>
              <w:t>-</w:t>
            </w:r>
            <w:r>
              <w:rPr>
                <w:rFonts w:ascii="Times New Roman" w:eastAsia="Gotham Book" w:hAnsi="Times New Roman" w:cs="Arial"/>
                <w:sz w:val="22"/>
              </w:rPr>
              <w:t xml:space="preserve"> </w:t>
            </w:r>
          </w:p>
          <w:p w14:paraId="182D2EB5" w14:textId="77777777" w:rsidR="00A82742" w:rsidRDefault="00531370">
            <w:pPr>
              <w:pStyle w:val="BodyText"/>
              <w:numPr>
                <w:ilvl w:val="0"/>
                <w:numId w:val="5"/>
              </w:numPr>
              <w:tabs>
                <w:tab w:val="clear" w:pos="707"/>
                <w:tab w:val="left" w:pos="0"/>
              </w:tabs>
            </w:pPr>
            <w:r>
              <w:rPr>
                <w:rStyle w:val="StrongEmphasis"/>
                <w:rFonts w:ascii="Times New Roman" w:hAnsi="Times New Roman"/>
                <w:sz w:val="22"/>
              </w:rPr>
              <w:t xml:space="preserve">Technical Guidance: </w:t>
            </w:r>
            <w:r>
              <w:rPr>
                <w:rFonts w:ascii="Times New Roman" w:hAnsi="Times New Roman"/>
                <w:sz w:val="22"/>
              </w:rPr>
              <w:t xml:space="preserve">They and along with his team shared their expertise on AI-based technologies for data </w:t>
            </w:r>
            <w:r w:rsidR="00AB6400">
              <w:rPr>
                <w:rFonts w:ascii="Times New Roman" w:hAnsi="Times New Roman"/>
                <w:sz w:val="22"/>
              </w:rPr>
              <w:t>preprocessing</w:t>
            </w:r>
            <w:r>
              <w:rPr>
                <w:rFonts w:ascii="Times New Roman" w:hAnsi="Times New Roman"/>
                <w:sz w:val="22"/>
              </w:rPr>
              <w:t>, model selection, model training and finally model inference.</w:t>
            </w:r>
          </w:p>
          <w:p w14:paraId="1865997E" w14:textId="77777777" w:rsidR="00A82742" w:rsidRDefault="00531370">
            <w:pPr>
              <w:pStyle w:val="BodyText"/>
              <w:numPr>
                <w:ilvl w:val="0"/>
                <w:numId w:val="5"/>
              </w:numPr>
              <w:tabs>
                <w:tab w:val="clear" w:pos="707"/>
                <w:tab w:val="left" w:pos="0"/>
              </w:tabs>
            </w:pPr>
            <w:r>
              <w:rPr>
                <w:rStyle w:val="StrongEmphasis"/>
                <w:rFonts w:ascii="Times New Roman" w:hAnsi="Times New Roman"/>
                <w:sz w:val="22"/>
              </w:rPr>
              <w:t>Inspiring Innovative Thinking</w:t>
            </w:r>
            <w:r>
              <w:rPr>
                <w:rFonts w:ascii="Times New Roman" w:hAnsi="Times New Roman"/>
                <w:sz w:val="22"/>
              </w:rPr>
              <w:t xml:space="preserve">: My mentor encouraged me to explore creative solutions, such following </w:t>
            </w:r>
            <w:r w:rsidR="00D31423">
              <w:rPr>
                <w:rFonts w:ascii="Times New Roman" w:hAnsi="Times New Roman"/>
                <w:sz w:val="22"/>
              </w:rPr>
              <w:t xml:space="preserve">as model optimization </w:t>
            </w:r>
            <w:proofErr w:type="gramStart"/>
            <w:r w:rsidR="00D31423">
              <w:rPr>
                <w:rFonts w:ascii="Times New Roman" w:hAnsi="Times New Roman"/>
                <w:sz w:val="22"/>
              </w:rPr>
              <w:t>techniques ,</w:t>
            </w:r>
            <w:proofErr w:type="gramEnd"/>
            <w:r w:rsidR="00D31423">
              <w:rPr>
                <w:rFonts w:ascii="Times New Roman" w:hAnsi="Times New Roman"/>
                <w:sz w:val="22"/>
              </w:rPr>
              <w:t xml:space="preserve"> data imbalance techniques</w:t>
            </w:r>
            <w:r>
              <w:rPr>
                <w:rFonts w:ascii="Times New Roman" w:hAnsi="Times New Roman"/>
                <w:sz w:val="22"/>
              </w:rPr>
              <w:t xml:space="preserve"> and ensuring that the pipeline delivers</w:t>
            </w:r>
            <w:r w:rsidR="00D31423">
              <w:rPr>
                <w:rFonts w:ascii="Times New Roman" w:hAnsi="Times New Roman"/>
                <w:sz w:val="22"/>
              </w:rPr>
              <w:t xml:space="preserve"> for real time usage.</w:t>
            </w:r>
            <w:r>
              <w:rPr>
                <w:rFonts w:ascii="Times New Roman" w:hAnsi="Times New Roman"/>
                <w:sz w:val="22"/>
              </w:rPr>
              <w:t xml:space="preserve"> </w:t>
            </w:r>
          </w:p>
          <w:p w14:paraId="0CBE320C" w14:textId="15784633" w:rsidR="00A82742" w:rsidRDefault="00531370">
            <w:pPr>
              <w:pStyle w:val="BodyText"/>
              <w:numPr>
                <w:ilvl w:val="0"/>
                <w:numId w:val="5"/>
              </w:numPr>
              <w:tabs>
                <w:tab w:val="clear" w:pos="707"/>
                <w:tab w:val="left" w:pos="0"/>
              </w:tabs>
            </w:pPr>
            <w:r>
              <w:rPr>
                <w:rStyle w:val="StrongEmphasis"/>
                <w:rFonts w:ascii="Times New Roman" w:hAnsi="Times New Roman"/>
                <w:sz w:val="22"/>
              </w:rPr>
              <w:t>Structuring My Research</w:t>
            </w:r>
            <w:r>
              <w:rPr>
                <w:rFonts w:ascii="Times New Roman" w:hAnsi="Times New Roman"/>
                <w:sz w:val="22"/>
              </w:rPr>
              <w:t>: They assisted me in organizing my research into clear phases, from conducting literature reviews to performing experiments and completing techno-economic analysis. Their input ensured that I followed a logical progression and addressed all critical aspects of AI-</w:t>
            </w:r>
            <w:proofErr w:type="gramStart"/>
            <w:r>
              <w:rPr>
                <w:rFonts w:ascii="Times New Roman" w:hAnsi="Times New Roman"/>
                <w:sz w:val="22"/>
              </w:rPr>
              <w:t>based</w:t>
            </w:r>
            <w:r w:rsidR="00AA204F">
              <w:rPr>
                <w:rFonts w:ascii="Times New Roman" w:hAnsi="Times New Roman"/>
                <w:sz w:val="22"/>
              </w:rPr>
              <w:t xml:space="preserve">  Detection</w:t>
            </w:r>
            <w:proofErr w:type="gramEnd"/>
            <w:r w:rsidR="00D31423">
              <w:rPr>
                <w:rFonts w:ascii="Times New Roman" w:hAnsi="Times New Roman"/>
                <w:sz w:val="22"/>
              </w:rPr>
              <w:t xml:space="preserve"> system.</w:t>
            </w:r>
          </w:p>
          <w:p w14:paraId="77929D78" w14:textId="77777777" w:rsidR="00A82742" w:rsidRDefault="00531370">
            <w:pPr>
              <w:pStyle w:val="BodyText"/>
              <w:numPr>
                <w:ilvl w:val="0"/>
                <w:numId w:val="5"/>
              </w:numPr>
              <w:tabs>
                <w:tab w:val="clear" w:pos="707"/>
                <w:tab w:val="left" w:pos="0"/>
              </w:tabs>
            </w:pPr>
            <w:r>
              <w:rPr>
                <w:rStyle w:val="StrongEmphasis"/>
                <w:rFonts w:ascii="Times New Roman" w:hAnsi="Times New Roman"/>
                <w:sz w:val="22"/>
              </w:rPr>
              <w:t>Offering Industry Insights</w:t>
            </w:r>
            <w:r>
              <w:rPr>
                <w:rFonts w:ascii="Times New Roman" w:hAnsi="Times New Roman"/>
                <w:sz w:val="22"/>
              </w:rPr>
              <w:t>: They helped me connect my findings to real-world industry trends and challenges.</w:t>
            </w:r>
          </w:p>
          <w:p w14:paraId="23EEEB32" w14:textId="0BA8CB50" w:rsidR="00D939E3" w:rsidRPr="00AA204F" w:rsidRDefault="00531370" w:rsidP="00AA204F">
            <w:pPr>
              <w:pStyle w:val="BodyText"/>
              <w:numPr>
                <w:ilvl w:val="0"/>
                <w:numId w:val="5"/>
              </w:numPr>
              <w:tabs>
                <w:tab w:val="clear" w:pos="707"/>
                <w:tab w:val="left" w:pos="0"/>
              </w:tabs>
            </w:pPr>
            <w:r>
              <w:rPr>
                <w:rStyle w:val="StrongEmphasis"/>
                <w:rFonts w:ascii="Times New Roman" w:hAnsi="Times New Roman"/>
                <w:sz w:val="22"/>
              </w:rPr>
              <w:t>Reviewing and Improving My Work</w:t>
            </w:r>
            <w:r>
              <w:rPr>
                <w:rFonts w:ascii="Times New Roman" w:hAnsi="Times New Roman"/>
                <w:sz w:val="22"/>
              </w:rPr>
              <w:t xml:space="preserve">: They regularly reviewed my findings, gave me constructive feedback, and helped me refine my experimental setups and analysis. They also worked with me to improve the clarity and </w:t>
            </w:r>
            <w:r w:rsidR="00F321C4">
              <w:rPr>
                <w:rFonts w:ascii="Times New Roman" w:hAnsi="Times New Roman"/>
                <w:sz w:val="22"/>
              </w:rPr>
              <w:t>performance</w:t>
            </w:r>
            <w:r>
              <w:rPr>
                <w:rFonts w:ascii="Times New Roman" w:hAnsi="Times New Roman"/>
                <w:sz w:val="22"/>
              </w:rPr>
              <w:t xml:space="preserve"> of my final report.</w:t>
            </w:r>
          </w:p>
        </w:tc>
      </w:tr>
      <w:tr w:rsidR="00A82742" w14:paraId="26A934A6" w14:textId="77777777">
        <w:tc>
          <w:tcPr>
            <w:tcW w:w="10329" w:type="dxa"/>
            <w:tcBorders>
              <w:top w:val="single" w:sz="8" w:space="0" w:color="BFD730"/>
              <w:left w:val="single" w:sz="8" w:space="0" w:color="BFD730"/>
              <w:bottom w:val="single" w:sz="8" w:space="0" w:color="BFD730"/>
              <w:right w:val="single" w:sz="8" w:space="0" w:color="BFD730"/>
            </w:tcBorders>
          </w:tcPr>
          <w:p w14:paraId="63B388C3" w14:textId="77777777" w:rsidR="00127885" w:rsidRDefault="00531370">
            <w:pPr>
              <w:pStyle w:val="Subtitle"/>
              <w:rPr>
                <w:rFonts w:ascii="Gotham" w:eastAsiaTheme="minorHAnsi" w:hAnsi="Gotham" w:cs="Arial"/>
                <w:b w:val="0"/>
                <w:iCs w:val="0"/>
                <w:color w:val="auto"/>
                <w:sz w:val="22"/>
                <w:szCs w:val="22"/>
              </w:rPr>
            </w:pPr>
            <w:r>
              <w:rPr>
                <w:rFonts w:ascii="Gotham" w:eastAsiaTheme="minorHAnsi" w:hAnsi="Gotham" w:cs="Arial"/>
                <w:b w:val="0"/>
                <w:iCs w:val="0"/>
                <w:color w:val="auto"/>
                <w:sz w:val="22"/>
                <w:szCs w:val="22"/>
              </w:rPr>
              <w:t xml:space="preserve">Ask your mentor or supervisor to confirm this project is your work by signing below. </w:t>
            </w:r>
          </w:p>
          <w:p w14:paraId="79927C06" w14:textId="77777777" w:rsidR="00127885" w:rsidRDefault="00127885">
            <w:pPr>
              <w:pStyle w:val="Subtitle"/>
              <w:rPr>
                <w:rFonts w:ascii="Gotham" w:eastAsiaTheme="minorHAnsi" w:hAnsi="Gotham" w:cs="Arial"/>
                <w:b w:val="0"/>
                <w:iCs w:val="0"/>
                <w:color w:val="auto"/>
                <w:sz w:val="22"/>
                <w:szCs w:val="22"/>
              </w:rPr>
            </w:pPr>
          </w:p>
          <w:p w14:paraId="03ACF48F" w14:textId="77777777" w:rsidR="00A82742" w:rsidRDefault="00531370">
            <w:pPr>
              <w:pStyle w:val="Subtitle"/>
              <w:rPr>
                <w:rFonts w:ascii="Gotham" w:hAnsi="Gotham" w:cs="Arial" w:hint="eastAsia"/>
                <w:sz w:val="22"/>
                <w:szCs w:val="22"/>
              </w:rPr>
            </w:pPr>
            <w:r>
              <w:rPr>
                <w:rFonts w:ascii="Gotham" w:hAnsi="Gotham" w:cs="Arial"/>
                <w:sz w:val="22"/>
                <w:szCs w:val="22"/>
              </w:rPr>
              <w:t>Signature</w:t>
            </w:r>
            <w:r>
              <w:rPr>
                <w:rFonts w:ascii="Gotham" w:hAnsi="Gotham" w:cs="Arial"/>
                <w:spacing w:val="-9"/>
                <w:sz w:val="22"/>
                <w:szCs w:val="22"/>
              </w:rPr>
              <w:t xml:space="preserve"> </w:t>
            </w:r>
            <w:r>
              <w:rPr>
                <w:rFonts w:ascii="Gotham" w:hAnsi="Gotham" w:cs="Arial"/>
                <w:sz w:val="22"/>
                <w:szCs w:val="22"/>
              </w:rPr>
              <w:t>of mentor or supervisor</w:t>
            </w:r>
          </w:p>
          <w:p w14:paraId="1D2EC787" w14:textId="15515A55" w:rsidR="00127885" w:rsidRPr="00AA204F" w:rsidRDefault="00127885" w:rsidP="00AA204F">
            <w:pPr>
              <w:pStyle w:val="Subtitle"/>
              <w:rPr>
                <w:rFonts w:ascii="Gotham" w:hAnsi="Gotham" w:cs="Arial"/>
                <w:color w:val="auto"/>
                <w:sz w:val="22"/>
                <w:szCs w:val="22"/>
              </w:rPr>
            </w:pPr>
            <w:r>
              <w:rPr>
                <w:rFonts w:ascii="Gotham" w:hAnsi="Gotham" w:cs="Arial" w:hint="eastAsia"/>
                <w:noProof/>
                <w:sz w:val="22"/>
              </w:rPr>
              <w:drawing>
                <wp:inline distT="0" distB="0" distL="0" distR="0" wp14:anchorId="1417B63E" wp14:editId="032B0B65">
                  <wp:extent cx="1518699" cy="831779"/>
                  <wp:effectExtent l="0" t="0" r="5715" b="6985"/>
                  <wp:docPr id="74179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99082" name="Picture 741799082"/>
                          <pic:cNvPicPr/>
                        </pic:nvPicPr>
                        <pic:blipFill>
                          <a:blip r:embed="rId18">
                            <a:extLst>
                              <a:ext uri="{28A0092B-C50C-407E-A947-70E740481C1C}">
                                <a14:useLocalDpi xmlns:a14="http://schemas.microsoft.com/office/drawing/2010/main" val="0"/>
                              </a:ext>
                            </a:extLst>
                          </a:blip>
                          <a:stretch>
                            <a:fillRect/>
                          </a:stretch>
                        </pic:blipFill>
                        <pic:spPr>
                          <a:xfrm>
                            <a:off x="0" y="0"/>
                            <a:ext cx="1540566" cy="843755"/>
                          </a:xfrm>
                          <a:prstGeom prst="rect">
                            <a:avLst/>
                          </a:prstGeom>
                        </pic:spPr>
                      </pic:pic>
                    </a:graphicData>
                  </a:graphic>
                </wp:inline>
              </w:drawing>
            </w:r>
            <w:r w:rsidR="00AA204F">
              <w:rPr>
                <w:rFonts w:ascii="Gotham" w:hAnsi="Gotham" w:cs="Arial"/>
                <w:sz w:val="22"/>
              </w:rPr>
              <w:t xml:space="preserve"> </w:t>
            </w:r>
            <w:proofErr w:type="gramStart"/>
            <w:r w:rsidR="00AA204F">
              <w:rPr>
                <w:rFonts w:ascii="Gotham" w:hAnsi="Gotham" w:cs="Arial"/>
                <w:sz w:val="22"/>
                <w:szCs w:val="22"/>
              </w:rPr>
              <w:t xml:space="preserve">Date  </w:t>
            </w:r>
            <w:r w:rsidR="00AA204F" w:rsidRPr="00127885">
              <w:rPr>
                <w:rFonts w:ascii="Gotham" w:hAnsi="Gotham" w:cs="Arial"/>
                <w:color w:val="auto"/>
                <w:sz w:val="22"/>
                <w:szCs w:val="22"/>
              </w:rPr>
              <w:t>2</w:t>
            </w:r>
            <w:r w:rsidR="00AA204F">
              <w:rPr>
                <w:rFonts w:ascii="Gotham" w:hAnsi="Gotham" w:cs="Arial"/>
                <w:color w:val="auto"/>
                <w:sz w:val="22"/>
                <w:szCs w:val="22"/>
              </w:rPr>
              <w:t>5</w:t>
            </w:r>
            <w:proofErr w:type="gramEnd"/>
            <w:r w:rsidR="00AA204F" w:rsidRPr="00127885">
              <w:rPr>
                <w:rFonts w:ascii="Gotham" w:hAnsi="Gotham" w:cs="Arial"/>
                <w:color w:val="auto"/>
                <w:sz w:val="22"/>
                <w:szCs w:val="22"/>
                <w:vertAlign w:val="superscript"/>
              </w:rPr>
              <w:t>th</w:t>
            </w:r>
            <w:r w:rsidR="00AA204F" w:rsidRPr="00127885">
              <w:rPr>
                <w:rFonts w:ascii="Gotham" w:hAnsi="Gotham" w:cs="Arial"/>
                <w:color w:val="auto"/>
                <w:sz w:val="22"/>
                <w:szCs w:val="22"/>
              </w:rPr>
              <w:t xml:space="preserve"> </w:t>
            </w:r>
            <w:r w:rsidR="00AA204F">
              <w:rPr>
                <w:rFonts w:ascii="Gotham" w:hAnsi="Gotham" w:cs="Arial"/>
                <w:color w:val="auto"/>
                <w:sz w:val="22"/>
                <w:szCs w:val="22"/>
              </w:rPr>
              <w:t>July</w:t>
            </w:r>
            <w:r w:rsidR="00AA204F" w:rsidRPr="00127885">
              <w:rPr>
                <w:rFonts w:ascii="Gotham" w:hAnsi="Gotham" w:cs="Arial"/>
                <w:color w:val="auto"/>
                <w:sz w:val="22"/>
                <w:szCs w:val="22"/>
              </w:rPr>
              <w:t xml:space="preserve"> 2025</w:t>
            </w:r>
          </w:p>
        </w:tc>
      </w:tr>
      <w:tr w:rsidR="00A82742" w14:paraId="1AA9E605" w14:textId="77777777">
        <w:tc>
          <w:tcPr>
            <w:tcW w:w="10329" w:type="dxa"/>
            <w:tcBorders>
              <w:top w:val="single" w:sz="8" w:space="0" w:color="BFD730"/>
              <w:left w:val="single" w:sz="8" w:space="0" w:color="BFD730"/>
              <w:bottom w:val="single" w:sz="8" w:space="0" w:color="BFD730"/>
              <w:right w:val="single" w:sz="8" w:space="0" w:color="BFD730"/>
            </w:tcBorders>
          </w:tcPr>
          <w:p w14:paraId="23840469" w14:textId="77777777" w:rsidR="00A82742" w:rsidRDefault="00A82742" w:rsidP="00AA204F">
            <w:pPr>
              <w:pStyle w:val="Subtitle"/>
              <w:rPr>
                <w:rFonts w:ascii="Gotham" w:hAnsi="Gotham" w:cs="Arial"/>
                <w:sz w:val="22"/>
              </w:rPr>
            </w:pPr>
          </w:p>
        </w:tc>
      </w:tr>
      <w:tr w:rsidR="00A82742" w14:paraId="0EE9EC33" w14:textId="77777777">
        <w:trPr>
          <w:trHeight w:val="14617"/>
        </w:trPr>
        <w:tc>
          <w:tcPr>
            <w:tcW w:w="10329" w:type="dxa"/>
            <w:tcBorders>
              <w:top w:val="single" w:sz="8" w:space="0" w:color="BFD730"/>
              <w:left w:val="single" w:sz="8" w:space="0" w:color="BFD730"/>
              <w:bottom w:val="single" w:sz="8" w:space="0" w:color="BFD730"/>
              <w:right w:val="single" w:sz="8" w:space="0" w:color="BFD730"/>
            </w:tcBorders>
          </w:tcPr>
          <w:p w14:paraId="02EA184D" w14:textId="77777777" w:rsidR="00A82742" w:rsidRDefault="00531370">
            <w:pPr>
              <w:pStyle w:val="Subtitle"/>
              <w:rPr>
                <w:rFonts w:ascii="Gotham" w:hAnsi="Gotham" w:cs="Arial" w:hint="eastAsia"/>
                <w:sz w:val="22"/>
                <w:szCs w:val="22"/>
              </w:rPr>
            </w:pPr>
            <w:r>
              <w:rPr>
                <w:rFonts w:ascii="Gotham" w:hAnsi="Gotham" w:cs="Arial"/>
                <w:sz w:val="22"/>
                <w:szCs w:val="22"/>
              </w:rPr>
              <w:lastRenderedPageBreak/>
              <w:t>Space for further notes/ drawings/ reflections (optional)...</w:t>
            </w:r>
          </w:p>
          <w:p w14:paraId="69B2E436" w14:textId="77777777" w:rsidR="00A82742" w:rsidRDefault="00A82742">
            <w:pPr>
              <w:rPr>
                <w:rFonts w:ascii="Gotham" w:hAnsi="Gotham" w:cs="Arial"/>
                <w:sz w:val="22"/>
              </w:rPr>
            </w:pPr>
          </w:p>
        </w:tc>
      </w:tr>
    </w:tbl>
    <w:p w14:paraId="3F171F51" w14:textId="77777777" w:rsidR="00A82742" w:rsidRDefault="00A82742">
      <w:pPr>
        <w:spacing w:line="200" w:lineRule="exact"/>
        <w:rPr>
          <w:rFonts w:ascii="Gotham" w:hAnsi="Gotham" w:cs="Arial"/>
          <w:sz w:val="22"/>
        </w:rPr>
      </w:pPr>
    </w:p>
    <w:sectPr w:rsidR="00A82742">
      <w:headerReference w:type="default" r:id="rId19"/>
      <w:footerReference w:type="default" r:id="rId20"/>
      <w:headerReference w:type="first" r:id="rId21"/>
      <w:footerReference w:type="first" r:id="rId22"/>
      <w:pgSz w:w="11906" w:h="16838"/>
      <w:pgMar w:top="720" w:right="720" w:bottom="720" w:left="720" w:header="556" w:footer="0"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84A66" w14:textId="77777777" w:rsidR="00C46A04" w:rsidRDefault="00C46A04">
      <w:pPr>
        <w:spacing w:line="240" w:lineRule="auto"/>
      </w:pPr>
      <w:r>
        <w:separator/>
      </w:r>
    </w:p>
  </w:endnote>
  <w:endnote w:type="continuationSeparator" w:id="0">
    <w:p w14:paraId="1FAC7D35" w14:textId="77777777" w:rsidR="00C46A04" w:rsidRDefault="00C46A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PingFang SC">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OpenSymbol">
    <w:altName w:val="Cambria"/>
    <w:charset w:val="01"/>
    <w:family w:val="roman"/>
    <w:pitch w:val="variable"/>
  </w:font>
  <w:font w:name="MinionPro-Regular">
    <w:altName w:val="Calibri"/>
    <w:charset w:val="01"/>
    <w:family w:val="roman"/>
    <w:pitch w:val="variable"/>
  </w:font>
  <w:font w:name="Gotham">
    <w:altName w:val="Calibri"/>
    <w:charset w:val="01"/>
    <w:family w:val="roman"/>
    <w:pitch w:val="variable"/>
  </w:font>
  <w:font w:name="Arial">
    <w:panose1 w:val="020B0604020202020204"/>
    <w:charset w:val="00"/>
    <w:family w:val="swiss"/>
    <w:pitch w:val="variable"/>
    <w:sig w:usb0="E0002EFF" w:usb1="C000785B" w:usb2="00000009" w:usb3="00000000" w:csb0="000001FF" w:csb1="00000000"/>
  </w:font>
  <w:font w:name="Gotham Book">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AE0E" w14:textId="77777777" w:rsidR="00A82742" w:rsidRDefault="00A827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6403A" w14:textId="77777777" w:rsidR="00A82742" w:rsidRDefault="00A827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16" w:type="dxa"/>
      <w:jc w:val="center"/>
      <w:tblLayout w:type="fixed"/>
      <w:tblLook w:val="04A0" w:firstRow="1" w:lastRow="0" w:firstColumn="1" w:lastColumn="0" w:noHBand="0" w:noVBand="1"/>
    </w:tblPr>
    <w:tblGrid>
      <w:gridCol w:w="3005"/>
      <w:gridCol w:w="3005"/>
      <w:gridCol w:w="3006"/>
    </w:tblGrid>
    <w:tr w:rsidR="00A82742" w14:paraId="4C626B51" w14:textId="77777777">
      <w:trPr>
        <w:jc w:val="center"/>
      </w:trPr>
      <w:tc>
        <w:tcPr>
          <w:tcW w:w="3005" w:type="dxa"/>
          <w:tcBorders>
            <w:top w:val="nil"/>
            <w:left w:val="nil"/>
            <w:bottom w:val="nil"/>
            <w:right w:val="nil"/>
          </w:tcBorders>
          <w:shd w:val="clear" w:color="auto" w:fill="FFFFFF" w:themeFill="background1"/>
        </w:tcPr>
        <w:p w14:paraId="60345474" w14:textId="77777777" w:rsidR="00A82742" w:rsidRDefault="00531370">
          <w:pPr>
            <w:spacing w:line="240" w:lineRule="auto"/>
            <w:rPr>
              <w:lang w:val="en-GB"/>
            </w:rPr>
          </w:pPr>
          <w:r>
            <w:rPr>
              <w:rFonts w:ascii="Arial" w:eastAsia="Calibri" w:hAnsi="Arial" w:cs="Arial"/>
              <w:b/>
              <w:bCs/>
              <w:color w:val="000000" w:themeColor="text1"/>
              <w:lang w:val="en-GB"/>
            </w:rPr>
            <w:t>Managed by:</w:t>
          </w:r>
          <w:r>
            <w:rPr>
              <w:rFonts w:ascii="Arial" w:eastAsia="Calibri" w:hAnsi="Arial" w:cs="Arial"/>
              <w:b/>
              <w:bCs/>
              <w:color w:val="000000" w:themeColor="text1"/>
              <w:lang w:val="en-GB"/>
            </w:rPr>
            <w:tab/>
          </w:r>
        </w:p>
      </w:tc>
      <w:tc>
        <w:tcPr>
          <w:tcW w:w="6011" w:type="dxa"/>
          <w:gridSpan w:val="2"/>
          <w:tcBorders>
            <w:top w:val="nil"/>
            <w:left w:val="nil"/>
            <w:bottom w:val="nil"/>
            <w:right w:val="nil"/>
          </w:tcBorders>
          <w:shd w:val="clear" w:color="auto" w:fill="FFFFFF" w:themeFill="background1"/>
        </w:tcPr>
        <w:p w14:paraId="5298D64F" w14:textId="77777777" w:rsidR="00A82742" w:rsidRDefault="00531370">
          <w:pPr>
            <w:spacing w:line="240" w:lineRule="auto"/>
            <w:rPr>
              <w:lang w:val="en-GB"/>
            </w:rPr>
          </w:pPr>
          <w:r>
            <w:rPr>
              <w:rFonts w:ascii="Arial" w:eastAsia="Calibri" w:hAnsi="Arial" w:cs="Arial"/>
              <w:b/>
              <w:bCs/>
              <w:color w:val="000000" w:themeColor="text1"/>
              <w:lang w:val="en-GB"/>
            </w:rPr>
            <w:t>Supported by:</w:t>
          </w:r>
        </w:p>
      </w:tc>
    </w:tr>
    <w:tr w:rsidR="00A82742" w14:paraId="4EBF833C" w14:textId="77777777">
      <w:trPr>
        <w:jc w:val="center"/>
      </w:trPr>
      <w:tc>
        <w:tcPr>
          <w:tcW w:w="3005" w:type="dxa"/>
          <w:tcBorders>
            <w:top w:val="nil"/>
            <w:left w:val="nil"/>
            <w:bottom w:val="nil"/>
            <w:right w:val="nil"/>
          </w:tcBorders>
          <w:shd w:val="clear" w:color="auto" w:fill="FFFFFF" w:themeFill="background1"/>
        </w:tcPr>
        <w:p w14:paraId="76BBDB5D" w14:textId="77777777" w:rsidR="00A82742" w:rsidRDefault="00A82742">
          <w:pPr>
            <w:spacing w:line="240" w:lineRule="auto"/>
            <w:rPr>
              <w:lang w:val="en-GB"/>
            </w:rPr>
          </w:pPr>
        </w:p>
        <w:p w14:paraId="1FDB6FEE" w14:textId="77777777" w:rsidR="00A82742" w:rsidRDefault="00531370">
          <w:pPr>
            <w:spacing w:line="240" w:lineRule="auto"/>
            <w:rPr>
              <w:lang w:val="en-GB"/>
            </w:rPr>
          </w:pPr>
          <w:r>
            <w:rPr>
              <w:noProof/>
            </w:rPr>
            <w:drawing>
              <wp:inline distT="0" distB="0" distL="0" distR="0" wp14:anchorId="5D2BDE02" wp14:editId="76F0D9E6">
                <wp:extent cx="1323975" cy="466725"/>
                <wp:effectExtent l="0" t="0" r="0" b="0"/>
                <wp:docPr id="3"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Logo&#10;&#10;Description automatically generated"/>
                        <pic:cNvPicPr>
                          <a:picLocks noChangeAspect="1" noChangeArrowheads="1"/>
                        </pic:cNvPicPr>
                      </pic:nvPicPr>
                      <pic:blipFill>
                        <a:blip r:embed="rId1"/>
                        <a:srcRect l="20677" t="28139" r="20637" b="27099"/>
                        <a:stretch>
                          <a:fillRect/>
                        </a:stretch>
                      </pic:blipFill>
                      <pic:spPr bwMode="auto">
                        <a:xfrm>
                          <a:off x="0" y="0"/>
                          <a:ext cx="1323975" cy="466725"/>
                        </a:xfrm>
                        <a:prstGeom prst="rect">
                          <a:avLst/>
                        </a:prstGeom>
                        <a:noFill/>
                      </pic:spPr>
                    </pic:pic>
                  </a:graphicData>
                </a:graphic>
              </wp:inline>
            </w:drawing>
          </w:r>
        </w:p>
      </w:tc>
      <w:tc>
        <w:tcPr>
          <w:tcW w:w="3005" w:type="dxa"/>
          <w:tcBorders>
            <w:top w:val="nil"/>
            <w:left w:val="nil"/>
            <w:bottom w:val="nil"/>
            <w:right w:val="nil"/>
          </w:tcBorders>
          <w:shd w:val="clear" w:color="auto" w:fill="FFFFFF" w:themeFill="background1"/>
        </w:tcPr>
        <w:p w14:paraId="4061BBBA" w14:textId="77777777" w:rsidR="00A82742" w:rsidRDefault="00A82742">
          <w:pPr>
            <w:spacing w:line="240" w:lineRule="auto"/>
            <w:rPr>
              <w:lang w:val="en-GB"/>
            </w:rPr>
          </w:pPr>
        </w:p>
        <w:p w14:paraId="006BA63E" w14:textId="77777777" w:rsidR="00A82742" w:rsidRDefault="00531370">
          <w:pPr>
            <w:spacing w:line="240" w:lineRule="auto"/>
            <w:rPr>
              <w:lang w:val="en-GB"/>
            </w:rPr>
          </w:pPr>
          <w:r>
            <w:rPr>
              <w:noProof/>
            </w:rPr>
            <w:drawing>
              <wp:inline distT="0" distB="0" distL="0" distR="0" wp14:anchorId="10E45155" wp14:editId="2210D843">
                <wp:extent cx="1228725" cy="466725"/>
                <wp:effectExtent l="0" t="0" r="0" b="0"/>
                <wp:docPr id="4"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 company name&#10;&#10;Description automatically generated"/>
                        <pic:cNvPicPr>
                          <a:picLocks noChangeAspect="1" noChangeArrowheads="1"/>
                        </pic:cNvPicPr>
                      </pic:nvPicPr>
                      <pic:blipFill>
                        <a:blip r:embed="rId2"/>
                        <a:stretch>
                          <a:fillRect/>
                        </a:stretch>
                      </pic:blipFill>
                      <pic:spPr bwMode="auto">
                        <a:xfrm>
                          <a:off x="0" y="0"/>
                          <a:ext cx="1228725" cy="466725"/>
                        </a:xfrm>
                        <a:prstGeom prst="rect">
                          <a:avLst/>
                        </a:prstGeom>
                        <a:noFill/>
                      </pic:spPr>
                    </pic:pic>
                  </a:graphicData>
                </a:graphic>
              </wp:inline>
            </w:drawing>
          </w:r>
        </w:p>
      </w:tc>
      <w:tc>
        <w:tcPr>
          <w:tcW w:w="3006" w:type="dxa"/>
          <w:tcBorders>
            <w:top w:val="nil"/>
            <w:left w:val="nil"/>
            <w:bottom w:val="nil"/>
            <w:right w:val="nil"/>
          </w:tcBorders>
          <w:shd w:val="clear" w:color="auto" w:fill="FFFFFF" w:themeFill="background1"/>
        </w:tcPr>
        <w:p w14:paraId="3CD53991" w14:textId="77777777" w:rsidR="00A82742" w:rsidRDefault="00A82742">
          <w:pPr>
            <w:spacing w:line="240" w:lineRule="auto"/>
            <w:rPr>
              <w:lang w:val="en-GB"/>
            </w:rPr>
          </w:pPr>
        </w:p>
        <w:p w14:paraId="5B0E4D7C" w14:textId="77777777" w:rsidR="00A82742" w:rsidRDefault="00531370">
          <w:pPr>
            <w:spacing w:line="240" w:lineRule="auto"/>
            <w:rPr>
              <w:lang w:val="en-GB"/>
            </w:rPr>
          </w:pPr>
          <w:r>
            <w:rPr>
              <w:noProof/>
            </w:rPr>
            <w:drawing>
              <wp:inline distT="0" distB="0" distL="0" distR="0" wp14:anchorId="7B454685" wp14:editId="2BAF67C2">
                <wp:extent cx="1581150" cy="466725"/>
                <wp:effectExtent l="0" t="0" r="0" b="0"/>
                <wp:docPr id="5"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picture containing text&#10;&#10;Description automatically generated"/>
                        <pic:cNvPicPr>
                          <a:picLocks noChangeAspect="1" noChangeArrowheads="1"/>
                        </pic:cNvPicPr>
                      </pic:nvPicPr>
                      <pic:blipFill>
                        <a:blip r:embed="rId3"/>
                        <a:stretch>
                          <a:fillRect/>
                        </a:stretch>
                      </pic:blipFill>
                      <pic:spPr bwMode="auto">
                        <a:xfrm>
                          <a:off x="0" y="0"/>
                          <a:ext cx="1581150" cy="466725"/>
                        </a:xfrm>
                        <a:prstGeom prst="rect">
                          <a:avLst/>
                        </a:prstGeom>
                        <a:noFill/>
                      </pic:spPr>
                    </pic:pic>
                  </a:graphicData>
                </a:graphic>
              </wp:inline>
            </w:drawing>
          </w:r>
        </w:p>
      </w:tc>
    </w:tr>
  </w:tbl>
  <w:p w14:paraId="241A71EF" w14:textId="77777777" w:rsidR="00A82742" w:rsidRDefault="00A8274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13B02" w14:textId="77777777" w:rsidR="00A82742" w:rsidRDefault="00A8274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6600A" w14:textId="77777777" w:rsidR="00A82742" w:rsidRDefault="00A827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3A6B6" w14:textId="77777777" w:rsidR="00C46A04" w:rsidRDefault="00C46A04">
      <w:pPr>
        <w:spacing w:line="240" w:lineRule="auto"/>
      </w:pPr>
      <w:r>
        <w:separator/>
      </w:r>
    </w:p>
  </w:footnote>
  <w:footnote w:type="continuationSeparator" w:id="0">
    <w:p w14:paraId="739EE281" w14:textId="77777777" w:rsidR="00C46A04" w:rsidRDefault="00C46A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4FDDC" w14:textId="77777777" w:rsidR="00A82742" w:rsidRDefault="00A827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B4C9E" w14:textId="77777777" w:rsidR="00A82742" w:rsidRDefault="00A827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23C61" w14:textId="77777777" w:rsidR="00A82742" w:rsidRDefault="00531370">
    <w:pPr>
      <w:pStyle w:val="Header"/>
    </w:pPr>
    <w:r>
      <w:rPr>
        <w:noProof/>
      </w:rPr>
      <w:drawing>
        <wp:inline distT="0" distB="0" distL="0" distR="0" wp14:anchorId="5C03B3DE" wp14:editId="15183813">
          <wp:extent cx="6654800" cy="141859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1"/>
                  <a:stretch>
                    <a:fillRect/>
                  </a:stretch>
                </pic:blipFill>
                <pic:spPr bwMode="auto">
                  <a:xfrm>
                    <a:off x="0" y="0"/>
                    <a:ext cx="6654800" cy="1418590"/>
                  </a:xfrm>
                  <a:prstGeom prst="rect">
                    <a:avLst/>
                  </a:prstGeom>
                  <a:noFill/>
                </pic:spPr>
              </pic:pic>
            </a:graphicData>
          </a:graphic>
        </wp:inline>
      </w:drawing>
    </w:r>
  </w:p>
  <w:p w14:paraId="2C73172D" w14:textId="77777777" w:rsidR="00A82742" w:rsidRDefault="00A8274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F50B" w14:textId="77777777" w:rsidR="00A82742" w:rsidRDefault="00A8274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C4CF6" w14:textId="77777777" w:rsidR="00A82742" w:rsidRDefault="00A827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676"/>
    <w:multiLevelType w:val="multilevel"/>
    <w:tmpl w:val="B644C4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BAB596F"/>
    <w:multiLevelType w:val="multilevel"/>
    <w:tmpl w:val="890AB1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6347CDD"/>
    <w:multiLevelType w:val="multilevel"/>
    <w:tmpl w:val="1764CE6A"/>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15:restartNumberingAfterBreak="0">
    <w:nsid w:val="23FF2F1E"/>
    <w:multiLevelType w:val="multilevel"/>
    <w:tmpl w:val="94783E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67762C3"/>
    <w:multiLevelType w:val="multilevel"/>
    <w:tmpl w:val="4406F29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15:restartNumberingAfterBreak="0">
    <w:nsid w:val="3169477B"/>
    <w:multiLevelType w:val="multilevel"/>
    <w:tmpl w:val="10D4F13E"/>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58879520">
    <w:abstractNumId w:val="3"/>
  </w:num>
  <w:num w:numId="2" w16cid:durableId="2088108480">
    <w:abstractNumId w:val="0"/>
  </w:num>
  <w:num w:numId="3" w16cid:durableId="1292324349">
    <w:abstractNumId w:val="5"/>
  </w:num>
  <w:num w:numId="4" w16cid:durableId="538129891">
    <w:abstractNumId w:val="4"/>
  </w:num>
  <w:num w:numId="5" w16cid:durableId="1326669960">
    <w:abstractNumId w:val="2"/>
  </w:num>
  <w:num w:numId="6" w16cid:durableId="1764178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742"/>
    <w:rsid w:val="00005BED"/>
    <w:rsid w:val="00021BA8"/>
    <w:rsid w:val="00047809"/>
    <w:rsid w:val="000662C2"/>
    <w:rsid w:val="000B665A"/>
    <w:rsid w:val="000D33DE"/>
    <w:rsid w:val="000F3FCB"/>
    <w:rsid w:val="00127885"/>
    <w:rsid w:val="0013247D"/>
    <w:rsid w:val="00143859"/>
    <w:rsid w:val="00157F22"/>
    <w:rsid w:val="001710A7"/>
    <w:rsid w:val="00183384"/>
    <w:rsid w:val="001A1E95"/>
    <w:rsid w:val="001D6F8C"/>
    <w:rsid w:val="0020314F"/>
    <w:rsid w:val="00207688"/>
    <w:rsid w:val="00212295"/>
    <w:rsid w:val="00227D4F"/>
    <w:rsid w:val="00243363"/>
    <w:rsid w:val="00265ECB"/>
    <w:rsid w:val="002A1C9A"/>
    <w:rsid w:val="002A2974"/>
    <w:rsid w:val="002A799C"/>
    <w:rsid w:val="002B4DD1"/>
    <w:rsid w:val="002B4FCD"/>
    <w:rsid w:val="002C54D6"/>
    <w:rsid w:val="003457DD"/>
    <w:rsid w:val="00351709"/>
    <w:rsid w:val="0037515F"/>
    <w:rsid w:val="00382248"/>
    <w:rsid w:val="003A019D"/>
    <w:rsid w:val="003A39E7"/>
    <w:rsid w:val="004216E8"/>
    <w:rsid w:val="0046070A"/>
    <w:rsid w:val="00481751"/>
    <w:rsid w:val="004B1BD6"/>
    <w:rsid w:val="00531370"/>
    <w:rsid w:val="00537C3B"/>
    <w:rsid w:val="00547D8D"/>
    <w:rsid w:val="005765B6"/>
    <w:rsid w:val="005E5681"/>
    <w:rsid w:val="00613650"/>
    <w:rsid w:val="00614424"/>
    <w:rsid w:val="00661ABF"/>
    <w:rsid w:val="00667E80"/>
    <w:rsid w:val="00677CC9"/>
    <w:rsid w:val="006C01E4"/>
    <w:rsid w:val="006C3729"/>
    <w:rsid w:val="006F6176"/>
    <w:rsid w:val="007214A1"/>
    <w:rsid w:val="0074089B"/>
    <w:rsid w:val="00750B7F"/>
    <w:rsid w:val="007527AD"/>
    <w:rsid w:val="007661DB"/>
    <w:rsid w:val="007A4376"/>
    <w:rsid w:val="007B0F1A"/>
    <w:rsid w:val="007D167A"/>
    <w:rsid w:val="007D5319"/>
    <w:rsid w:val="007F7082"/>
    <w:rsid w:val="0081527A"/>
    <w:rsid w:val="00827B25"/>
    <w:rsid w:val="00837F0B"/>
    <w:rsid w:val="00862004"/>
    <w:rsid w:val="0089091E"/>
    <w:rsid w:val="008C370E"/>
    <w:rsid w:val="008F2A9C"/>
    <w:rsid w:val="00900784"/>
    <w:rsid w:val="009521CB"/>
    <w:rsid w:val="00955DA5"/>
    <w:rsid w:val="009C4E55"/>
    <w:rsid w:val="00A20469"/>
    <w:rsid w:val="00A24DF8"/>
    <w:rsid w:val="00A273B8"/>
    <w:rsid w:val="00A611C8"/>
    <w:rsid w:val="00A82742"/>
    <w:rsid w:val="00AA204F"/>
    <w:rsid w:val="00AA28AE"/>
    <w:rsid w:val="00AB5B36"/>
    <w:rsid w:val="00AB6400"/>
    <w:rsid w:val="00AD2CB5"/>
    <w:rsid w:val="00AE4A49"/>
    <w:rsid w:val="00AF180C"/>
    <w:rsid w:val="00BC5BBE"/>
    <w:rsid w:val="00C46A04"/>
    <w:rsid w:val="00C64E42"/>
    <w:rsid w:val="00CF27B1"/>
    <w:rsid w:val="00CF4F3E"/>
    <w:rsid w:val="00D17B6E"/>
    <w:rsid w:val="00D31423"/>
    <w:rsid w:val="00D33139"/>
    <w:rsid w:val="00D53318"/>
    <w:rsid w:val="00D939E3"/>
    <w:rsid w:val="00DF63DB"/>
    <w:rsid w:val="00E16E63"/>
    <w:rsid w:val="00E1794F"/>
    <w:rsid w:val="00E31BCC"/>
    <w:rsid w:val="00E36DCB"/>
    <w:rsid w:val="00E760F2"/>
    <w:rsid w:val="00E86F87"/>
    <w:rsid w:val="00EF017A"/>
    <w:rsid w:val="00F131AB"/>
    <w:rsid w:val="00F321C4"/>
    <w:rsid w:val="00F42666"/>
    <w:rsid w:val="00F813DF"/>
    <w:rsid w:val="00FB24B2"/>
    <w:rsid w:val="00FB349F"/>
    <w:rsid w:val="00FB3B80"/>
    <w:rsid w:val="00FE7B5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24DC5"/>
  <w15:docId w15:val="{F491955C-01EB-4BDD-A4C0-2CC02D68D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77C"/>
    <w:pPr>
      <w:widowControl w:val="0"/>
      <w:spacing w:line="276" w:lineRule="auto"/>
    </w:pPr>
    <w:rPr>
      <w:sz w:val="20"/>
    </w:rPr>
  </w:style>
  <w:style w:type="paragraph" w:styleId="Heading2">
    <w:name w:val="heading 2"/>
    <w:basedOn w:val="Normal"/>
    <w:next w:val="Normal"/>
    <w:link w:val="Heading2Char"/>
    <w:uiPriority w:val="9"/>
    <w:unhideWhenUsed/>
    <w:qFormat/>
    <w:rsid w:val="002B177C"/>
    <w:pPr>
      <w:spacing w:line="240" w:lineRule="auto"/>
      <w:outlineLvl w:val="1"/>
    </w:pPr>
    <w:rPr>
      <w:color w:val="008C8D"/>
      <w:sz w:val="28"/>
      <w:szCs w:val="10"/>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AA06D4"/>
    <w:rPr>
      <w:rFonts w:ascii="Lucida Grande" w:hAnsi="Lucida Grande" w:cs="Lucida Grande"/>
      <w:sz w:val="18"/>
      <w:szCs w:val="18"/>
    </w:rPr>
  </w:style>
  <w:style w:type="character" w:customStyle="1" w:styleId="Heading2Char">
    <w:name w:val="Heading 2 Char"/>
    <w:basedOn w:val="DefaultParagraphFont"/>
    <w:link w:val="Heading2"/>
    <w:uiPriority w:val="9"/>
    <w:qFormat/>
    <w:rsid w:val="002B177C"/>
    <w:rPr>
      <w:color w:val="008C8D"/>
      <w:sz w:val="28"/>
      <w:szCs w:val="10"/>
    </w:rPr>
  </w:style>
  <w:style w:type="character" w:customStyle="1" w:styleId="HeaderChar">
    <w:name w:val="Header Char"/>
    <w:basedOn w:val="DefaultParagraphFont"/>
    <w:link w:val="Header"/>
    <w:uiPriority w:val="99"/>
    <w:qFormat/>
    <w:rsid w:val="009D2EE5"/>
    <w:rPr>
      <w:rFonts w:ascii="Calibri" w:hAnsi="Calibri"/>
      <w:sz w:val="20"/>
    </w:rPr>
  </w:style>
  <w:style w:type="character" w:customStyle="1" w:styleId="FooterChar">
    <w:name w:val="Footer Char"/>
    <w:basedOn w:val="DefaultParagraphFont"/>
    <w:link w:val="Footer"/>
    <w:uiPriority w:val="99"/>
    <w:qFormat/>
    <w:rsid w:val="009D2EE5"/>
    <w:rPr>
      <w:rFonts w:ascii="Calibri" w:hAnsi="Calibri"/>
      <w:sz w:val="20"/>
    </w:rPr>
  </w:style>
  <w:style w:type="character" w:customStyle="1" w:styleId="SubtitleChar">
    <w:name w:val="Subtitle Char"/>
    <w:basedOn w:val="DefaultParagraphFont"/>
    <w:link w:val="Subtitle"/>
    <w:uiPriority w:val="11"/>
    <w:qFormat/>
    <w:rsid w:val="00297783"/>
    <w:rPr>
      <w:rFonts w:eastAsiaTheme="majorEastAsia" w:cstheme="majorBidi"/>
      <w:b/>
      <w:iCs/>
      <w:color w:val="008C8D"/>
      <w:sz w:val="20"/>
      <w:szCs w:val="24"/>
    </w:rPr>
  </w:style>
  <w:style w:type="character" w:styleId="Hyperlink">
    <w:name w:val="Hyperlink"/>
    <w:basedOn w:val="DefaultParagraphFont"/>
    <w:uiPriority w:val="99"/>
    <w:unhideWhenUsed/>
    <w:rsid w:val="00B767B8"/>
    <w:rPr>
      <w:color w:val="0000FF"/>
      <w:u w:val="single"/>
    </w:rPr>
  </w:style>
  <w:style w:type="character" w:styleId="CommentReference">
    <w:name w:val="annotation reference"/>
    <w:basedOn w:val="DefaultParagraphFont"/>
    <w:uiPriority w:val="99"/>
    <w:semiHidden/>
    <w:unhideWhenUsed/>
    <w:qFormat/>
    <w:rsid w:val="00997DE0"/>
    <w:rPr>
      <w:sz w:val="16"/>
      <w:szCs w:val="16"/>
    </w:rPr>
  </w:style>
  <w:style w:type="character" w:customStyle="1" w:styleId="CommentTextChar">
    <w:name w:val="Comment Text Char"/>
    <w:basedOn w:val="DefaultParagraphFont"/>
    <w:link w:val="CommentText"/>
    <w:uiPriority w:val="99"/>
    <w:semiHidden/>
    <w:qFormat/>
    <w:rsid w:val="00997DE0"/>
    <w:rPr>
      <w:rFonts w:ascii="Calibri" w:hAnsi="Calibri"/>
      <w:sz w:val="20"/>
      <w:szCs w:val="20"/>
    </w:rPr>
  </w:style>
  <w:style w:type="character" w:customStyle="1" w:styleId="CommentSubjectChar">
    <w:name w:val="Comment Subject Char"/>
    <w:basedOn w:val="CommentTextChar"/>
    <w:link w:val="CommentSubject"/>
    <w:uiPriority w:val="99"/>
    <w:semiHidden/>
    <w:qFormat/>
    <w:rsid w:val="00997DE0"/>
    <w:rPr>
      <w:rFonts w:ascii="Calibri" w:hAnsi="Calibri"/>
      <w:b/>
      <w:bCs/>
      <w:sz w:val="20"/>
      <w:szCs w:val="20"/>
    </w:rPr>
  </w:style>
  <w:style w:type="character" w:customStyle="1" w:styleId="FootnoteTextChar">
    <w:name w:val="Footnote Text Char"/>
    <w:basedOn w:val="DefaultParagraphFont"/>
    <w:link w:val="FootnoteText"/>
    <w:uiPriority w:val="99"/>
    <w:semiHidden/>
    <w:qFormat/>
    <w:rsid w:val="00D86558"/>
    <w:rPr>
      <w:rFonts w:ascii="Calibri" w:hAnsi="Calibri"/>
      <w:sz w:val="20"/>
      <w:szCs w:val="20"/>
    </w:rPr>
  </w:style>
  <w:style w:type="character" w:customStyle="1" w:styleId="FootnoteCharacters">
    <w:name w:val="Footnote Characters"/>
    <w:basedOn w:val="DefaultParagraphFont"/>
    <w:uiPriority w:val="99"/>
    <w:semiHidden/>
    <w:unhideWhenUsed/>
    <w:qFormat/>
    <w:rsid w:val="00D86558"/>
    <w:rPr>
      <w:vertAlign w:val="superscript"/>
    </w:rPr>
  </w:style>
  <w:style w:type="character" w:customStyle="1" w:styleId="FootnoteReference1">
    <w:name w:val="Footnote Reference1"/>
    <w:rPr>
      <w:vertAlign w:val="superscript"/>
    </w:rPr>
  </w:style>
  <w:style w:type="character" w:customStyle="1" w:styleId="normaltextrun">
    <w:name w:val="normaltextrun"/>
    <w:basedOn w:val="DefaultParagraphFont"/>
    <w:qFormat/>
    <w:rsid w:val="00195AC1"/>
  </w:style>
  <w:style w:type="character" w:customStyle="1" w:styleId="eop">
    <w:name w:val="eop"/>
    <w:basedOn w:val="DefaultParagraphFont"/>
    <w:qFormat/>
    <w:rsid w:val="00195AC1"/>
  </w:style>
  <w:style w:type="character" w:customStyle="1" w:styleId="spellingerror">
    <w:name w:val="spellingerror"/>
    <w:basedOn w:val="DefaultParagraphFont"/>
    <w:qFormat/>
    <w:rsid w:val="00AB2132"/>
  </w:style>
  <w:style w:type="character" w:customStyle="1" w:styleId="scxw264938099">
    <w:name w:val="scxw264938099"/>
    <w:basedOn w:val="DefaultParagraphFont"/>
    <w:qFormat/>
    <w:rsid w:val="00AB2132"/>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BalloonText">
    <w:name w:val="Balloon Text"/>
    <w:basedOn w:val="Normal"/>
    <w:link w:val="BalloonTextChar"/>
    <w:uiPriority w:val="99"/>
    <w:semiHidden/>
    <w:unhideWhenUsed/>
    <w:qFormat/>
    <w:rsid w:val="00AA06D4"/>
    <w:pPr>
      <w:spacing w:line="240" w:lineRule="auto"/>
    </w:pPr>
    <w:rPr>
      <w:rFonts w:ascii="Lucida Grande" w:hAnsi="Lucida Grande" w:cs="Lucida Grande"/>
      <w:sz w:val="18"/>
      <w:szCs w:val="18"/>
    </w:rPr>
  </w:style>
  <w:style w:type="paragraph" w:customStyle="1" w:styleId="BasicParagraph">
    <w:name w:val="[Basic Paragraph]"/>
    <w:basedOn w:val="Normal"/>
    <w:uiPriority w:val="99"/>
    <w:qFormat/>
    <w:rsid w:val="00AA06D4"/>
    <w:pPr>
      <w:spacing w:line="288" w:lineRule="auto"/>
      <w:textAlignment w:val="center"/>
    </w:pPr>
    <w:rPr>
      <w:rFonts w:ascii="MinionPro-Regular" w:hAnsi="MinionPro-Regular" w:cs="MinionPro-Regular"/>
      <w:color w:val="000000"/>
      <w:sz w:val="24"/>
      <w:szCs w:val="24"/>
      <w:lang w:val="en-GB"/>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D2EE5"/>
    <w:pPr>
      <w:tabs>
        <w:tab w:val="center" w:pos="4513"/>
        <w:tab w:val="right" w:pos="9026"/>
      </w:tabs>
      <w:spacing w:line="240" w:lineRule="auto"/>
    </w:pPr>
  </w:style>
  <w:style w:type="paragraph" w:styleId="Footer">
    <w:name w:val="footer"/>
    <w:basedOn w:val="Normal"/>
    <w:link w:val="FooterChar"/>
    <w:uiPriority w:val="99"/>
    <w:unhideWhenUsed/>
    <w:rsid w:val="009D2EE5"/>
    <w:pPr>
      <w:tabs>
        <w:tab w:val="center" w:pos="4513"/>
        <w:tab w:val="right" w:pos="9026"/>
      </w:tabs>
      <w:spacing w:line="240" w:lineRule="auto"/>
    </w:pPr>
  </w:style>
  <w:style w:type="paragraph" w:styleId="Subtitle">
    <w:name w:val="Subtitle"/>
    <w:basedOn w:val="Normal"/>
    <w:next w:val="Normal"/>
    <w:link w:val="SubtitleChar"/>
    <w:uiPriority w:val="11"/>
    <w:qFormat/>
    <w:rsid w:val="00297783"/>
    <w:rPr>
      <w:rFonts w:eastAsiaTheme="majorEastAsia" w:cstheme="majorBidi"/>
      <w:b/>
      <w:iCs/>
      <w:color w:val="008C8D"/>
      <w:szCs w:val="24"/>
    </w:rPr>
  </w:style>
  <w:style w:type="paragraph" w:styleId="ListParagraph">
    <w:name w:val="List Paragraph"/>
    <w:basedOn w:val="Normal"/>
    <w:uiPriority w:val="34"/>
    <w:qFormat/>
    <w:rsid w:val="00004C07"/>
    <w:pPr>
      <w:ind w:left="720"/>
      <w:contextualSpacing/>
    </w:pPr>
  </w:style>
  <w:style w:type="paragraph" w:styleId="CommentText">
    <w:name w:val="annotation text"/>
    <w:basedOn w:val="Normal"/>
    <w:link w:val="CommentTextChar"/>
    <w:uiPriority w:val="99"/>
    <w:semiHidden/>
    <w:unhideWhenUsed/>
    <w:qFormat/>
    <w:rsid w:val="00997DE0"/>
    <w:pPr>
      <w:spacing w:line="240" w:lineRule="auto"/>
    </w:pPr>
    <w:rPr>
      <w:szCs w:val="20"/>
    </w:rPr>
  </w:style>
  <w:style w:type="paragraph" w:styleId="CommentSubject">
    <w:name w:val="annotation subject"/>
    <w:basedOn w:val="CommentText"/>
    <w:next w:val="CommentText"/>
    <w:link w:val="CommentSubjectChar"/>
    <w:uiPriority w:val="99"/>
    <w:semiHidden/>
    <w:unhideWhenUsed/>
    <w:qFormat/>
    <w:rsid w:val="00997DE0"/>
    <w:rPr>
      <w:b/>
      <w:bCs/>
    </w:rPr>
  </w:style>
  <w:style w:type="paragraph" w:styleId="FootnoteText">
    <w:name w:val="footnote text"/>
    <w:basedOn w:val="Normal"/>
    <w:link w:val="FootnoteTextChar"/>
    <w:uiPriority w:val="99"/>
    <w:semiHidden/>
    <w:unhideWhenUsed/>
    <w:rsid w:val="00D86558"/>
    <w:pPr>
      <w:spacing w:line="240" w:lineRule="auto"/>
    </w:pPr>
    <w:rPr>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unhideWhenUsed/>
    <w:rsid w:val="006B2F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B2BE627E82BC4BAFF6F72779512BEE" ma:contentTypeVersion="26" ma:contentTypeDescription="Create a new document." ma:contentTypeScope="" ma:versionID="a308e2f66c5445c7c0ed42a5b5f60746">
  <xsd:schema xmlns:xsd="http://www.w3.org/2001/XMLSchema" xmlns:xs="http://www.w3.org/2001/XMLSchema" xmlns:p="http://schemas.microsoft.com/office/2006/metadata/properties" xmlns:ns1="http://schemas.microsoft.com/sharepoint/v3" xmlns:ns2="5888dc7e-574f-412b-b0c1-d1272ceede5a" xmlns:ns3="f35cf21f-4c90-4c31-b2be-962ed3f04f12" targetNamespace="http://schemas.microsoft.com/office/2006/metadata/properties" ma:root="true" ma:fieldsID="f480723274008f11133b0edb9a2e3aec" ns1:_="" ns2:_="" ns3:_="">
    <xsd:import namespace="http://schemas.microsoft.com/sharepoint/v3"/>
    <xsd:import namespace="5888dc7e-574f-412b-b0c1-d1272ceede5a"/>
    <xsd:import namespace="f35cf21f-4c90-4c31-b2be-962ed3f04f12"/>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element ref="ns1:_dlc_ExpireDateSaved" minOccurs="0"/>
                <xsd:element ref="ns1:_dlc_ExpireDate" minOccurs="0"/>
                <xsd:element ref="ns1:_dlc_Exempt" minOccurs="0"/>
                <xsd:element ref="ns3:MediaLengthInSeconds" minOccurs="0"/>
                <xsd:element ref="ns3:lcf76f155ced4ddcb4097134ff3c332f" minOccurs="0"/>
                <xsd:element ref="ns2:TaxCatchAll" minOccurs="0"/>
                <xsd:element ref="ns3:Preview"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element name="_dlc_ExpireDateSaved" ma:index="24" nillable="true" ma:displayName="Original Expiration Date" ma:hidden="true" ma:internalName="_dlc_ExpireDateSaved" ma:readOnly="true">
      <xsd:simpleType>
        <xsd:restriction base="dms:DateTime"/>
      </xsd:simpleType>
    </xsd:element>
    <xsd:element name="_dlc_ExpireDate" ma:index="25" nillable="true" ma:displayName="Expiration Date" ma:hidden="true" ma:internalName="_dlc_ExpireDate" ma:readOnly="true">
      <xsd:simpleType>
        <xsd:restriction base="dms:DateTime"/>
      </xsd:simpleType>
    </xsd:element>
    <xsd:element name="_dlc_Exempt" ma:index="2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88dc7e-574f-412b-b0c1-d1272ceede5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CatchAll" ma:index="30" nillable="true" ma:displayName="Taxonomy Catch All Column" ma:hidden="true" ma:list="{8d00c09c-64cc-40b5-b62d-98cd3ea61ec5}" ma:internalName="TaxCatchAll" ma:showField="CatchAllData" ma:web="5888dc7e-574f-412b-b0c1-d1272ceede5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35cf21f-4c90-4c31-b2be-962ed3f04f12"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467a9367-3028-4b03-bdb8-e3689ed89ff4" ma:termSetId="09814cd3-568e-fe90-9814-8d621ff8fb84" ma:anchorId="fba54fb3-c3e1-fe81-a776-ca4b69148c4d" ma:open="true" ma:isKeyword="false">
      <xsd:complexType>
        <xsd:sequence>
          <xsd:element ref="pc:Terms" minOccurs="0" maxOccurs="1"/>
        </xsd:sequence>
      </xsd:complexType>
    </xsd:element>
    <xsd:element name="Preview" ma:index="31" nillable="true" ma:displayName="Preview" ma:format="Thumbnail" ma:internalName="Preview">
      <xsd:simpleType>
        <xsd:restriction base="dms:Unknown"/>
      </xsd:simple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f35cf21f-4c90-4c31-b2be-962ed3f04f12">
      <Terms xmlns="http://schemas.microsoft.com/office/infopath/2007/PartnerControls"/>
    </lcf76f155ced4ddcb4097134ff3c332f>
    <TaxCatchAll xmlns="5888dc7e-574f-412b-b0c1-d1272ceede5a" xsi:nil="true"/>
    <Preview xmlns="f35cf21f-4c90-4c31-b2be-962ed3f04f1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D25CC0-9A00-42C5-9090-2824EF5DA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88dc7e-574f-412b-b0c1-d1272ceede5a"/>
    <ds:schemaRef ds:uri="f35cf21f-4c90-4c31-b2be-962ed3f04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378B9F-EAC9-4B15-A019-316EFE585A08}">
  <ds:schemaRefs>
    <ds:schemaRef ds:uri="http://schemas.microsoft.com/office/2006/metadata/properties"/>
    <ds:schemaRef ds:uri="http://schemas.microsoft.com/office/infopath/2007/PartnerControls"/>
    <ds:schemaRef ds:uri="http://schemas.microsoft.com/sharepoint/v3"/>
    <ds:schemaRef ds:uri="f35cf21f-4c90-4c31-b2be-962ed3f04f12"/>
    <ds:schemaRef ds:uri="5888dc7e-574f-412b-b0c1-d1272ceede5a"/>
  </ds:schemaRefs>
</ds:datastoreItem>
</file>

<file path=customXml/itemProps3.xml><?xml version="1.0" encoding="utf-8"?>
<ds:datastoreItem xmlns:ds="http://schemas.openxmlformats.org/officeDocument/2006/customXml" ds:itemID="{77A9982F-5E6A-474A-BB66-318318EBDC57}">
  <ds:schemaRefs>
    <ds:schemaRef ds:uri="http://schemas.openxmlformats.org/officeDocument/2006/bibliography"/>
  </ds:schemaRefs>
</ds:datastoreItem>
</file>

<file path=customXml/itemProps4.xml><?xml version="1.0" encoding="utf-8"?>
<ds:datastoreItem xmlns:ds="http://schemas.openxmlformats.org/officeDocument/2006/customXml" ds:itemID="{D5D3CDC7-ED6B-4FAE-838F-6289550EC9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10</Pages>
  <Words>2159</Words>
  <Characters>12310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Second Opinion</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Vuttipally</dc:creator>
  <dc:description/>
  <cp:lastModifiedBy>Tharun Vuttipally</cp:lastModifiedBy>
  <cp:revision>40</cp:revision>
  <cp:lastPrinted>2019-03-22T05:50:00Z</cp:lastPrinted>
  <dcterms:created xsi:type="dcterms:W3CDTF">2025-09-10T12:19:00Z</dcterms:created>
  <dcterms:modified xsi:type="dcterms:W3CDTF">2025-09-11T04:15:00Z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8704">
    <vt:lpwstr>2566</vt:lpwstr>
  </property>
  <property fmtid="{D5CDD505-2E9C-101B-9397-08002B2CF9AE}" pid="3" name="ContentTypeId">
    <vt:lpwstr>0x0101003AB2BE627E82BC4BAFF6F72779512BEE</vt:lpwstr>
  </property>
  <property fmtid="{D5CDD505-2E9C-101B-9397-08002B2CF9AE}" pid="4" name="Created">
    <vt:filetime>2016-10-07T00:00:00Z</vt:filetime>
  </property>
  <property fmtid="{D5CDD505-2E9C-101B-9397-08002B2CF9AE}" pid="5" name="ItemRetentionFormula">
    <vt:lpwstr/>
  </property>
  <property fmtid="{D5CDD505-2E9C-101B-9397-08002B2CF9AE}" pid="6" name="LastSaved">
    <vt:filetime>2016-10-07T00:00:00Z</vt:filetime>
  </property>
  <property fmtid="{D5CDD505-2E9C-101B-9397-08002B2CF9AE}" pid="7" name="MediaServiceImageTags">
    <vt:lpwstr/>
  </property>
  <property fmtid="{D5CDD505-2E9C-101B-9397-08002B2CF9AE}" pid="8" name="_dlc_policyId">
    <vt:lpwstr/>
  </property>
</Properties>
</file>