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044D" w:rsidRDefault="0035044D" w14:paraId="7240B04E" w14:textId="7777777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45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Pr="000F3BF8" w:rsidR="0035044D" w:rsidTr="05C785A7" w14:paraId="63BA2277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Pr="000F3BF8" w:rsidR="0035044D" w:rsidP="05C785A7" w:rsidRDefault="00000000" w14:paraId="36B89F0A" w14:textId="74F9CD8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20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5C785A7" w:rsidR="6AD557FC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 xml:space="preserve">Standard </w:t>
            </w:r>
            <w:r w:rsidRPr="05C785A7" w:rsidR="7C128FB5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 xml:space="preserve">Plan Features (Dropbox to </w:t>
            </w:r>
            <w:r w:rsidRPr="05C785A7" w:rsidR="7C128FB5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>Sharepoint</w:t>
            </w:r>
            <w:r w:rsidRPr="05C785A7" w:rsidR="7C128FB5">
              <w:rPr>
                <w:rFonts w:ascii="Arial" w:hAnsi="Arial" w:eastAsia="Arial" w:cs="Arial"/>
                <w:b w:val="1"/>
                <w:bCs w:val="1"/>
                <w:sz w:val="21"/>
                <w:szCs w:val="21"/>
              </w:rPr>
              <w:t xml:space="preserve"> Online)</w:t>
            </w:r>
          </w:p>
        </w:tc>
      </w:tr>
      <w:tr w:rsidRPr="000F3BF8" w:rsidR="0035044D" w:rsidTr="05C785A7" w14:paraId="5AA26242" w14:textId="77777777">
        <w:trPr>
          <w:trHeight w:val="917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76C91548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Data Migration (Files &amp; Folders with structure)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1B425422" w14:textId="77777777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hAnsi="Arial" w:eastAsia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Pr="000F3BF8" w:rsidR="0035044D" w:rsidTr="05C785A7" w14:paraId="50C77C9F" w14:textId="77777777">
        <w:trPr>
          <w:trHeight w:val="660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22A069E0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One Time Migration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7F0A7F6D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Pr="000F3BF8" w:rsidR="0035044D" w:rsidTr="05C785A7" w14:paraId="722A8DB9" w14:textId="77777777">
        <w:trPr>
          <w:trHeight w:val="660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1004BBB4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Delta Migration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20A19700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Pr="000F3BF8" w:rsidR="0035044D" w:rsidTr="05C785A7" w14:paraId="55E431F4" w14:textId="77777777">
        <w:trPr>
          <w:trHeight w:val="660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658BF149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44B459C2" w14:textId="77777777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hAnsi="Arial" w:eastAsia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Pr="000F3BF8" w:rsidR="0035044D" w:rsidTr="05C785A7" w14:paraId="5450909D" w14:textId="77777777">
        <w:trPr>
          <w:trHeight w:val="660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2E5D4C9C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4C50D6E3" w14:textId="77777777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hAnsi="Arial" w:eastAsia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Pr="000F3BF8" w:rsidR="0035044D" w:rsidTr="05C785A7" w14:paraId="6FA6597D" w14:textId="77777777">
        <w:trPr>
          <w:trHeight w:val="660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31C8C22F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7DCE552B" w14:textId="77777777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hAnsi="Arial" w:eastAsia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Pr="000F3BF8" w:rsidR="0035044D" w:rsidTr="05C785A7" w14:paraId="429573A3" w14:textId="77777777">
        <w:trPr>
          <w:trHeight w:val="660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5BC40ED0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0B792BE4" w14:textId="77777777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hAnsi="Arial" w:eastAsia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Pr="000F3BF8" w:rsidR="0035044D" w:rsidTr="05C785A7" w14:paraId="32D333F8" w14:textId="77777777">
        <w:trPr>
          <w:trHeight w:val="660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7A821BB0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Shared Links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6C6D2938" w14:textId="77777777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hAnsi="Arial" w:eastAsia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Pr="000F3BF8" w:rsidR="0035044D" w:rsidTr="05C785A7" w14:paraId="474A73AB" w14:textId="77777777">
        <w:trPr>
          <w:trHeight w:val="930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6B7D76DA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47456728" w14:textId="77777777">
            <w:pPr>
              <w:spacing w:after="9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0F3BF8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0F3BF8">
              <w:rPr>
                <w:rFonts w:ascii="Arial" w:hAnsi="Arial" w:eastAsia="Arial" w:cs="Arial"/>
                <w:sz w:val="21"/>
                <w:szCs w:val="21"/>
              </w:rPr>
              <w:t xml:space="preserve"> can migrate external permissions (Files/Folders shared </w:t>
            </w:r>
          </w:p>
          <w:p w:rsidRPr="000F3BF8" w:rsidR="0035044D" w:rsidRDefault="00000000" w14:paraId="4C933AFA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sz w:val="21"/>
                <w:szCs w:val="21"/>
              </w:rPr>
              <w:t>with people of outside organizations) of files/folders to the destination along with access levels.</w:t>
            </w:r>
          </w:p>
        </w:tc>
      </w:tr>
      <w:tr w:rsidRPr="000F3BF8" w:rsidR="0035044D" w:rsidTr="05C785A7" w14:paraId="01AB4EEF" w14:textId="77777777">
        <w:trPr>
          <w:trHeight w:val="915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0E4441B6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Metadata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6B99ADBE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Pr="000F3BF8" w:rsidR="0035044D" w:rsidTr="05C785A7" w14:paraId="11B9DEB5" w14:textId="77777777">
        <w:trPr>
          <w:trHeight w:val="1185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23FFD282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Special Characters Replacement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283B9B19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Pr="000F3BF8" w:rsidR="0035044D" w:rsidTr="05C785A7" w14:paraId="0DD89A46" w14:textId="77777777">
        <w:trPr>
          <w:trHeight w:val="930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22A18A51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Supressing email notifications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2A44009F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Pr="000F3BF8" w:rsidR="0035044D" w:rsidTr="05C785A7" w14:paraId="5E0E1B4B" w14:textId="77777777">
        <w:trPr>
          <w:trHeight w:val="660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49A31FFC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120ED500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Pr="000F3BF8" w:rsidR="0035044D" w:rsidTr="05C785A7" w14:paraId="7121746F" w14:textId="77777777">
        <w:trPr>
          <w:trHeight w:val="390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5E39F239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Auto-Retry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700E56B6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sz w:val="21"/>
                <w:szCs w:val="21"/>
              </w:rPr>
              <w:t>Conflicts will be re-</w:t>
            </w:r>
            <w:proofErr w:type="gramStart"/>
            <w:r w:rsidRPr="000F3BF8">
              <w:rPr>
                <w:rFonts w:ascii="Arial" w:hAnsi="Arial" w:eastAsia="Arial" w:cs="Arial"/>
                <w:sz w:val="21"/>
                <w:szCs w:val="21"/>
              </w:rPr>
              <w:t>tried</w:t>
            </w:r>
            <w:proofErr w:type="gramEnd"/>
            <w:r w:rsidRPr="000F3BF8">
              <w:rPr>
                <w:rFonts w:ascii="Arial" w:hAnsi="Arial" w:eastAsia="Arial" w:cs="Arial"/>
                <w:sz w:val="21"/>
                <w:szCs w:val="21"/>
              </w:rPr>
              <w:t xml:space="preserve"> three times automatically.</w:t>
            </w:r>
          </w:p>
        </w:tc>
      </w:tr>
      <w:tr w:rsidRPr="000F3BF8" w:rsidR="0035044D" w:rsidTr="05C785A7" w14:paraId="55E1BFFA" w14:textId="77777777">
        <w:trPr>
          <w:trHeight w:val="930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2B7CAAF4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lastRenderedPageBreak/>
              <w:t>Embedded Links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68B72A61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Pr="000F3BF8" w:rsidR="0035044D" w:rsidTr="05C785A7" w14:paraId="6C0D8DC8" w14:textId="77777777">
        <w:trPr>
          <w:trHeight w:val="390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508EB382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Dropbox Papers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0D896C54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sz w:val="21"/>
                <w:szCs w:val="21"/>
              </w:rPr>
              <w:t>Dropbox Papers migration.</w:t>
            </w:r>
          </w:p>
        </w:tc>
      </w:tr>
      <w:tr w:rsidRPr="000F3BF8" w:rsidR="0035044D" w:rsidTr="05C785A7" w14:paraId="327F9E64" w14:textId="77777777">
        <w:trPr>
          <w:trHeight w:val="405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5F05257E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Versions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637C4C15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Pr="000F3BF8" w:rsidR="0035044D" w:rsidTr="05C785A7" w14:paraId="48A93CDA" w14:textId="77777777">
        <w:trPr>
          <w:trHeight w:val="915"/>
        </w:trPr>
        <w:tc>
          <w:tcPr>
            <w:tcW w:w="3650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64EC3738" w14:textId="77777777">
            <w:pPr>
              <w:ind w:left="1"/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071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F3BF8" w:rsidR="0035044D" w:rsidRDefault="00000000" w14:paraId="550F57D4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0F3BF8">
              <w:rPr>
                <w:rFonts w:ascii="Arial" w:hAnsi="Arial" w:eastAsia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:rsidR="00636976" w:rsidRDefault="00636976" w14:paraId="59520886" w14:textId="77777777">
      <w:r>
        <w:br/>
      </w:r>
    </w:p>
    <w:tbl>
      <w:tblPr>
        <w:tblStyle w:val="TableGrid"/>
        <w:tblW w:w="10721" w:type="dxa"/>
        <w:tblInd w:w="-681" w:type="dxa"/>
        <w:tblCellMar>
          <w:top w:w="108" w:type="dxa"/>
          <w:left w:w="64" w:type="dxa"/>
          <w:right w:w="45" w:type="dxa"/>
        </w:tblCellMar>
        <w:tblLook w:val="04A0" w:firstRow="1" w:lastRow="0" w:firstColumn="1" w:lastColumn="0" w:noHBand="0" w:noVBand="1"/>
      </w:tblPr>
      <w:tblGrid>
        <w:gridCol w:w="3934"/>
        <w:gridCol w:w="6787"/>
      </w:tblGrid>
      <w:tr w:rsidRPr="00636976" w:rsidR="00636976" w:rsidTr="05C785A7" w14:paraId="06B7F015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Pr="00636976" w:rsidR="00636976" w:rsidP="05C785A7" w:rsidRDefault="00636976" w14:paraId="3B1DF11E" w14:textId="7558400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19"/>
              <w:jc w:val="center"/>
              <w:rPr>
                <w:rFonts w:ascii="Arial" w:hAnsi="Arial" w:cs="Arial"/>
                <w:sz w:val="21"/>
                <w:szCs w:val="21"/>
              </w:rPr>
            </w:pPr>
            <w:r w:rsidRPr="05C785A7" w:rsidR="7F920965">
              <w:rPr>
                <w:rFonts w:ascii="Arial" w:hAnsi="Arial" w:cs="Arial"/>
                <w:b w:val="1"/>
                <w:bCs w:val="1"/>
                <w:sz w:val="21"/>
                <w:szCs w:val="21"/>
              </w:rPr>
              <w:t>Standard</w:t>
            </w:r>
            <w:r w:rsidRPr="05C785A7" w:rsidR="69CC1A21">
              <w:rPr>
                <w:rFonts w:ascii="Arial" w:hAnsi="Arial" w:cs="Arial"/>
                <w:b w:val="1"/>
                <w:bCs w:val="1"/>
                <w:sz w:val="21"/>
                <w:szCs w:val="21"/>
              </w:rPr>
              <w:t xml:space="preserve"> Plan Features (Dropbox to </w:t>
            </w:r>
            <w:r w:rsidRPr="05C785A7" w:rsidR="69CC1A21">
              <w:rPr>
                <w:rFonts w:ascii="Arial" w:hAnsi="Arial" w:cs="Arial"/>
                <w:b w:val="1"/>
                <w:bCs w:val="1"/>
                <w:sz w:val="21"/>
                <w:szCs w:val="21"/>
              </w:rPr>
              <w:t>Onedrive</w:t>
            </w:r>
            <w:r w:rsidRPr="05C785A7" w:rsidR="69CC1A21">
              <w:rPr>
                <w:rFonts w:ascii="Arial" w:hAnsi="Arial" w:cs="Arial"/>
                <w:b w:val="1"/>
                <w:bCs w:val="1"/>
                <w:sz w:val="21"/>
                <w:szCs w:val="21"/>
              </w:rPr>
              <w:t xml:space="preserve">) </w:t>
            </w:r>
          </w:p>
        </w:tc>
      </w:tr>
      <w:tr w:rsidRPr="00636976" w:rsidR="00636976" w:rsidTr="05C785A7" w14:paraId="212A9C47" w14:textId="77777777">
        <w:trPr>
          <w:trHeight w:val="917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5982037C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Data Migration (Files &amp; Folders with structure)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6BCC8C2D" w14:textId="77777777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3697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36976">
              <w:rPr>
                <w:rFonts w:ascii="Arial" w:hAnsi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Pr="00636976" w:rsidR="00636976" w:rsidTr="05C785A7" w14:paraId="6B5F70F2" w14:textId="77777777">
        <w:trPr>
          <w:trHeight w:val="660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7ABA0211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One Time Migration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4CEE41CF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Pr="00636976" w:rsidR="00636976" w:rsidTr="05C785A7" w14:paraId="5417D987" w14:textId="77777777">
        <w:trPr>
          <w:trHeight w:val="660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477CF072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Delta Migration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1F211B0F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Pr="00636976" w:rsidR="00636976" w:rsidTr="05C785A7" w14:paraId="0B62DD1B" w14:textId="77777777">
        <w:trPr>
          <w:trHeight w:val="660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3200EA08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681F1483" w14:textId="77777777">
            <w:pPr>
              <w:jc w:val="both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3697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36976">
              <w:rPr>
                <w:rFonts w:ascii="Arial" w:hAnsi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Pr="00636976" w:rsidR="00636976" w:rsidTr="05C785A7" w14:paraId="3E5EF91F" w14:textId="77777777">
        <w:trPr>
          <w:trHeight w:val="660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6AC8FD6B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3BAEDCF2" w14:textId="77777777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3697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36976">
              <w:rPr>
                <w:rFonts w:ascii="Arial" w:hAnsi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Pr="00636976" w:rsidR="00636976" w:rsidTr="05C785A7" w14:paraId="078CA75C" w14:textId="77777777">
        <w:trPr>
          <w:trHeight w:val="660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5C87DF7E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Sub-folder permissions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6395DEAE" w14:textId="77777777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3697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36976">
              <w:rPr>
                <w:rFonts w:ascii="Arial" w:hAnsi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Pr="00636976" w:rsidR="00636976" w:rsidTr="05C785A7" w14:paraId="1C4E29CE" w14:textId="77777777">
        <w:trPr>
          <w:trHeight w:val="660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39FD2859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4001B373" w14:textId="77777777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3697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36976">
              <w:rPr>
                <w:rFonts w:ascii="Arial" w:hAnsi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Pr="00636976" w:rsidR="00636976" w:rsidTr="05C785A7" w14:paraId="2CC05E73" w14:textId="77777777">
        <w:trPr>
          <w:trHeight w:val="660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7DA6944E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Shared Links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7A9477AF" w14:textId="77777777">
            <w:pPr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3697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36976">
              <w:rPr>
                <w:rFonts w:ascii="Arial" w:hAnsi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Pr="00636976" w:rsidR="00636976" w:rsidTr="05C785A7" w14:paraId="08E15269" w14:textId="77777777">
        <w:trPr>
          <w:trHeight w:val="930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6AF42E94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34ABC493" w14:textId="77777777">
            <w:pPr>
              <w:spacing w:after="9"/>
              <w:rPr>
                <w:rFonts w:ascii="Arial" w:hAnsi="Arial" w:cs="Arial"/>
                <w:sz w:val="21"/>
                <w:szCs w:val="21"/>
              </w:rPr>
            </w:pPr>
            <w:proofErr w:type="spellStart"/>
            <w:r w:rsidRPr="00636976">
              <w:rPr>
                <w:rFonts w:ascii="Arial" w:hAnsi="Arial" w:cs="Arial"/>
                <w:sz w:val="21"/>
                <w:szCs w:val="21"/>
              </w:rPr>
              <w:t>CloudFuze</w:t>
            </w:r>
            <w:proofErr w:type="spellEnd"/>
            <w:r w:rsidRPr="00636976">
              <w:rPr>
                <w:rFonts w:ascii="Arial" w:hAnsi="Arial" w:cs="Arial"/>
                <w:sz w:val="21"/>
                <w:szCs w:val="21"/>
              </w:rPr>
              <w:t xml:space="preserve"> can migrate external permissions (Files/Folders shared </w:t>
            </w:r>
          </w:p>
          <w:p w:rsidRPr="00636976" w:rsidR="00636976" w:rsidP="00875C29" w:rsidRDefault="00636976" w14:paraId="3CA108F4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with people of outside organizations) of files/folders to the destination along with access levels.</w:t>
            </w:r>
          </w:p>
        </w:tc>
      </w:tr>
      <w:tr w:rsidRPr="00636976" w:rsidR="00636976" w:rsidTr="05C785A7" w14:paraId="47189FCD" w14:textId="77777777">
        <w:trPr>
          <w:trHeight w:val="915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47232A7C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Metadata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2B21B48F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Pr="00636976" w:rsidR="00636976" w:rsidTr="05C785A7" w14:paraId="7FAA4619" w14:textId="77777777">
        <w:trPr>
          <w:trHeight w:val="1185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16B74AC0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lastRenderedPageBreak/>
              <w:t>Special Characters Replacement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10BB61F9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Pr="00636976" w:rsidR="00636976" w:rsidTr="05C785A7" w14:paraId="73CCB620" w14:textId="77777777">
        <w:trPr>
          <w:trHeight w:val="930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42503993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Supressing email notifications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1ABD860F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Pr="00636976" w:rsidR="00636976" w:rsidTr="05C785A7" w14:paraId="5B9C117B" w14:textId="77777777">
        <w:trPr>
          <w:trHeight w:val="660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0F73F12C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Long-File/folder path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6DF7EF16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Pr="00636976" w:rsidR="00636976" w:rsidTr="05C785A7" w14:paraId="4B419278" w14:textId="77777777">
        <w:trPr>
          <w:trHeight w:val="390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0D578A82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Auto-Retry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72694323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Conflicts will be re-</w:t>
            </w:r>
            <w:proofErr w:type="gramStart"/>
            <w:r w:rsidRPr="00636976">
              <w:rPr>
                <w:rFonts w:ascii="Arial" w:hAnsi="Arial" w:cs="Arial"/>
                <w:sz w:val="21"/>
                <w:szCs w:val="21"/>
              </w:rPr>
              <w:t>tried</w:t>
            </w:r>
            <w:proofErr w:type="gramEnd"/>
            <w:r w:rsidRPr="00636976">
              <w:rPr>
                <w:rFonts w:ascii="Arial" w:hAnsi="Arial" w:cs="Arial"/>
                <w:sz w:val="21"/>
                <w:szCs w:val="21"/>
              </w:rPr>
              <w:t xml:space="preserve"> three times automatically.</w:t>
            </w:r>
          </w:p>
        </w:tc>
      </w:tr>
      <w:tr w:rsidRPr="00636976" w:rsidR="00636976" w:rsidTr="05C785A7" w14:paraId="76D5C1C0" w14:textId="77777777">
        <w:trPr>
          <w:trHeight w:val="930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2D9CF011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Embedded Links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78B29A48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Pr="00636976" w:rsidR="00636976" w:rsidTr="05C785A7" w14:paraId="0F15A1C3" w14:textId="77777777">
        <w:trPr>
          <w:trHeight w:val="390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0176DDDD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Dropbox Papers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482A052E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Dropbox Papers migration.</w:t>
            </w:r>
          </w:p>
        </w:tc>
      </w:tr>
      <w:tr w:rsidRPr="00636976" w:rsidR="00636976" w:rsidTr="05C785A7" w14:paraId="707B9BE5" w14:textId="77777777">
        <w:trPr>
          <w:trHeight w:val="405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4BEB71EF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Versions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227EAB3A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Pr="00636976" w:rsidR="00636976" w:rsidTr="05C785A7" w14:paraId="33A4DF1B" w14:textId="77777777">
        <w:trPr>
          <w:trHeight w:val="915"/>
        </w:trPr>
        <w:tc>
          <w:tcPr>
            <w:tcW w:w="3934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51189980" w14:textId="77777777">
            <w:pPr>
              <w:ind w:left="2"/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6787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636976" w:rsidR="00636976" w:rsidP="00875C29" w:rsidRDefault="00636976" w14:paraId="37C5A056" w14:textId="77777777">
            <w:pPr>
              <w:rPr>
                <w:rFonts w:ascii="Arial" w:hAnsi="Arial" w:cs="Arial"/>
                <w:sz w:val="21"/>
                <w:szCs w:val="21"/>
              </w:rPr>
            </w:pPr>
            <w:r w:rsidRPr="00636976">
              <w:rPr>
                <w:rFonts w:ascii="Arial" w:hAnsi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:rsidR="002F64E0" w:rsidRDefault="002F64E0" w14:paraId="1F90530F" w14:textId="525671A1"/>
    <w:sectPr w:rsidR="002F64E0">
      <w:pgSz w:w="12240" w:h="15840" w:orient="portrait"/>
      <w:pgMar w:top="1104" w:right="1440" w:bottom="11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44D"/>
    <w:rsid w:val="000F3BF8"/>
    <w:rsid w:val="002F64E0"/>
    <w:rsid w:val="0035044D"/>
    <w:rsid w:val="00441DA7"/>
    <w:rsid w:val="00501D3E"/>
    <w:rsid w:val="005F1C60"/>
    <w:rsid w:val="00636976"/>
    <w:rsid w:val="00641987"/>
    <w:rsid w:val="007F0B7A"/>
    <w:rsid w:val="00934F1C"/>
    <w:rsid w:val="00A26878"/>
    <w:rsid w:val="00CF7D00"/>
    <w:rsid w:val="05C785A7"/>
    <w:rsid w:val="69CC1A21"/>
    <w:rsid w:val="6AD557FC"/>
    <w:rsid w:val="7C128FB5"/>
    <w:rsid w:val="7F920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7CD16"/>
  <w15:docId w15:val="{B8B01034-6A89-4AB5-95B3-EB703FBEB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Calibri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Abhilasha K</dc:creator>
  <keywords/>
  <lastModifiedBy>Vimalesh T</lastModifiedBy>
  <revision>3</revision>
  <dcterms:created xsi:type="dcterms:W3CDTF">2026-04-28T12:03:00.0000000Z</dcterms:created>
  <dcterms:modified xsi:type="dcterms:W3CDTF">2026-08-20T20:34:30.2609849Z</dcterms:modified>
</coreProperties>
</file>