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C7B3" w14:textId="77777777" w:rsidR="008D756F" w:rsidRDefault="008D756F">
      <w:pPr>
        <w:spacing w:after="0"/>
        <w:ind w:left="-1440" w:right="10800"/>
      </w:pPr>
    </w:p>
    <w:p w14:paraId="79B5854D" w14:textId="77777777" w:rsidR="00E87B01" w:rsidRDefault="00E87B01">
      <w:pPr>
        <w:spacing w:after="0"/>
        <w:ind w:left="-1440" w:right="10800"/>
      </w:pPr>
    </w:p>
    <w:p w14:paraId="6677D059" w14:textId="77777777" w:rsidR="00E87B01" w:rsidRDefault="00E87B01">
      <w:pPr>
        <w:spacing w:after="0"/>
        <w:ind w:left="-1440" w:right="10800"/>
      </w:pPr>
    </w:p>
    <w:p w14:paraId="74A8CC7B" w14:textId="77777777" w:rsidR="00E87B01" w:rsidRDefault="00E87B0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4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8D756F" w14:paraId="03ECC4B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54DC78A" w14:textId="4F0FFAD4" w:rsidR="008D756F" w:rsidRDefault="00E87B01">
            <w:pPr>
              <w:ind w:left="8"/>
              <w:jc w:val="center"/>
            </w:pPr>
            <w:r w:rsidRPr="00E036DC">
              <w:rPr>
                <w:b/>
              </w:rPr>
              <w:t xml:space="preserve">INCLUDED IN </w:t>
            </w:r>
            <w:r w:rsidR="001232D2">
              <w:rPr>
                <w:b/>
              </w:rPr>
              <w:t>GOOGLE MYDRIVE TO ONEDRIVE</w:t>
            </w:r>
            <w:r>
              <w:rPr>
                <w:b/>
              </w:rPr>
              <w:t xml:space="preserve"> </w:t>
            </w:r>
            <w:r w:rsidR="002F1D40" w:rsidRPr="00E036DC">
              <w:rPr>
                <w:b/>
              </w:rPr>
              <w:t>MIGRATION</w:t>
            </w:r>
            <w:r w:rsidR="002F1D40">
              <w:rPr>
                <w:b/>
              </w:rPr>
              <w:t xml:space="preserve"> </w:t>
            </w:r>
            <w:r>
              <w:rPr>
                <w:b/>
              </w:rPr>
              <w:t>F</w:t>
            </w:r>
            <w:r w:rsidR="001232D2">
              <w:rPr>
                <w:b/>
              </w:rPr>
              <w:t>EATURES</w:t>
            </w:r>
            <w:r>
              <w:rPr>
                <w:b/>
              </w:rPr>
              <w:t xml:space="preserve"> </w:t>
            </w:r>
          </w:p>
        </w:tc>
      </w:tr>
      <w:tr w:rsidR="008D756F" w14:paraId="4006C6F2" w14:textId="77777777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45317" w14:textId="77777777" w:rsidR="008D756F" w:rsidRDefault="00000000">
            <w:r>
              <w:rPr>
                <w:b/>
              </w:rPr>
              <w:t>Data Migration (Files &amp; Folders with structure)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45753" w14:textId="77777777" w:rsidR="008D756F" w:rsidRDefault="00000000">
            <w:pPr>
              <w:ind w:left="8"/>
            </w:pPr>
            <w:r>
              <w:t>CloudFuze ensures the seamless migration of the data from the source cloud to destination, preserving the accuracy and integrity of the data structure.</w:t>
            </w:r>
          </w:p>
        </w:tc>
      </w:tr>
      <w:tr w:rsidR="008D756F" w14:paraId="74068340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0B09CE" w14:textId="77777777" w:rsidR="008D756F" w:rsidRDefault="00000000">
            <w:r>
              <w:rPr>
                <w:b/>
              </w:rPr>
              <w:t>One Time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840026" w14:textId="77777777" w:rsidR="008D756F" w:rsidRDefault="00000000">
            <w:pPr>
              <w:ind w:left="8"/>
            </w:pPr>
            <w:r>
              <w:t>The initial data migration from source to destination is considered as Onetime migration.</w:t>
            </w:r>
          </w:p>
        </w:tc>
      </w:tr>
      <w:tr w:rsidR="008D756F" w14:paraId="1B0886DB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E61919" w14:textId="77777777" w:rsidR="008D756F" w:rsidRDefault="00000000">
            <w:r>
              <w:rPr>
                <w:b/>
              </w:rPr>
              <w:t>Delta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5DAED1" w14:textId="77777777" w:rsidR="008D756F" w:rsidRDefault="00000000">
            <w:pPr>
              <w:ind w:left="8"/>
            </w:pPr>
            <w:r>
              <w:t>Migration of incremental changes made in source during the onetime migration.</w:t>
            </w:r>
          </w:p>
        </w:tc>
      </w:tr>
      <w:tr w:rsidR="008D756F" w14:paraId="6F843720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B22289" w14:textId="77777777" w:rsidR="008D756F" w:rsidRDefault="00000000">
            <w:r>
              <w:rPr>
                <w:b/>
              </w:rPr>
              <w:t>Special Characters Replacement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3C187" w14:textId="77777777" w:rsidR="008D756F" w:rsidRDefault="00000000">
            <w:pPr>
              <w:ind w:left="8"/>
            </w:pPr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D756F" w14:paraId="66DEB335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3B3B9" w14:textId="77777777" w:rsidR="008D756F" w:rsidRDefault="00000000">
            <w:r>
              <w:rPr>
                <w:b/>
              </w:rPr>
              <w:t>Supressing email notifications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285AA" w14:textId="77777777" w:rsidR="008D756F" w:rsidRDefault="00000000">
            <w:pPr>
              <w:ind w:left="8"/>
            </w:pPr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8D756F" w14:paraId="225A1221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8DDA0A" w14:textId="77777777" w:rsidR="008D756F" w:rsidRDefault="00000000">
            <w:r>
              <w:rPr>
                <w:b/>
              </w:rPr>
              <w:t>Long-File/folder path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F266AF" w14:textId="77777777" w:rsidR="008D756F" w:rsidRDefault="00000000">
            <w:pPr>
              <w:ind w:left="8"/>
            </w:pPr>
            <w:r>
              <w:t>If the destination cloud has a long folder path limitation, the system automatically adjusts the destination's path as per the limitation.</w:t>
            </w:r>
          </w:p>
        </w:tc>
      </w:tr>
      <w:tr w:rsidR="008D756F" w14:paraId="4D98C961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764B8F" w14:textId="77777777" w:rsidR="008D756F" w:rsidRDefault="00000000">
            <w:r>
              <w:rPr>
                <w:b/>
              </w:rPr>
              <w:t>Auto-Retry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3DA967" w14:textId="77777777" w:rsidR="008D756F" w:rsidRDefault="00000000">
            <w:pPr>
              <w:ind w:left="8"/>
            </w:pPr>
            <w:r>
              <w:t>Conflicts will be re-tried three times automatically.</w:t>
            </w:r>
          </w:p>
        </w:tc>
      </w:tr>
    </w:tbl>
    <w:p w14:paraId="0408F113" w14:textId="77777777" w:rsidR="00C855A5" w:rsidRDefault="00C855A5"/>
    <w:p w14:paraId="5F1EED10" w14:textId="77777777" w:rsidR="00E036DC" w:rsidRDefault="00E036DC"/>
    <w:p w14:paraId="545F5408" w14:textId="77777777" w:rsidR="00E87B01" w:rsidRDefault="00E87B01"/>
    <w:p w14:paraId="54751831" w14:textId="77777777" w:rsidR="00E87B01" w:rsidRDefault="00E87B01"/>
    <w:p w14:paraId="1BA84768" w14:textId="77777777" w:rsidR="00E87B01" w:rsidRDefault="00E87B01"/>
    <w:p w14:paraId="1755D044" w14:textId="77777777" w:rsidR="00E87B01" w:rsidRDefault="00E87B01"/>
    <w:p w14:paraId="38B371C6" w14:textId="77777777" w:rsidR="00E87B01" w:rsidRDefault="00E87B01"/>
    <w:p w14:paraId="1926D02C" w14:textId="77777777" w:rsidR="00E87B01" w:rsidRDefault="00E87B01"/>
    <w:p w14:paraId="64325C36" w14:textId="77777777" w:rsidR="00E87B01" w:rsidRDefault="00E87B01"/>
    <w:p w14:paraId="0DED0C80" w14:textId="77777777" w:rsidR="00E87B01" w:rsidRDefault="00E87B01"/>
    <w:p w14:paraId="1894558F" w14:textId="77777777" w:rsidR="00E87B01" w:rsidRDefault="00E87B01"/>
    <w:p w14:paraId="46246D48" w14:textId="77777777" w:rsidR="00E87B01" w:rsidRDefault="00E87B01"/>
    <w:p w14:paraId="3DEE613E" w14:textId="77777777" w:rsidR="00E87B01" w:rsidRDefault="00E87B01"/>
    <w:p w14:paraId="36BE100C" w14:textId="77777777" w:rsidR="00E87B01" w:rsidRDefault="00E87B01"/>
    <w:p w14:paraId="56CAEE95" w14:textId="77777777" w:rsidR="00E87B01" w:rsidRDefault="00E87B01"/>
    <w:p w14:paraId="3822793C" w14:textId="77777777" w:rsidR="00E87B01" w:rsidRDefault="00E87B01"/>
    <w:p w14:paraId="0ED41C18" w14:textId="77777777" w:rsidR="00E036DC" w:rsidRDefault="00E036DC"/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5" w:type="dxa"/>
        </w:tblCellMar>
        <w:tblLook w:val="04A0" w:firstRow="1" w:lastRow="0" w:firstColumn="1" w:lastColumn="0" w:noHBand="0" w:noVBand="1"/>
      </w:tblPr>
      <w:tblGrid>
        <w:gridCol w:w="3538"/>
        <w:gridCol w:w="7183"/>
      </w:tblGrid>
      <w:tr w:rsidR="00E036DC" w:rsidRPr="00E036DC" w14:paraId="15D5E62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2427618B" w14:textId="0674C04D" w:rsidR="00E036DC" w:rsidRPr="00E036DC" w:rsidRDefault="00E87B01" w:rsidP="00E036DC">
            <w:pPr>
              <w:spacing w:after="160"/>
            </w:pPr>
            <w:r>
              <w:rPr>
                <w:b/>
              </w:rPr>
              <w:t xml:space="preserve">        </w:t>
            </w:r>
            <w:r w:rsidR="00E036DC" w:rsidRPr="00E036DC">
              <w:rPr>
                <w:b/>
              </w:rPr>
              <w:t>INCLUDED IN GOOGLE SHARED DRIVE TO SHAREPOINT ONLINE MIGRATION FEATURES</w:t>
            </w:r>
          </w:p>
        </w:tc>
      </w:tr>
      <w:tr w:rsidR="00E036DC" w:rsidRPr="00E036DC" w14:paraId="7F866649" w14:textId="77777777">
        <w:trPr>
          <w:trHeight w:val="617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9EBBCD6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Preserving File/Folder structure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3B846F0" w14:textId="77777777" w:rsidR="00E036DC" w:rsidRPr="00E036DC" w:rsidRDefault="00E036DC" w:rsidP="00E036DC">
            <w:pPr>
              <w:spacing w:after="160"/>
            </w:pPr>
            <w:r w:rsidRPr="00E036DC">
              <w:t>CloudFuze ensures the seamless migration of the data from the source cloud to destination, preserving the accuracy and integrity of the data structure.</w:t>
            </w:r>
          </w:p>
        </w:tc>
      </w:tr>
      <w:tr w:rsidR="00E036DC" w:rsidRPr="00E036DC" w14:paraId="2A4C62C0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20EFD85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Onetime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420D305" w14:textId="77777777" w:rsidR="00E036DC" w:rsidRPr="00E036DC" w:rsidRDefault="00E036DC" w:rsidP="00E036DC">
            <w:pPr>
              <w:spacing w:after="160"/>
            </w:pPr>
            <w:r w:rsidRPr="00E036DC">
              <w:t>The initial data migration from source to destination is considered as One-time migration.</w:t>
            </w:r>
          </w:p>
        </w:tc>
      </w:tr>
      <w:tr w:rsidR="00E036DC" w:rsidRPr="00E036DC" w14:paraId="1FD51EEC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F752402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Delta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BF34CC6" w14:textId="77777777" w:rsidR="00E036DC" w:rsidRPr="00E036DC" w:rsidRDefault="00E036DC" w:rsidP="00E036DC">
            <w:pPr>
              <w:spacing w:after="160"/>
            </w:pPr>
            <w:r w:rsidRPr="00E036DC">
              <w:t>Migration of incremental changes made in source during the onetime migration.</w:t>
            </w:r>
          </w:p>
        </w:tc>
      </w:tr>
      <w:tr w:rsidR="00E036DC" w:rsidRPr="00E036DC" w14:paraId="3BE42B57" w14:textId="77777777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05470BE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Special Characters Replacement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4275CA71" w14:textId="77777777" w:rsidR="00E036DC" w:rsidRPr="00E036DC" w:rsidRDefault="00E036DC" w:rsidP="00E036DC">
            <w:pPr>
              <w:spacing w:after="160"/>
            </w:pPr>
            <w:r w:rsidRPr="00E036DC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036DC" w:rsidRPr="00E036DC" w14:paraId="15A97E48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B5F8C1C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Long-File/folder path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B8EF067" w14:textId="77777777" w:rsidR="00E036DC" w:rsidRPr="00E036DC" w:rsidRDefault="00E036DC" w:rsidP="00E036DC">
            <w:pPr>
              <w:spacing w:after="160"/>
            </w:pPr>
            <w:r w:rsidRPr="00E036DC">
              <w:t>If the destination cloud has a long folder path limitation, the system automatically adjusts the destination's path as per the limitation.</w:t>
            </w:r>
          </w:p>
        </w:tc>
      </w:tr>
      <w:tr w:rsidR="00E036DC" w:rsidRPr="00E036DC" w14:paraId="0F97277A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25E41FC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Auto-Retry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516325F" w14:textId="77777777" w:rsidR="00E036DC" w:rsidRPr="00E036DC" w:rsidRDefault="00E036DC" w:rsidP="00E036DC">
            <w:pPr>
              <w:spacing w:after="160"/>
            </w:pPr>
            <w:r w:rsidRPr="00E036DC">
              <w:t>The system will automatically prevent the generation of email notifications for collaborations on folders/files originating from the destination cloud.</w:t>
            </w:r>
          </w:p>
        </w:tc>
      </w:tr>
      <w:tr w:rsidR="00E036DC" w:rsidRPr="00E036DC" w14:paraId="499DCA0A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4D2394E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Suppress email notifications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FED31D6" w14:textId="77777777" w:rsidR="00E036DC" w:rsidRPr="00E036DC" w:rsidRDefault="00E036DC" w:rsidP="00E036DC">
            <w:pPr>
              <w:spacing w:after="160"/>
            </w:pPr>
            <w:r w:rsidRPr="00E036DC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FE200C7" w14:textId="77777777" w:rsidR="00E036DC" w:rsidRDefault="00E036DC"/>
    <w:sectPr w:rsidR="00E036D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56F"/>
    <w:rsid w:val="000D41AB"/>
    <w:rsid w:val="001232D2"/>
    <w:rsid w:val="001F1244"/>
    <w:rsid w:val="002E7C48"/>
    <w:rsid w:val="002F1D40"/>
    <w:rsid w:val="004C0779"/>
    <w:rsid w:val="006D5DE8"/>
    <w:rsid w:val="008D756F"/>
    <w:rsid w:val="00A63FE3"/>
    <w:rsid w:val="00C4082B"/>
    <w:rsid w:val="00C855A5"/>
    <w:rsid w:val="00CA12E5"/>
    <w:rsid w:val="00DC7B21"/>
    <w:rsid w:val="00E036DC"/>
    <w:rsid w:val="00E8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CDCB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2026-09-24T22:30:00Z</dcterms:created>
  <dcterms:modified xsi:type="dcterms:W3CDTF">2026-09-28T10:15:00Z</dcterms:modified>
</cp:coreProperties>
</file>