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F3CEC" w14:textId="410ADFD3" w:rsidR="007A0BB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591759" w:rsidRPr="00C7760D">
        <w:rPr>
          <w:b/>
          <w:bCs/>
          <w:sz w:val="24"/>
          <w:szCs w:val="24"/>
        </w:rPr>
        <w:t>{{</w:t>
      </w:r>
      <w:proofErr w:type="spellStart"/>
      <w:r w:rsidR="00591759" w:rsidRPr="00C7760D">
        <w:rPr>
          <w:b/>
          <w:bCs/>
          <w:sz w:val="24"/>
          <w:szCs w:val="24"/>
        </w:rPr>
        <w:t>Company</w:t>
      </w:r>
      <w:r w:rsidR="00591759" w:rsidRPr="00C7760D">
        <w:rPr>
          <w:b/>
          <w:bCs/>
          <w:spacing w:val="-7"/>
          <w:sz w:val="24"/>
          <w:szCs w:val="24"/>
        </w:rPr>
        <w:t>_</w:t>
      </w:r>
      <w:r w:rsidR="00591759" w:rsidRPr="00C7760D">
        <w:rPr>
          <w:b/>
          <w:bCs/>
          <w:spacing w:val="-2"/>
          <w:sz w:val="24"/>
          <w:szCs w:val="24"/>
        </w:rPr>
        <w:t>Name</w:t>
      </w:r>
      <w:proofErr w:type="spellEnd"/>
      <w:r w:rsidR="00591759" w:rsidRPr="00C7760D">
        <w:rPr>
          <w:b/>
          <w:bCs/>
          <w:spacing w:val="-2"/>
          <w:sz w:val="24"/>
          <w:szCs w:val="24"/>
        </w:rPr>
        <w:t>}}</w:t>
      </w:r>
      <w:bookmarkEnd w:id="0"/>
    </w:p>
    <w:p w14:paraId="43211A6D" w14:textId="77777777" w:rsidR="007A0BB2" w:rsidRDefault="007A0BB2">
      <w:pPr>
        <w:spacing w:after="0" w:line="240" w:lineRule="auto"/>
      </w:pPr>
    </w:p>
    <w:p w14:paraId="67FFA8A1" w14:textId="13EF7F49" w:rsidR="007A0BB2" w:rsidRDefault="00000000">
      <w:pPr>
        <w:pStyle w:val="PDParagraphDefault"/>
        <w:jc w:val="both"/>
      </w:pPr>
      <w:r>
        <w:t xml:space="preserve">This agreement provides </w:t>
      </w:r>
      <w:bookmarkStart w:id="1" w:name="_Hlk210927413"/>
      <w:r w:rsidR="00591759" w:rsidRPr="009A4B0A">
        <w:rPr>
          <w:b/>
          <w:bCs/>
        </w:rPr>
        <w:t>{{</w:t>
      </w:r>
      <w:proofErr w:type="spellStart"/>
      <w:r w:rsidR="00591759" w:rsidRPr="009A4B0A">
        <w:rPr>
          <w:b/>
          <w:bCs/>
        </w:rPr>
        <w:t>Company</w:t>
      </w:r>
      <w:r w:rsidR="00591759" w:rsidRPr="009A4B0A">
        <w:rPr>
          <w:b/>
          <w:bCs/>
          <w:spacing w:val="-7"/>
        </w:rPr>
        <w:t>_</w:t>
      </w:r>
      <w:r w:rsidR="00591759" w:rsidRPr="009A4B0A">
        <w:rPr>
          <w:b/>
          <w:bCs/>
          <w:spacing w:val="-2"/>
        </w:rPr>
        <w:t>Name</w:t>
      </w:r>
      <w:proofErr w:type="spellEnd"/>
      <w:r w:rsidR="00591759" w:rsidRPr="009A4B0A">
        <w:rPr>
          <w:b/>
          <w:bCs/>
          <w:spacing w:val="-2"/>
        </w:rPr>
        <w:t>}}</w:t>
      </w:r>
      <w:bookmarkEnd w:id="1"/>
      <w:r w:rsidR="00591759">
        <w:rPr>
          <w:b/>
          <w:bCs/>
          <w:spacing w:val="-2"/>
        </w:rPr>
        <w:t xml:space="preserve"> </w:t>
      </w:r>
      <w:r>
        <w:t xml:space="preserve">with pricing for use of the </w:t>
      </w:r>
      <w:proofErr w:type="spellStart"/>
      <w:r>
        <w:t>CloudFuze’s</w:t>
      </w:r>
      <w:proofErr w:type="spellEnd"/>
      <w:r>
        <w:t xml:space="preserve"> X-Change Enterprise Data Migration Solution:</w:t>
      </w:r>
    </w:p>
    <w:p w14:paraId="55F50AF1" w14:textId="77777777" w:rsidR="007A0BB2" w:rsidRDefault="007A0BB2">
      <w:pPr>
        <w:spacing w:after="0" w:line="240" w:lineRule="auto"/>
      </w:pPr>
    </w:p>
    <w:tbl>
      <w:tblPr>
        <w:tblStyle w:val="TableGrid"/>
        <w:tblW w:w="0" w:type="auto"/>
        <w:jc w:val="center"/>
        <w:tblLook w:val="04A0" w:firstRow="1" w:lastRow="0" w:firstColumn="1" w:lastColumn="0" w:noHBand="0" w:noVBand="1"/>
      </w:tblPr>
      <w:tblGrid>
        <w:gridCol w:w="10698"/>
      </w:tblGrid>
      <w:tr w:rsidR="007A0BB2" w14:paraId="2038F641" w14:textId="77777777">
        <w:trPr>
          <w:jc w:val="center"/>
        </w:trPr>
        <w:tc>
          <w:tcPr>
            <w:tcW w:w="10714" w:type="dxa"/>
            <w:shd w:val="clear" w:color="auto" w:fill="93CDDC"/>
          </w:tcPr>
          <w:p w14:paraId="34B1B351" w14:textId="77777777" w:rsidR="007A0BB2" w:rsidRDefault="00000000">
            <w:pPr>
              <w:jc w:val="center"/>
            </w:pPr>
            <w:r>
              <w:rPr>
                <w:b/>
                <w:bCs/>
                <w:sz w:val="23"/>
                <w:szCs w:val="23"/>
              </w:rPr>
              <w:t>Cloud-Hosted SaaS Solution | Managed Migration | Assisted Migration Manager</w:t>
            </w:r>
          </w:p>
        </w:tc>
      </w:tr>
    </w:tbl>
    <w:p w14:paraId="444BEE8F" w14:textId="77777777" w:rsidR="007A0BB2" w:rsidRDefault="007A0BB2">
      <w:pPr>
        <w:spacing w:after="0" w:line="240" w:lineRule="auto"/>
      </w:pPr>
    </w:p>
    <w:tbl>
      <w:tblPr>
        <w:tblStyle w:val="PDPricingTableMainWithHeader171774050110681"/>
        <w:tblW w:w="0" w:type="auto"/>
        <w:jc w:val="center"/>
        <w:tblLook w:val="04A0" w:firstRow="1" w:lastRow="0" w:firstColumn="1" w:lastColumn="0" w:noHBand="0" w:noVBand="1"/>
      </w:tblPr>
      <w:tblGrid>
        <w:gridCol w:w="3529"/>
        <w:gridCol w:w="4452"/>
        <w:gridCol w:w="2709"/>
      </w:tblGrid>
      <w:tr w:rsidR="00591759" w14:paraId="24075601" w14:textId="77777777" w:rsidTr="00591759">
        <w:trPr>
          <w:cnfStyle w:val="100000000000" w:firstRow="1" w:lastRow="0" w:firstColumn="0" w:lastColumn="0" w:oddVBand="0" w:evenVBand="0" w:oddHBand="0" w:evenHBand="0" w:firstRowFirstColumn="0" w:firstRowLastColumn="0" w:lastRowFirstColumn="0" w:lastRowLastColumn="0"/>
          <w:jc w:val="center"/>
        </w:trPr>
        <w:tc>
          <w:tcPr>
            <w:tcW w:w="3529" w:type="dxa"/>
          </w:tcPr>
          <w:p w14:paraId="300BC0B6" w14:textId="77777777" w:rsidR="00591759" w:rsidRDefault="00591759">
            <w:pPr>
              <w:jc w:val="center"/>
            </w:pPr>
            <w:r>
              <w:t>Job Requirement</w:t>
            </w:r>
          </w:p>
        </w:tc>
        <w:tc>
          <w:tcPr>
            <w:tcW w:w="4452" w:type="dxa"/>
          </w:tcPr>
          <w:p w14:paraId="4DECDB03" w14:textId="77777777" w:rsidR="00591759" w:rsidRDefault="00591759">
            <w:pPr>
              <w:jc w:val="center"/>
            </w:pPr>
            <w:r>
              <w:t>Description</w:t>
            </w:r>
          </w:p>
        </w:tc>
        <w:tc>
          <w:tcPr>
            <w:tcW w:w="2709" w:type="dxa"/>
          </w:tcPr>
          <w:p w14:paraId="58CBF874" w14:textId="77777777" w:rsidR="00591759" w:rsidRDefault="00591759">
            <w:pPr>
              <w:jc w:val="center"/>
            </w:pPr>
            <w:proofErr w:type="gramStart"/>
            <w:r>
              <w:t>Price(</w:t>
            </w:r>
            <w:proofErr w:type="gramEnd"/>
            <w:r>
              <w:t>USD)</w:t>
            </w:r>
          </w:p>
        </w:tc>
      </w:tr>
      <w:tr w:rsidR="00591759" w14:paraId="62C6EF12" w14:textId="77777777" w:rsidTr="00591759">
        <w:trPr>
          <w:jc w:val="center"/>
        </w:trPr>
        <w:tc>
          <w:tcPr>
            <w:tcW w:w="3529" w:type="dxa"/>
          </w:tcPr>
          <w:p w14:paraId="487B325D" w14:textId="77777777" w:rsidR="00591759" w:rsidRDefault="00591759">
            <w:proofErr w:type="spellStart"/>
            <w:r>
              <w:rPr>
                <w:b/>
                <w:bCs/>
              </w:rPr>
              <w:t>CloudFuze</w:t>
            </w:r>
            <w:proofErr w:type="spellEnd"/>
            <w:r>
              <w:rPr>
                <w:b/>
                <w:bCs/>
              </w:rPr>
              <w:t xml:space="preserve"> X-Change Data Migration</w:t>
            </w:r>
          </w:p>
        </w:tc>
        <w:tc>
          <w:tcPr>
            <w:tcW w:w="4452" w:type="dxa"/>
          </w:tcPr>
          <w:p w14:paraId="3947F6FF" w14:textId="77777777" w:rsidR="00591759" w:rsidRDefault="00591759">
            <w:r>
              <w:t xml:space="preserve"> Outlook to Outlook</w:t>
            </w:r>
          </w:p>
          <w:p w14:paraId="18DB6CFB" w14:textId="77777777" w:rsidR="00591759" w:rsidRDefault="00591759">
            <w:r>
              <w:t>-----------------------------------------------------------</w:t>
            </w:r>
          </w:p>
          <w:p w14:paraId="34F09294" w14:textId="32EE302B" w:rsidR="00591759" w:rsidRDefault="00591759">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C3416DA" w14:textId="77777777" w:rsidR="00591759" w:rsidRDefault="00591759"/>
        </w:tc>
        <w:tc>
          <w:tcPr>
            <w:tcW w:w="2709" w:type="dxa"/>
          </w:tcPr>
          <w:p w14:paraId="6E9199D2" w14:textId="17371BFF" w:rsidR="00591759" w:rsidRDefault="00591759">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591759" w14:paraId="4DCEE6F5" w14:textId="77777777" w:rsidTr="00591759">
        <w:trPr>
          <w:jc w:val="center"/>
        </w:trPr>
        <w:tc>
          <w:tcPr>
            <w:tcW w:w="3529" w:type="dxa"/>
          </w:tcPr>
          <w:p w14:paraId="04CE6108" w14:textId="77777777" w:rsidR="00591759" w:rsidRDefault="00591759">
            <w:r>
              <w:rPr>
                <w:b/>
                <w:bCs/>
              </w:rPr>
              <w:t>Managed Migration Service</w:t>
            </w:r>
          </w:p>
        </w:tc>
        <w:tc>
          <w:tcPr>
            <w:tcW w:w="4452" w:type="dxa"/>
          </w:tcPr>
          <w:p w14:paraId="7C6D1B10" w14:textId="77777777" w:rsidR="00591759" w:rsidRDefault="00591759">
            <w:r>
              <w:t xml:space="preserve">Managed Migration | Assigned Project Manager | Pre-Migration Analysis | During Migration Consulting |Post-Migration Support and Data Reconciliation Support | End-to End Migration Assistance </w:t>
            </w:r>
          </w:p>
          <w:p w14:paraId="00B426A2" w14:textId="77777777" w:rsidR="00591759" w:rsidRDefault="00591759">
            <w:r>
              <w:t>-----------------------------------------------------------</w:t>
            </w:r>
          </w:p>
          <w:p w14:paraId="1A3AC508" w14:textId="6C893904" w:rsidR="00591759" w:rsidRDefault="00591759">
            <w:r>
              <w:rPr>
                <w:b/>
                <w:bCs/>
              </w:rPr>
              <w:t>Valid for {{</w:t>
            </w:r>
            <w:proofErr w:type="spellStart"/>
            <w:r>
              <w:rPr>
                <w:b/>
                <w:bCs/>
              </w:rPr>
              <w:t>Duration_of_months</w:t>
            </w:r>
            <w:proofErr w:type="spellEnd"/>
            <w:r>
              <w:rPr>
                <w:b/>
                <w:bCs/>
              </w:rPr>
              <w:t>}} Months</w:t>
            </w:r>
          </w:p>
          <w:p w14:paraId="5BA595E1" w14:textId="77777777" w:rsidR="00591759" w:rsidRDefault="00591759"/>
        </w:tc>
        <w:tc>
          <w:tcPr>
            <w:tcW w:w="2709" w:type="dxa"/>
          </w:tcPr>
          <w:p w14:paraId="41009131" w14:textId="1CB992C7" w:rsidR="00591759" w:rsidRDefault="00591759">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591759" w14:paraId="131F5769" w14:textId="77777777" w:rsidTr="00591759">
        <w:trPr>
          <w:jc w:val="center"/>
        </w:trPr>
        <w:tc>
          <w:tcPr>
            <w:tcW w:w="3529" w:type="dxa"/>
          </w:tcPr>
          <w:p w14:paraId="157F1CE6" w14:textId="77777777" w:rsidR="00591759" w:rsidRDefault="00591759">
            <w:r>
              <w:rPr>
                <w:b/>
                <w:bCs/>
              </w:rPr>
              <w:t>Instance Type</w:t>
            </w:r>
          </w:p>
        </w:tc>
        <w:tc>
          <w:tcPr>
            <w:tcW w:w="4452" w:type="dxa"/>
          </w:tcPr>
          <w:p w14:paraId="48845981" w14:textId="467B2220" w:rsidR="00591759" w:rsidRDefault="00591759">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 xml:space="preserve">}} </w:t>
            </w:r>
            <w:r>
              <w:rPr>
                <w:b/>
                <w:bCs/>
                <w:sz w:val="21"/>
                <w:szCs w:val="21"/>
              </w:rPr>
              <w:t>Months</w:t>
            </w:r>
          </w:p>
          <w:p w14:paraId="186A7B50" w14:textId="77777777" w:rsidR="00591759" w:rsidRDefault="00591759"/>
        </w:tc>
        <w:tc>
          <w:tcPr>
            <w:tcW w:w="2709" w:type="dxa"/>
          </w:tcPr>
          <w:p w14:paraId="2D2F8573" w14:textId="442DFDA5" w:rsidR="00591759" w:rsidRDefault="00591759">
            <w:pPr>
              <w:jc w:val="center"/>
            </w:pPr>
            <w:r w:rsidRPr="00F90C43">
              <w:rPr>
                <w:b/>
                <w:bCs/>
              </w:rPr>
              <w:t>{{</w:t>
            </w:r>
            <w:proofErr w:type="spellStart"/>
            <w:r w:rsidRPr="00F90C43">
              <w:rPr>
                <w:b/>
                <w:bCs/>
              </w:rPr>
              <w:t>instance_cost</w:t>
            </w:r>
            <w:proofErr w:type="spellEnd"/>
            <w:r w:rsidRPr="00F90C43">
              <w:rPr>
                <w:b/>
                <w:bCs/>
              </w:rPr>
              <w:t>}}</w:t>
            </w:r>
          </w:p>
        </w:tc>
      </w:tr>
    </w:tbl>
    <w:p w14:paraId="34690753" w14:textId="77777777" w:rsidR="007A0BB2" w:rsidRDefault="007A0BB2"/>
    <w:tbl>
      <w:tblPr>
        <w:tblStyle w:val="PDPricingTableTotal"/>
        <w:tblW w:w="0" w:type="auto"/>
        <w:jc w:val="right"/>
        <w:tblInd w:w="0" w:type="dxa"/>
        <w:tblLook w:val="04A0" w:firstRow="1" w:lastRow="0" w:firstColumn="1" w:lastColumn="0" w:noHBand="0" w:noVBand="1"/>
      </w:tblPr>
      <w:tblGrid>
        <w:gridCol w:w="2805"/>
        <w:gridCol w:w="2678"/>
        <w:gridCol w:w="2679"/>
      </w:tblGrid>
      <w:tr w:rsidR="00591759" w14:paraId="71760136" w14:textId="77777777" w:rsidTr="00591759">
        <w:trPr>
          <w:jc w:val="right"/>
        </w:trPr>
        <w:tc>
          <w:tcPr>
            <w:tcW w:w="5483" w:type="dxa"/>
            <w:gridSpan w:val="2"/>
          </w:tcPr>
          <w:p w14:paraId="573BF63A" w14:textId="31262FD8" w:rsidR="00591759" w:rsidRDefault="00591759">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3261EAB5" w14:textId="1260A0D0" w:rsidR="00591759" w:rsidRDefault="00591759">
            <w:pPr>
              <w:jc w:val="right"/>
              <w:rPr>
                <w:b/>
              </w:rPr>
            </w:pPr>
            <w:r w:rsidRPr="006C3BD8">
              <w:rPr>
                <w:b/>
                <w:bCs/>
              </w:rPr>
              <w:t>{{</w:t>
            </w:r>
            <w:proofErr w:type="spellStart"/>
            <w:r w:rsidRPr="006C3BD8">
              <w:rPr>
                <w:b/>
                <w:bCs/>
              </w:rPr>
              <w:t>discount_amount</w:t>
            </w:r>
            <w:proofErr w:type="spellEnd"/>
            <w:r w:rsidRPr="006C3BD8">
              <w:rPr>
                <w:b/>
                <w:bCs/>
              </w:rPr>
              <w:t>}}</w:t>
            </w:r>
          </w:p>
        </w:tc>
      </w:tr>
      <w:tr w:rsidR="007A0BB2" w14:paraId="1075DFCA" w14:textId="77777777" w:rsidTr="00591759">
        <w:trPr>
          <w:gridBefore w:val="1"/>
          <w:wBefore w:w="2805" w:type="dxa"/>
          <w:jc w:val="right"/>
        </w:trPr>
        <w:tc>
          <w:tcPr>
            <w:tcW w:w="2678" w:type="dxa"/>
          </w:tcPr>
          <w:p w14:paraId="3C4ACD20" w14:textId="77777777" w:rsidR="007A0BB2" w:rsidRDefault="00000000">
            <w:pPr>
              <w:jc w:val="right"/>
            </w:pPr>
            <w:r>
              <w:rPr>
                <w:b/>
                <w:bCs/>
              </w:rPr>
              <w:t>Total Price</w:t>
            </w:r>
          </w:p>
        </w:tc>
        <w:tc>
          <w:tcPr>
            <w:tcW w:w="2679" w:type="dxa"/>
          </w:tcPr>
          <w:p w14:paraId="1CAC1387" w14:textId="6381B9BC" w:rsidR="007A0BB2" w:rsidRDefault="00591759">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1516EF46" w14:textId="77777777" w:rsidR="007A0BB2" w:rsidRDefault="007A0BB2">
      <w:pPr>
        <w:spacing w:after="0" w:line="240" w:lineRule="auto"/>
      </w:pPr>
    </w:p>
    <w:p w14:paraId="2BE60E52" w14:textId="3353C3C2" w:rsidR="007A0BB2" w:rsidRDefault="00000000">
      <w:pPr>
        <w:pStyle w:val="PDParagraphDefault"/>
      </w:pPr>
      <w:r>
        <w:t>​</w:t>
      </w:r>
    </w:p>
    <w:p w14:paraId="33C03AFA" w14:textId="77777777" w:rsidR="007A0BB2" w:rsidRDefault="007A0BB2">
      <w:pPr>
        <w:spacing w:after="0" w:line="240" w:lineRule="auto"/>
      </w:pPr>
    </w:p>
    <w:p w14:paraId="70A364D4" w14:textId="77777777" w:rsidR="007A0BB2" w:rsidRDefault="007A0BB2">
      <w:pPr>
        <w:pStyle w:val="PDParagraphDefault"/>
        <w:sectPr w:rsidR="007A0BB2">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A0BB2" w14:paraId="4D04C778" w14:textId="77777777">
        <w:trPr>
          <w:jc w:val="center"/>
        </w:trPr>
        <w:tc>
          <w:tcPr>
            <w:tcW w:w="10714" w:type="dxa"/>
            <w:shd w:val="clear" w:color="auto" w:fill="93CDDC"/>
          </w:tcPr>
          <w:p w14:paraId="47601B51" w14:textId="77777777" w:rsidR="007A0BB2" w:rsidRDefault="00000000">
            <w:pPr>
              <w:jc w:val="center"/>
            </w:pPr>
            <w:r>
              <w:rPr>
                <w:b/>
                <w:bCs/>
                <w:sz w:val="23"/>
                <w:szCs w:val="23"/>
              </w:rPr>
              <w:lastRenderedPageBreak/>
              <w:t>Important Payment Notes:</w:t>
            </w:r>
          </w:p>
        </w:tc>
      </w:tr>
    </w:tbl>
    <w:p w14:paraId="4B6526A7" w14:textId="77777777" w:rsidR="007A0BB2" w:rsidRDefault="007A0BB2">
      <w:pPr>
        <w:spacing w:after="0" w:line="240" w:lineRule="auto"/>
      </w:pPr>
    </w:p>
    <w:p w14:paraId="0288A944" w14:textId="77777777" w:rsidR="007A0BB2" w:rsidRDefault="00000000">
      <w:pPr>
        <w:pStyle w:val="PDParagraphDefault"/>
        <w:numPr>
          <w:ilvl w:val="0"/>
          <w:numId w:val="3"/>
        </w:numPr>
      </w:pPr>
      <w:r>
        <w:rPr>
          <w:b/>
          <w:bCs/>
        </w:rPr>
        <w:t>100% pre-payment before initiating the migration.</w:t>
      </w:r>
    </w:p>
    <w:p w14:paraId="4FD24BF3" w14:textId="77777777" w:rsidR="007A0BB2" w:rsidRDefault="007A0BB2">
      <w:pPr>
        <w:pStyle w:val="PDParagraphDefault"/>
      </w:pPr>
    </w:p>
    <w:p w14:paraId="51B89699" w14:textId="77777777" w:rsidR="007A0BB2" w:rsidRDefault="00000000">
      <w:pPr>
        <w:pStyle w:val="PDParagraphDefault"/>
        <w:numPr>
          <w:ilvl w:val="0"/>
          <w:numId w:val="4"/>
        </w:numPr>
      </w:pPr>
      <w:r>
        <w:rPr>
          <w:b/>
          <w:bCs/>
        </w:rPr>
        <w:t>All prices are in US dollars (USD).</w:t>
      </w:r>
    </w:p>
    <w:p w14:paraId="31765CF3" w14:textId="77777777" w:rsidR="007A0BB2" w:rsidRDefault="007A0BB2">
      <w:pPr>
        <w:pStyle w:val="PDParagraphDefault"/>
      </w:pPr>
    </w:p>
    <w:p w14:paraId="24D8A94D" w14:textId="77777777" w:rsidR="007A0BB2" w:rsidRDefault="00000000">
      <w:pPr>
        <w:pStyle w:val="PDParagraphDefault"/>
        <w:numPr>
          <w:ilvl w:val="0"/>
          <w:numId w:val="5"/>
        </w:numPr>
      </w:pPr>
      <w:r>
        <w:rPr>
          <w:b/>
          <w:bCs/>
        </w:rPr>
        <w:t>Any required sales taxes are not included in the above agreement.</w:t>
      </w:r>
    </w:p>
    <w:p w14:paraId="26E3AC57" w14:textId="77777777" w:rsidR="007A0BB2" w:rsidRDefault="007A0BB2">
      <w:pPr>
        <w:pStyle w:val="PDParagraphDefault"/>
      </w:pPr>
    </w:p>
    <w:p w14:paraId="3C9999BC" w14:textId="7A6BA626" w:rsidR="007A0BB2" w:rsidRDefault="00000000" w:rsidP="00353954">
      <w:pPr>
        <w:pStyle w:val="PDParagraphDefault"/>
        <w:numPr>
          <w:ilvl w:val="0"/>
          <w:numId w:val="6"/>
        </w:numPr>
      </w:pPr>
      <w:r w:rsidRPr="00591759">
        <w:rPr>
          <w:b/>
          <w:bCs/>
        </w:rPr>
        <w:t xml:space="preserve">Overage </w:t>
      </w:r>
      <w:proofErr w:type="gramStart"/>
      <w:r w:rsidRPr="00591759">
        <w:rPr>
          <w:b/>
          <w:bCs/>
        </w:rPr>
        <w:t>Charges:</w:t>
      </w:r>
      <w:r>
        <w:t xml:space="preserve"> </w:t>
      </w:r>
      <w:bookmarkStart w:id="4" w:name="_Hlk214907252"/>
      <w:r w:rsidR="00591759" w:rsidRPr="001F598F">
        <w:t>{{</w:t>
      </w:r>
      <w:bookmarkStart w:id="5" w:name="_Hlk210928552"/>
      <w:bookmarkStart w:id="6" w:name="_Hlk212118340"/>
      <w:proofErr w:type="spellStart"/>
      <w:proofErr w:type="gramEnd"/>
      <w:r w:rsidR="00591759" w:rsidRPr="001F598F">
        <w:t>per_user_cost</w:t>
      </w:r>
      <w:proofErr w:type="spellEnd"/>
      <w:r w:rsidR="00591759" w:rsidRPr="001F598F">
        <w:t>}}</w:t>
      </w:r>
      <w:r w:rsidR="00591759" w:rsidRPr="00F8259B">
        <w:rPr>
          <w:b/>
          <w:bCs/>
        </w:rPr>
        <w:t xml:space="preserve"> </w:t>
      </w:r>
      <w:r w:rsidR="00591759">
        <w:t xml:space="preserve">per User | </w:t>
      </w:r>
      <w:r w:rsidR="00591759" w:rsidRPr="001F598F">
        <w:t>{{</w:t>
      </w:r>
      <w:proofErr w:type="spellStart"/>
      <w:r w:rsidR="00591759" w:rsidRPr="001F598F">
        <w:t>instance_type_cost</w:t>
      </w:r>
      <w:proofErr w:type="spellEnd"/>
      <w:r w:rsidR="00591759" w:rsidRPr="001F598F">
        <w:t>}}</w:t>
      </w:r>
      <w:r w:rsidR="00591759">
        <w:rPr>
          <w:b/>
          <w:bCs/>
        </w:rPr>
        <w:t xml:space="preserve"> </w:t>
      </w:r>
      <w:r w:rsidR="00591759">
        <w:t>per server per month</w:t>
      </w:r>
      <w:bookmarkEnd w:id="5"/>
      <w:r w:rsidR="00591759">
        <w:t xml:space="preserve"> | {{</w:t>
      </w:r>
      <w:proofErr w:type="spellStart"/>
      <w:r w:rsidR="00591759">
        <w:t>per_data_cost</w:t>
      </w:r>
      <w:proofErr w:type="spellEnd"/>
      <w:r w:rsidR="00591759">
        <w:t>}} per GB.</w:t>
      </w:r>
      <w:bookmarkEnd w:id="4"/>
      <w:bookmarkEnd w:id="6"/>
    </w:p>
    <w:p w14:paraId="5A52BB7F" w14:textId="77777777" w:rsidR="00591759" w:rsidRDefault="00591759" w:rsidP="00591759">
      <w:pPr>
        <w:pStyle w:val="PDParagraphDefault"/>
        <w:ind w:left="360"/>
      </w:pPr>
    </w:p>
    <w:p w14:paraId="6BAB9A9C" w14:textId="4FCD434D" w:rsidR="007A0BB2"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591759">
        <w:t>{{</w:t>
      </w:r>
      <w:proofErr w:type="spellStart"/>
      <w:proofErr w:type="gramEnd"/>
      <w:r w:rsidR="00591759">
        <w:t>Start_date</w:t>
      </w:r>
      <w:proofErr w:type="spellEnd"/>
      <w:r w:rsidR="00591759">
        <w:t>}} till {{</w:t>
      </w:r>
      <w:proofErr w:type="spellStart"/>
      <w:r w:rsidR="00591759">
        <w:t>End_date</w:t>
      </w:r>
      <w:proofErr w:type="spellEnd"/>
      <w:r w:rsidR="00591759">
        <w:t>}}</w:t>
      </w:r>
      <w:bookmarkEnd w:id="7"/>
    </w:p>
    <w:p w14:paraId="3157404B" w14:textId="77777777" w:rsidR="007A0BB2" w:rsidRDefault="007A0BB2">
      <w:pPr>
        <w:spacing w:after="0" w:line="240" w:lineRule="auto"/>
      </w:pPr>
    </w:p>
    <w:tbl>
      <w:tblPr>
        <w:tblStyle w:val="TableGrid"/>
        <w:tblW w:w="0" w:type="auto"/>
        <w:jc w:val="center"/>
        <w:tblLook w:val="04A0" w:firstRow="1" w:lastRow="0" w:firstColumn="1" w:lastColumn="0" w:noHBand="0" w:noVBand="1"/>
      </w:tblPr>
      <w:tblGrid>
        <w:gridCol w:w="10698"/>
      </w:tblGrid>
      <w:tr w:rsidR="007A0BB2" w14:paraId="6C8049BC" w14:textId="77777777">
        <w:trPr>
          <w:jc w:val="center"/>
        </w:trPr>
        <w:tc>
          <w:tcPr>
            <w:tcW w:w="10714" w:type="dxa"/>
            <w:shd w:val="clear" w:color="auto" w:fill="93CDDC"/>
          </w:tcPr>
          <w:p w14:paraId="7B4A4D31" w14:textId="77777777" w:rsidR="007A0BB2" w:rsidRDefault="00000000">
            <w:pPr>
              <w:jc w:val="center"/>
            </w:pPr>
            <w:r>
              <w:rPr>
                <w:b/>
                <w:bCs/>
                <w:sz w:val="23"/>
                <w:szCs w:val="23"/>
              </w:rPr>
              <w:t>SAAS SERVICE AGREEMENT:</w:t>
            </w:r>
          </w:p>
        </w:tc>
      </w:tr>
    </w:tbl>
    <w:p w14:paraId="109991BC" w14:textId="77777777" w:rsidR="007A0BB2" w:rsidRDefault="007A0BB2">
      <w:pPr>
        <w:spacing w:after="0" w:line="240" w:lineRule="auto"/>
      </w:pPr>
    </w:p>
    <w:p w14:paraId="6E788414" w14:textId="5C3D9242" w:rsidR="007A0BB2" w:rsidRDefault="00000000">
      <w:pPr>
        <w:pStyle w:val="PDParagraphDefault"/>
        <w:jc w:val="both"/>
        <w:sectPr w:rsidR="007A0BB2">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E174C1"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A0BB2" w14:paraId="4A76F498" w14:textId="77777777">
        <w:trPr>
          <w:jc w:val="center"/>
        </w:trPr>
        <w:tc>
          <w:tcPr>
            <w:tcW w:w="5357" w:type="dxa"/>
          </w:tcPr>
          <w:p w14:paraId="206FE89B" w14:textId="77777777" w:rsidR="007A0BB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03B472C" w14:textId="77777777" w:rsidR="007A0BB2" w:rsidRDefault="007A0BB2">
            <w:pPr>
              <w:spacing w:after="0" w:line="240" w:lineRule="auto"/>
            </w:pPr>
          </w:p>
          <w:p w14:paraId="7D2613AF" w14:textId="77777777" w:rsidR="007A0BB2" w:rsidRDefault="007A0BB2">
            <w:pPr>
              <w:pStyle w:val="PDParagraphDefault"/>
            </w:pPr>
          </w:p>
          <w:p w14:paraId="38CE2354" w14:textId="77777777" w:rsidR="007A0BB2" w:rsidRDefault="00000000">
            <w:pPr>
              <w:pStyle w:val="PDParagraphDefault"/>
            </w:pPr>
            <w:proofErr w:type="gramStart"/>
            <w:r>
              <w:t>By :</w:t>
            </w:r>
            <w:proofErr w:type="gramEnd"/>
            <w:r>
              <w:t xml:space="preserve">     _________________________________</w:t>
            </w:r>
          </w:p>
          <w:p w14:paraId="572E0E07" w14:textId="77777777" w:rsidR="007A0BB2" w:rsidRDefault="007A0BB2">
            <w:pPr>
              <w:pStyle w:val="PDParagraphDefault"/>
            </w:pPr>
          </w:p>
          <w:p w14:paraId="1CDD0B72" w14:textId="77777777" w:rsidR="007A0BB2" w:rsidRDefault="00000000">
            <w:pPr>
              <w:pStyle w:val="PDParagraphDefault"/>
            </w:pPr>
            <w:r>
              <w:t>Name: _________________________________</w:t>
            </w:r>
          </w:p>
          <w:p w14:paraId="670CD347" w14:textId="77777777" w:rsidR="007A0BB2" w:rsidRDefault="007A0BB2">
            <w:pPr>
              <w:pStyle w:val="PDParagraphDefault"/>
            </w:pPr>
          </w:p>
          <w:p w14:paraId="721233D7" w14:textId="77777777" w:rsidR="007A0BB2" w:rsidRDefault="00000000">
            <w:pPr>
              <w:pStyle w:val="PDParagraphDefault"/>
            </w:pPr>
            <w:proofErr w:type="gramStart"/>
            <w:r>
              <w:t>Title :</w:t>
            </w:r>
            <w:proofErr w:type="gramEnd"/>
            <w:r>
              <w:t xml:space="preserve">   _________________________________</w:t>
            </w:r>
          </w:p>
          <w:p w14:paraId="3F5BB245" w14:textId="77777777" w:rsidR="007A0BB2" w:rsidRDefault="007A0BB2">
            <w:pPr>
              <w:pStyle w:val="PDParagraphDefault"/>
            </w:pPr>
          </w:p>
          <w:p w14:paraId="3BD2E1F3" w14:textId="77777777" w:rsidR="007A0BB2" w:rsidRDefault="00000000">
            <w:pPr>
              <w:pStyle w:val="PDParagraphDefault"/>
            </w:pPr>
            <w:proofErr w:type="gramStart"/>
            <w:r>
              <w:t>Date :</w:t>
            </w:r>
            <w:proofErr w:type="gramEnd"/>
            <w:r>
              <w:t xml:space="preserve">  _________________________________</w:t>
            </w:r>
          </w:p>
        </w:tc>
        <w:tc>
          <w:tcPr>
            <w:tcW w:w="5357" w:type="dxa"/>
          </w:tcPr>
          <w:p w14:paraId="2432FBCC" w14:textId="5FAF07BA" w:rsidR="007A0BB2" w:rsidRDefault="00000000">
            <w:pPr>
              <w:pStyle w:val="PDParagraphDefault"/>
            </w:pPr>
            <w:r>
              <w:rPr>
                <w:b/>
                <w:bCs/>
                <w:u w:val="single"/>
              </w:rPr>
              <w:t xml:space="preserve">For </w:t>
            </w:r>
            <w:r w:rsidR="00E174C1" w:rsidRPr="00A6577A">
              <w:rPr>
                <w:b/>
                <w:bCs/>
                <w:u w:val="single"/>
              </w:rPr>
              <w:t>{{Company</w:t>
            </w:r>
            <w:r w:rsidR="00E174C1" w:rsidRPr="00A6577A">
              <w:rPr>
                <w:b/>
                <w:bCs/>
                <w:spacing w:val="-7"/>
                <w:u w:val="single"/>
              </w:rPr>
              <w:t>_</w:t>
            </w:r>
            <w:r w:rsidR="00E174C1" w:rsidRPr="00A6577A">
              <w:rPr>
                <w:b/>
                <w:bCs/>
                <w:spacing w:val="-2"/>
                <w:u w:val="single"/>
              </w:rPr>
              <w:t>Name}}</w:t>
            </w:r>
          </w:p>
          <w:p w14:paraId="52F296C0" w14:textId="77777777" w:rsidR="007A0BB2" w:rsidRDefault="007A0BB2">
            <w:pPr>
              <w:spacing w:after="0" w:line="240" w:lineRule="auto"/>
            </w:pPr>
          </w:p>
          <w:p w14:paraId="3F8E3531" w14:textId="77777777" w:rsidR="007A0BB2" w:rsidRDefault="007A0BB2">
            <w:pPr>
              <w:pStyle w:val="PDParagraphDefault"/>
            </w:pPr>
          </w:p>
          <w:p w14:paraId="4D9B72CA" w14:textId="77777777" w:rsidR="007A0BB2" w:rsidRDefault="00000000">
            <w:pPr>
              <w:pStyle w:val="PDParagraphDefault"/>
            </w:pPr>
            <w:proofErr w:type="gramStart"/>
            <w:r>
              <w:t>By :</w:t>
            </w:r>
            <w:proofErr w:type="gramEnd"/>
            <w:r>
              <w:t xml:space="preserve">     _________________________________</w:t>
            </w:r>
          </w:p>
          <w:p w14:paraId="5F8F8EFD" w14:textId="77777777" w:rsidR="007A0BB2" w:rsidRDefault="007A0BB2">
            <w:pPr>
              <w:pStyle w:val="PDParagraphDefault"/>
            </w:pPr>
          </w:p>
          <w:p w14:paraId="216D776C" w14:textId="77777777" w:rsidR="007A0BB2" w:rsidRDefault="00000000">
            <w:pPr>
              <w:pStyle w:val="PDParagraphDefault"/>
            </w:pPr>
            <w:r>
              <w:t>Name: _________________________________</w:t>
            </w:r>
          </w:p>
          <w:p w14:paraId="7F8B3935" w14:textId="77777777" w:rsidR="007A0BB2" w:rsidRDefault="007A0BB2">
            <w:pPr>
              <w:pStyle w:val="PDParagraphDefault"/>
            </w:pPr>
          </w:p>
          <w:p w14:paraId="1B1E9154" w14:textId="77777777" w:rsidR="007A0BB2" w:rsidRDefault="00000000">
            <w:pPr>
              <w:pStyle w:val="PDParagraphDefault"/>
            </w:pPr>
            <w:proofErr w:type="gramStart"/>
            <w:r>
              <w:t>Title :</w:t>
            </w:r>
            <w:proofErr w:type="gramEnd"/>
            <w:r>
              <w:t xml:space="preserve">   _________________________________</w:t>
            </w:r>
          </w:p>
          <w:p w14:paraId="7EBA0CB8" w14:textId="77777777" w:rsidR="007A0BB2" w:rsidRDefault="007A0BB2">
            <w:pPr>
              <w:pStyle w:val="PDParagraphDefault"/>
            </w:pPr>
          </w:p>
          <w:p w14:paraId="4286DA71" w14:textId="77777777" w:rsidR="007A0BB2" w:rsidRDefault="00000000">
            <w:pPr>
              <w:pStyle w:val="PDParagraphDefault"/>
            </w:pPr>
            <w:proofErr w:type="gramStart"/>
            <w:r>
              <w:t>Date :</w:t>
            </w:r>
            <w:proofErr w:type="gramEnd"/>
            <w:r>
              <w:t xml:space="preserve">  _________________________________</w:t>
            </w:r>
          </w:p>
        </w:tc>
      </w:tr>
    </w:tbl>
    <w:tbl>
      <w:tblPr>
        <w:tblStyle w:val="CustomGrid171774053144360"/>
        <w:tblW w:w="0" w:type="auto"/>
        <w:jc w:val="center"/>
        <w:tblLook w:val="04A0" w:firstRow="1" w:lastRow="0" w:firstColumn="1" w:lastColumn="0" w:noHBand="0" w:noVBand="1"/>
      </w:tblPr>
      <w:tblGrid>
        <w:gridCol w:w="10714"/>
      </w:tblGrid>
      <w:tr w:rsidR="007A0BB2" w14:paraId="197B1F14" w14:textId="77777777">
        <w:trPr>
          <w:jc w:val="center"/>
        </w:trPr>
        <w:tc>
          <w:tcPr>
            <w:tcW w:w="10714" w:type="dxa"/>
            <w:shd w:val="clear" w:color="auto" w:fill="93CDDC"/>
          </w:tcPr>
          <w:p w14:paraId="5092595D" w14:textId="77777777" w:rsidR="007A0BB2" w:rsidRDefault="00000000">
            <w:pPr>
              <w:jc w:val="center"/>
            </w:pPr>
            <w:r>
              <w:rPr>
                <w:b/>
                <w:bCs/>
                <w:sz w:val="23"/>
                <w:szCs w:val="23"/>
              </w:rPr>
              <w:t>TERMS AND CONDITIONS</w:t>
            </w:r>
          </w:p>
        </w:tc>
      </w:tr>
    </w:tbl>
    <w:p w14:paraId="2363F106" w14:textId="77777777" w:rsidR="007A0BB2" w:rsidRDefault="007A0BB2">
      <w:pPr>
        <w:spacing w:after="0" w:line="240" w:lineRule="auto"/>
      </w:pPr>
    </w:p>
    <w:p w14:paraId="4C2233D8" w14:textId="77777777" w:rsidR="007A0BB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72BB5F1" w14:textId="77777777" w:rsidR="007A0BB2" w:rsidRDefault="007A0BB2">
      <w:pPr>
        <w:spacing w:after="0" w:line="240" w:lineRule="auto"/>
      </w:pPr>
    </w:p>
    <w:tbl>
      <w:tblPr>
        <w:tblStyle w:val="CustomGrid171774053618272"/>
        <w:tblW w:w="0" w:type="auto"/>
        <w:jc w:val="center"/>
        <w:tblLook w:val="04A0" w:firstRow="1" w:lastRow="0" w:firstColumn="1" w:lastColumn="0" w:noHBand="0" w:noVBand="1"/>
      </w:tblPr>
      <w:tblGrid>
        <w:gridCol w:w="10714"/>
      </w:tblGrid>
      <w:tr w:rsidR="007A0BB2" w14:paraId="01FA6093" w14:textId="77777777">
        <w:trPr>
          <w:jc w:val="center"/>
        </w:trPr>
        <w:tc>
          <w:tcPr>
            <w:tcW w:w="10714" w:type="dxa"/>
            <w:shd w:val="clear" w:color="auto" w:fill="93CDDC"/>
          </w:tcPr>
          <w:p w14:paraId="42EFBB89" w14:textId="77777777" w:rsidR="007A0BB2" w:rsidRDefault="00000000">
            <w:pPr>
              <w:jc w:val="center"/>
            </w:pPr>
            <w:r>
              <w:rPr>
                <w:b/>
                <w:bCs/>
                <w:sz w:val="23"/>
                <w:szCs w:val="23"/>
              </w:rPr>
              <w:t>RESTRICTIONS AND RESPONSIBILITIES</w:t>
            </w:r>
          </w:p>
        </w:tc>
      </w:tr>
    </w:tbl>
    <w:p w14:paraId="7D5786CB" w14:textId="77777777" w:rsidR="007A0BB2" w:rsidRDefault="007A0BB2">
      <w:pPr>
        <w:spacing w:after="0" w:line="240" w:lineRule="auto"/>
      </w:pPr>
    </w:p>
    <w:p w14:paraId="21DB1E13" w14:textId="77777777" w:rsidR="007A0BB2" w:rsidRDefault="00000000">
      <w:pPr>
        <w:pStyle w:val="PDParagraphDefault"/>
        <w:jc w:val="both"/>
        <w:sectPr w:rsidR="007A0BB2">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1774054459560"/>
        <w:tblW w:w="0" w:type="auto"/>
        <w:jc w:val="center"/>
        <w:tblLook w:val="04A0" w:firstRow="1" w:lastRow="0" w:firstColumn="1" w:lastColumn="0" w:noHBand="0" w:noVBand="1"/>
      </w:tblPr>
      <w:tblGrid>
        <w:gridCol w:w="10714"/>
      </w:tblGrid>
      <w:tr w:rsidR="007A0BB2" w14:paraId="7CE76BD1" w14:textId="77777777">
        <w:trPr>
          <w:jc w:val="center"/>
        </w:trPr>
        <w:tc>
          <w:tcPr>
            <w:tcW w:w="10714" w:type="dxa"/>
            <w:shd w:val="clear" w:color="auto" w:fill="93CDDC"/>
          </w:tcPr>
          <w:p w14:paraId="6E1D80E9" w14:textId="77777777" w:rsidR="007A0BB2" w:rsidRDefault="00000000">
            <w:pPr>
              <w:jc w:val="center"/>
            </w:pPr>
            <w:r>
              <w:rPr>
                <w:b/>
                <w:bCs/>
                <w:sz w:val="24"/>
                <w:szCs w:val="24"/>
                <w:shd w:val="clear" w:color="auto" w:fill="B6DDE8"/>
              </w:rPr>
              <w:lastRenderedPageBreak/>
              <w:t>CONFIDENTIALITY, PROPRIETARY RIGHTS</w:t>
            </w:r>
          </w:p>
        </w:tc>
      </w:tr>
    </w:tbl>
    <w:p w14:paraId="552036D2" w14:textId="77777777" w:rsidR="007A0BB2" w:rsidRDefault="007A0BB2">
      <w:pPr>
        <w:spacing w:after="0" w:line="240" w:lineRule="auto"/>
      </w:pPr>
    </w:p>
    <w:p w14:paraId="4FE406E8" w14:textId="77777777" w:rsidR="007A0BB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9E9CC58" w14:textId="77777777" w:rsidR="007A0BB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951328C" w14:textId="77777777" w:rsidR="007A0BB2" w:rsidRDefault="00000000">
      <w:pPr>
        <w:pStyle w:val="PDParagraphDefault"/>
        <w:jc w:val="both"/>
      </w:pPr>
      <w:r>
        <w:lastRenderedPageBreak/>
        <w:t xml:space="preserve"> </w:t>
      </w:r>
    </w:p>
    <w:p w14:paraId="5B0CF1F6" w14:textId="77777777" w:rsidR="007A0BB2" w:rsidRDefault="007A0BB2">
      <w:pPr>
        <w:spacing w:after="0" w:line="240" w:lineRule="auto"/>
      </w:pPr>
    </w:p>
    <w:tbl>
      <w:tblPr>
        <w:tblStyle w:val="CustomGrid171774054994465"/>
        <w:tblW w:w="0" w:type="auto"/>
        <w:jc w:val="center"/>
        <w:tblLook w:val="04A0" w:firstRow="1" w:lastRow="0" w:firstColumn="1" w:lastColumn="0" w:noHBand="0" w:noVBand="1"/>
      </w:tblPr>
      <w:tblGrid>
        <w:gridCol w:w="10714"/>
      </w:tblGrid>
      <w:tr w:rsidR="007A0BB2" w14:paraId="6545CAA0" w14:textId="77777777">
        <w:trPr>
          <w:jc w:val="center"/>
        </w:trPr>
        <w:tc>
          <w:tcPr>
            <w:tcW w:w="10714" w:type="dxa"/>
            <w:shd w:val="clear" w:color="auto" w:fill="93CDDC"/>
          </w:tcPr>
          <w:p w14:paraId="36DD5D01" w14:textId="5C6AE93B" w:rsidR="007A0BB2" w:rsidRDefault="00000000" w:rsidP="00591759">
            <w:pPr>
              <w:jc w:val="center"/>
            </w:pPr>
            <w:r>
              <w:rPr>
                <w:b/>
                <w:bCs/>
                <w:sz w:val="24"/>
                <w:szCs w:val="24"/>
                <w:shd w:val="clear" w:color="auto" w:fill="B6DDE8"/>
              </w:rPr>
              <w:t>PAYMENT OF FEES</w:t>
            </w:r>
          </w:p>
        </w:tc>
      </w:tr>
    </w:tbl>
    <w:p w14:paraId="417B3F1B" w14:textId="77777777" w:rsidR="007A0BB2" w:rsidRDefault="007A0BB2">
      <w:pPr>
        <w:spacing w:after="0" w:line="240" w:lineRule="auto"/>
      </w:pPr>
    </w:p>
    <w:p w14:paraId="3030C6A0" w14:textId="77777777" w:rsidR="007A0BB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A40BD78" w14:textId="77777777" w:rsidR="007A0BB2" w:rsidRDefault="00000000">
      <w:pPr>
        <w:pStyle w:val="PDParagraphDefault"/>
        <w:jc w:val="both"/>
      </w:pPr>
      <w:r>
        <w:rPr>
          <w:sz w:val="24"/>
          <w:szCs w:val="24"/>
        </w:rPr>
        <w:t xml:space="preserve"> </w:t>
      </w:r>
    </w:p>
    <w:p w14:paraId="00B17A2B" w14:textId="77777777" w:rsidR="007A0BB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3A8615E" w14:textId="77777777" w:rsidR="007A0BB2" w:rsidRDefault="00000000">
      <w:pPr>
        <w:pStyle w:val="PDParagraphDefault"/>
        <w:jc w:val="both"/>
        <w:sectPr w:rsidR="007A0BB2">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71774055572651"/>
        <w:tblW w:w="0" w:type="auto"/>
        <w:jc w:val="center"/>
        <w:tblLook w:val="04A0" w:firstRow="1" w:lastRow="0" w:firstColumn="1" w:lastColumn="0" w:noHBand="0" w:noVBand="1"/>
      </w:tblPr>
      <w:tblGrid>
        <w:gridCol w:w="10714"/>
      </w:tblGrid>
      <w:tr w:rsidR="007A0BB2" w14:paraId="31EA9BB7" w14:textId="77777777">
        <w:trPr>
          <w:jc w:val="center"/>
        </w:trPr>
        <w:tc>
          <w:tcPr>
            <w:tcW w:w="10714" w:type="dxa"/>
            <w:shd w:val="clear" w:color="auto" w:fill="93CDDC"/>
          </w:tcPr>
          <w:p w14:paraId="5DAC3142" w14:textId="77777777" w:rsidR="007A0BB2" w:rsidRDefault="00000000">
            <w:pPr>
              <w:jc w:val="center"/>
            </w:pPr>
            <w:r>
              <w:rPr>
                <w:b/>
                <w:bCs/>
                <w:sz w:val="24"/>
                <w:szCs w:val="24"/>
                <w:shd w:val="clear" w:color="auto" w:fill="B6DDE8"/>
              </w:rPr>
              <w:lastRenderedPageBreak/>
              <w:t>TERM AND TERMINATION</w:t>
            </w:r>
          </w:p>
        </w:tc>
      </w:tr>
    </w:tbl>
    <w:p w14:paraId="1064787A" w14:textId="77777777" w:rsidR="007A0BB2" w:rsidRDefault="007A0BB2">
      <w:pPr>
        <w:spacing w:after="0" w:line="240" w:lineRule="auto"/>
      </w:pPr>
    </w:p>
    <w:p w14:paraId="796E8E40" w14:textId="77777777" w:rsidR="007A0BB2"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2154145B" w14:textId="77777777" w:rsidR="007A0BB2" w:rsidRDefault="00000000">
      <w:pPr>
        <w:pStyle w:val="PDParagraphDefault"/>
        <w:jc w:val="both"/>
      </w:pPr>
      <w:r>
        <w:t xml:space="preserve"> </w:t>
      </w:r>
    </w:p>
    <w:p w14:paraId="319D9823" w14:textId="77777777" w:rsidR="007A0BB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5E24F95" w14:textId="77777777" w:rsidR="007A0BB2" w:rsidRDefault="007A0BB2">
      <w:pPr>
        <w:spacing w:after="0" w:line="240" w:lineRule="auto"/>
      </w:pPr>
    </w:p>
    <w:tbl>
      <w:tblPr>
        <w:tblStyle w:val="CustomGrid171774055972780"/>
        <w:tblW w:w="0" w:type="auto"/>
        <w:jc w:val="center"/>
        <w:tblLook w:val="04A0" w:firstRow="1" w:lastRow="0" w:firstColumn="1" w:lastColumn="0" w:noHBand="0" w:noVBand="1"/>
      </w:tblPr>
      <w:tblGrid>
        <w:gridCol w:w="10714"/>
      </w:tblGrid>
      <w:tr w:rsidR="007A0BB2" w14:paraId="24B1ABBD" w14:textId="77777777">
        <w:trPr>
          <w:jc w:val="center"/>
        </w:trPr>
        <w:tc>
          <w:tcPr>
            <w:tcW w:w="10714" w:type="dxa"/>
            <w:shd w:val="clear" w:color="auto" w:fill="93CDDC"/>
          </w:tcPr>
          <w:p w14:paraId="505D41C9" w14:textId="62AAE32D" w:rsidR="007A0BB2" w:rsidRDefault="00000000" w:rsidP="00591759">
            <w:pPr>
              <w:jc w:val="center"/>
            </w:pPr>
            <w:r>
              <w:rPr>
                <w:b/>
                <w:bCs/>
                <w:sz w:val="24"/>
                <w:szCs w:val="24"/>
                <w:shd w:val="clear" w:color="auto" w:fill="B6DDE8"/>
              </w:rPr>
              <w:t>WARRANTY AND DISCLAIMER</w:t>
            </w:r>
          </w:p>
        </w:tc>
      </w:tr>
    </w:tbl>
    <w:p w14:paraId="4F1644D4" w14:textId="77777777" w:rsidR="007A0BB2" w:rsidRDefault="007A0BB2">
      <w:pPr>
        <w:spacing w:after="0" w:line="240" w:lineRule="auto"/>
      </w:pPr>
    </w:p>
    <w:p w14:paraId="245B6AAF" w14:textId="77777777" w:rsidR="007A0BB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218841A" w14:textId="77777777" w:rsidR="007A0BB2" w:rsidRDefault="00000000">
      <w:pPr>
        <w:pStyle w:val="PDParagraphDefault"/>
        <w:jc w:val="both"/>
      </w:pPr>
      <w:r>
        <w:rPr>
          <w:sz w:val="24"/>
          <w:szCs w:val="24"/>
        </w:rPr>
        <w:t xml:space="preserve"> </w:t>
      </w:r>
    </w:p>
    <w:p w14:paraId="6190D30D" w14:textId="77777777" w:rsidR="007A0BB2" w:rsidRDefault="00000000">
      <w:pPr>
        <w:pStyle w:val="PDParagraphDefault"/>
        <w:jc w:val="both"/>
        <w:sectPr w:rsidR="007A0BB2">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1774056543886"/>
        <w:tblW w:w="0" w:type="auto"/>
        <w:jc w:val="center"/>
        <w:tblLook w:val="04A0" w:firstRow="1" w:lastRow="0" w:firstColumn="1" w:lastColumn="0" w:noHBand="0" w:noVBand="1"/>
      </w:tblPr>
      <w:tblGrid>
        <w:gridCol w:w="10714"/>
      </w:tblGrid>
      <w:tr w:rsidR="007A0BB2" w14:paraId="19E497D6" w14:textId="77777777">
        <w:trPr>
          <w:jc w:val="center"/>
        </w:trPr>
        <w:tc>
          <w:tcPr>
            <w:tcW w:w="10714" w:type="dxa"/>
            <w:shd w:val="clear" w:color="auto" w:fill="93CDDC"/>
          </w:tcPr>
          <w:p w14:paraId="0BFD925C" w14:textId="77777777" w:rsidR="007A0BB2" w:rsidRDefault="00000000">
            <w:pPr>
              <w:jc w:val="center"/>
            </w:pPr>
            <w:r>
              <w:rPr>
                <w:b/>
                <w:bCs/>
                <w:sz w:val="24"/>
                <w:szCs w:val="24"/>
                <w:shd w:val="clear" w:color="auto" w:fill="B6DDE8"/>
              </w:rPr>
              <w:lastRenderedPageBreak/>
              <w:t>INDEMNITY</w:t>
            </w:r>
          </w:p>
        </w:tc>
      </w:tr>
    </w:tbl>
    <w:p w14:paraId="71A199FF" w14:textId="77777777" w:rsidR="007A0BB2" w:rsidRDefault="007A0BB2">
      <w:pPr>
        <w:spacing w:after="0" w:line="240" w:lineRule="auto"/>
      </w:pPr>
    </w:p>
    <w:p w14:paraId="5F9DC0BF" w14:textId="77777777" w:rsidR="007A0BB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1F85BFE" w14:textId="77777777" w:rsidR="007A0BB2" w:rsidRDefault="00000000">
      <w:pPr>
        <w:pStyle w:val="PDParagraphDefault"/>
        <w:jc w:val="both"/>
      </w:pPr>
      <w:r>
        <w:rPr>
          <w:sz w:val="24"/>
          <w:szCs w:val="24"/>
        </w:rPr>
        <w:t xml:space="preserve"> </w:t>
      </w:r>
    </w:p>
    <w:p w14:paraId="6FEDFBBB" w14:textId="77777777" w:rsidR="007A0BB2" w:rsidRDefault="00000000">
      <w:pPr>
        <w:pStyle w:val="PDParagraphDefault"/>
        <w:jc w:val="both"/>
      </w:pPr>
      <w:r>
        <w:rPr>
          <w:sz w:val="24"/>
          <w:szCs w:val="24"/>
        </w:rPr>
        <w:t xml:space="preserve">1) Not supplied by Company, </w:t>
      </w:r>
    </w:p>
    <w:p w14:paraId="17DF3AAF" w14:textId="77777777" w:rsidR="007A0BB2" w:rsidRDefault="00000000">
      <w:pPr>
        <w:pStyle w:val="PDParagraphDefault"/>
        <w:jc w:val="both"/>
      </w:pPr>
      <w:r>
        <w:rPr>
          <w:sz w:val="24"/>
          <w:szCs w:val="24"/>
        </w:rPr>
        <w:t xml:space="preserve"> </w:t>
      </w:r>
    </w:p>
    <w:p w14:paraId="69DB07E4" w14:textId="77777777" w:rsidR="007A0BB2" w:rsidRDefault="00000000">
      <w:pPr>
        <w:pStyle w:val="PDParagraphDefault"/>
        <w:jc w:val="both"/>
      </w:pPr>
      <w:r>
        <w:rPr>
          <w:sz w:val="24"/>
          <w:szCs w:val="24"/>
        </w:rPr>
        <w:t xml:space="preserve">2) Made in whole or in part in accordance with Customer specifications, </w:t>
      </w:r>
    </w:p>
    <w:p w14:paraId="12CA9823" w14:textId="77777777" w:rsidR="007A0BB2" w:rsidRDefault="00000000">
      <w:pPr>
        <w:pStyle w:val="PDParagraphDefault"/>
        <w:jc w:val="both"/>
      </w:pPr>
      <w:r>
        <w:rPr>
          <w:sz w:val="24"/>
          <w:szCs w:val="24"/>
        </w:rPr>
        <w:t xml:space="preserve"> </w:t>
      </w:r>
    </w:p>
    <w:p w14:paraId="013B362F" w14:textId="77777777" w:rsidR="007A0BB2" w:rsidRDefault="00000000">
      <w:pPr>
        <w:pStyle w:val="PDParagraphDefault"/>
        <w:jc w:val="both"/>
      </w:pPr>
      <w:r>
        <w:rPr>
          <w:sz w:val="24"/>
          <w:szCs w:val="24"/>
        </w:rPr>
        <w:t xml:space="preserve">3) That are modified after delivery by Company, </w:t>
      </w:r>
    </w:p>
    <w:p w14:paraId="579A56C8" w14:textId="77777777" w:rsidR="007A0BB2" w:rsidRDefault="00000000">
      <w:pPr>
        <w:pStyle w:val="PDParagraphDefault"/>
        <w:jc w:val="both"/>
      </w:pPr>
      <w:r>
        <w:rPr>
          <w:sz w:val="24"/>
          <w:szCs w:val="24"/>
        </w:rPr>
        <w:t xml:space="preserve"> </w:t>
      </w:r>
    </w:p>
    <w:p w14:paraId="570008DA" w14:textId="77777777" w:rsidR="007A0BB2" w:rsidRDefault="00000000">
      <w:pPr>
        <w:pStyle w:val="PDParagraphDefault"/>
        <w:jc w:val="both"/>
      </w:pPr>
      <w:r>
        <w:rPr>
          <w:sz w:val="24"/>
          <w:szCs w:val="24"/>
        </w:rPr>
        <w:t xml:space="preserve">4) Combined with other products, processes or materials where the alleged infringement relates to such combination, </w:t>
      </w:r>
    </w:p>
    <w:p w14:paraId="37608277" w14:textId="77777777" w:rsidR="007A0BB2" w:rsidRDefault="00000000">
      <w:pPr>
        <w:pStyle w:val="PDParagraphDefault"/>
        <w:jc w:val="both"/>
      </w:pPr>
      <w:r>
        <w:rPr>
          <w:sz w:val="24"/>
          <w:szCs w:val="24"/>
        </w:rPr>
        <w:t xml:space="preserve"> </w:t>
      </w:r>
    </w:p>
    <w:p w14:paraId="0C79DEF5" w14:textId="77777777" w:rsidR="007A0BB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A6B1AAC" w14:textId="77777777" w:rsidR="007A0BB2" w:rsidRDefault="00000000">
      <w:pPr>
        <w:pStyle w:val="PDParagraphDefault"/>
        <w:jc w:val="both"/>
      </w:pPr>
      <w:r>
        <w:rPr>
          <w:sz w:val="24"/>
          <w:szCs w:val="24"/>
        </w:rPr>
        <w:t xml:space="preserve"> </w:t>
      </w:r>
    </w:p>
    <w:p w14:paraId="39EAFEC5" w14:textId="77777777" w:rsidR="007A0BB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73C8D95" w14:textId="77777777" w:rsidR="007A0BB2" w:rsidRDefault="00000000">
      <w:pPr>
        <w:pStyle w:val="PDParagraphDefault"/>
        <w:jc w:val="both"/>
      </w:pPr>
      <w:r>
        <w:rPr>
          <w:sz w:val="24"/>
          <w:szCs w:val="24"/>
        </w:rPr>
        <w:t xml:space="preserve"> </w:t>
      </w:r>
    </w:p>
    <w:p w14:paraId="39104194" w14:textId="77777777" w:rsidR="007A0BB2" w:rsidRDefault="00000000">
      <w:pPr>
        <w:pStyle w:val="PDParagraphDefault"/>
        <w:jc w:val="both"/>
      </w:pPr>
      <w:r>
        <w:rPr>
          <w:sz w:val="24"/>
          <w:szCs w:val="24"/>
        </w:rPr>
        <w:t xml:space="preserve">B. Obtain for Customer a license to continue using the Service, or </w:t>
      </w:r>
    </w:p>
    <w:p w14:paraId="3FB0AA4D" w14:textId="77777777" w:rsidR="007A0BB2" w:rsidRDefault="00000000">
      <w:pPr>
        <w:pStyle w:val="PDParagraphDefault"/>
        <w:jc w:val="both"/>
      </w:pPr>
      <w:r>
        <w:rPr>
          <w:sz w:val="24"/>
          <w:szCs w:val="24"/>
        </w:rPr>
        <w:t xml:space="preserve"> </w:t>
      </w:r>
    </w:p>
    <w:p w14:paraId="77821626" w14:textId="77777777" w:rsidR="007A0BB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498A943" w14:textId="77777777" w:rsidR="007A0BB2" w:rsidRDefault="007A0BB2">
      <w:pPr>
        <w:spacing w:after="0" w:line="240" w:lineRule="auto"/>
      </w:pPr>
    </w:p>
    <w:tbl>
      <w:tblPr>
        <w:tblStyle w:val="CustomGrid171774056953745"/>
        <w:tblW w:w="0" w:type="auto"/>
        <w:jc w:val="center"/>
        <w:tblLook w:val="04A0" w:firstRow="1" w:lastRow="0" w:firstColumn="1" w:lastColumn="0" w:noHBand="0" w:noVBand="1"/>
      </w:tblPr>
      <w:tblGrid>
        <w:gridCol w:w="10714"/>
      </w:tblGrid>
      <w:tr w:rsidR="007A0BB2" w14:paraId="35C27348" w14:textId="77777777">
        <w:trPr>
          <w:jc w:val="center"/>
        </w:trPr>
        <w:tc>
          <w:tcPr>
            <w:tcW w:w="10714" w:type="dxa"/>
            <w:shd w:val="clear" w:color="auto" w:fill="93CDDC"/>
          </w:tcPr>
          <w:p w14:paraId="1267DE29" w14:textId="1AE72C40" w:rsidR="007A0BB2" w:rsidRDefault="00000000" w:rsidP="00591759">
            <w:pPr>
              <w:jc w:val="center"/>
            </w:pPr>
            <w:r>
              <w:rPr>
                <w:b/>
                <w:bCs/>
                <w:sz w:val="24"/>
                <w:szCs w:val="24"/>
                <w:shd w:val="clear" w:color="auto" w:fill="B6DDE8"/>
              </w:rPr>
              <w:t>LIMITATION OF LIABILITY</w:t>
            </w:r>
          </w:p>
        </w:tc>
      </w:tr>
    </w:tbl>
    <w:p w14:paraId="7FCD6752" w14:textId="77777777" w:rsidR="007A0BB2" w:rsidRDefault="007A0BB2">
      <w:pPr>
        <w:spacing w:after="0" w:line="240" w:lineRule="auto"/>
      </w:pPr>
    </w:p>
    <w:p w14:paraId="0601B0A6" w14:textId="77777777" w:rsidR="007A0BB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9E28D86" w14:textId="77777777" w:rsidR="007A0BB2" w:rsidRDefault="00000000">
      <w:pPr>
        <w:pStyle w:val="PDParagraphDefault"/>
        <w:jc w:val="both"/>
      </w:pPr>
      <w:r>
        <w:rPr>
          <w:sz w:val="24"/>
          <w:szCs w:val="24"/>
        </w:rPr>
        <w:t xml:space="preserve"> </w:t>
      </w:r>
    </w:p>
    <w:p w14:paraId="535C1084" w14:textId="77777777" w:rsidR="007A0BB2" w:rsidRDefault="00000000">
      <w:pPr>
        <w:pStyle w:val="PDParagraphDefault"/>
        <w:jc w:val="both"/>
      </w:pPr>
      <w:r>
        <w:rPr>
          <w:sz w:val="24"/>
          <w:szCs w:val="24"/>
        </w:rPr>
        <w:t xml:space="preserve">THERETO UNDER ANY CONTRACT, NEGLIGENCE, STRICT LIABILITY OR OTHER THEORY: </w:t>
      </w:r>
    </w:p>
    <w:p w14:paraId="0DF272B2" w14:textId="77777777" w:rsidR="007A0BB2" w:rsidRDefault="00000000">
      <w:pPr>
        <w:pStyle w:val="PDParagraphDefault"/>
        <w:jc w:val="both"/>
      </w:pPr>
      <w:r>
        <w:rPr>
          <w:sz w:val="24"/>
          <w:szCs w:val="24"/>
        </w:rPr>
        <w:t xml:space="preserve"> </w:t>
      </w:r>
    </w:p>
    <w:p w14:paraId="2926C8DE" w14:textId="77777777" w:rsidR="007A0BB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4FF4BAF3" w14:textId="77777777" w:rsidR="007A0BB2" w:rsidRDefault="00000000">
      <w:pPr>
        <w:pStyle w:val="PDParagraphDefault"/>
        <w:jc w:val="both"/>
      </w:pPr>
      <w:r>
        <w:rPr>
          <w:sz w:val="24"/>
          <w:szCs w:val="24"/>
        </w:rPr>
        <w:t xml:space="preserve"> </w:t>
      </w:r>
    </w:p>
    <w:p w14:paraId="7AB4CEFF" w14:textId="77777777" w:rsidR="007A0BB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575FADC" w14:textId="77777777" w:rsidR="007A0BB2" w:rsidRDefault="00000000">
      <w:pPr>
        <w:pStyle w:val="PDParagraphDefault"/>
        <w:jc w:val="both"/>
      </w:pPr>
      <w:r>
        <w:rPr>
          <w:sz w:val="24"/>
          <w:szCs w:val="24"/>
        </w:rPr>
        <w:t xml:space="preserve"> </w:t>
      </w:r>
    </w:p>
    <w:p w14:paraId="1A2584E5" w14:textId="77777777" w:rsidR="007A0BB2"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2C67F6CC" w14:textId="77777777" w:rsidR="007A0BB2" w:rsidRDefault="00000000">
      <w:pPr>
        <w:pStyle w:val="PDParagraphDefault"/>
        <w:jc w:val="both"/>
      </w:pPr>
      <w:r>
        <w:rPr>
          <w:sz w:val="24"/>
          <w:szCs w:val="24"/>
        </w:rPr>
        <w:t xml:space="preserve"> </w:t>
      </w:r>
    </w:p>
    <w:p w14:paraId="2B73AD07" w14:textId="77777777" w:rsidR="007A0BB2" w:rsidRDefault="00000000">
      <w:pPr>
        <w:pStyle w:val="PDParagraphDefault"/>
        <w:sectPr w:rsidR="007A0BB2">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71774057561052"/>
        <w:tblW w:w="0" w:type="auto"/>
        <w:jc w:val="center"/>
        <w:tblLook w:val="04A0" w:firstRow="1" w:lastRow="0" w:firstColumn="1" w:lastColumn="0" w:noHBand="0" w:noVBand="1"/>
      </w:tblPr>
      <w:tblGrid>
        <w:gridCol w:w="10714"/>
      </w:tblGrid>
      <w:tr w:rsidR="007A0BB2" w14:paraId="14F7D9E0" w14:textId="77777777">
        <w:trPr>
          <w:jc w:val="center"/>
        </w:trPr>
        <w:tc>
          <w:tcPr>
            <w:tcW w:w="10714" w:type="dxa"/>
            <w:shd w:val="clear" w:color="auto" w:fill="93CDDC"/>
          </w:tcPr>
          <w:p w14:paraId="0FC1B2DF" w14:textId="77777777" w:rsidR="007A0BB2" w:rsidRDefault="00000000">
            <w:pPr>
              <w:jc w:val="center"/>
            </w:pPr>
            <w:r>
              <w:rPr>
                <w:b/>
                <w:bCs/>
                <w:sz w:val="24"/>
                <w:szCs w:val="24"/>
                <w:shd w:val="clear" w:color="auto" w:fill="B6DDE8"/>
              </w:rPr>
              <w:lastRenderedPageBreak/>
              <w:t>MISCELLANEOUS</w:t>
            </w:r>
          </w:p>
        </w:tc>
      </w:tr>
    </w:tbl>
    <w:p w14:paraId="036E1715" w14:textId="77777777" w:rsidR="007A0BB2" w:rsidRDefault="007A0BB2">
      <w:pPr>
        <w:spacing w:after="0" w:line="240" w:lineRule="auto"/>
      </w:pPr>
    </w:p>
    <w:p w14:paraId="317836A7" w14:textId="77777777" w:rsidR="007A0BB2" w:rsidRDefault="00000000">
      <w:pPr>
        <w:pStyle w:val="PDParagraphDefault"/>
        <w:jc w:val="both"/>
        <w:sectPr w:rsidR="007A0BB2">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1774058112408"/>
        <w:tblW w:w="0" w:type="auto"/>
        <w:jc w:val="center"/>
        <w:tblLook w:val="04A0" w:firstRow="1" w:lastRow="0" w:firstColumn="1" w:lastColumn="0" w:noHBand="0" w:noVBand="1"/>
      </w:tblPr>
      <w:tblGrid>
        <w:gridCol w:w="10714"/>
      </w:tblGrid>
      <w:tr w:rsidR="007A0BB2" w14:paraId="782C755A" w14:textId="77777777">
        <w:trPr>
          <w:jc w:val="center"/>
        </w:trPr>
        <w:tc>
          <w:tcPr>
            <w:tcW w:w="10714" w:type="dxa"/>
            <w:shd w:val="clear" w:color="auto" w:fill="93CDDC"/>
          </w:tcPr>
          <w:p w14:paraId="6BD57D15" w14:textId="77777777" w:rsidR="007A0BB2" w:rsidRDefault="00000000">
            <w:pPr>
              <w:jc w:val="center"/>
            </w:pPr>
            <w:r>
              <w:rPr>
                <w:b/>
                <w:bCs/>
                <w:sz w:val="24"/>
                <w:szCs w:val="24"/>
                <w:shd w:val="clear" w:color="auto" w:fill="B6DDE8"/>
              </w:rPr>
              <w:lastRenderedPageBreak/>
              <w:t>Exhibit 1- INCLUDED IN MIGRATION</w:t>
            </w:r>
          </w:p>
        </w:tc>
      </w:tr>
    </w:tbl>
    <w:p w14:paraId="5C9EFF18" w14:textId="77777777" w:rsidR="007A0BB2" w:rsidRDefault="007A0BB2">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CF18D3" w14:paraId="0B414E3B" w14:textId="77777777" w:rsidTr="006927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1203295" w14:textId="0EBC33A1" w:rsidR="00CF18D3" w:rsidRPr="003238D8" w:rsidRDefault="003238D8" w:rsidP="008D36B8">
            <w:pPr>
              <w:jc w:val="center"/>
            </w:pPr>
            <w:proofErr w:type="gramStart"/>
            <w:r w:rsidRPr="003238D8">
              <w:t>OUTLOOK  TO</w:t>
            </w:r>
            <w:proofErr w:type="gramEnd"/>
            <w:r w:rsidRPr="003238D8">
              <w:t xml:space="preserve"> OUTLOOK INSCOPE FEATURES</w:t>
            </w:r>
          </w:p>
        </w:tc>
      </w:tr>
      <w:tr w:rsidR="007A0BB2" w14:paraId="0FD4F916" w14:textId="77777777" w:rsidTr="007A0BB2">
        <w:trPr>
          <w:jc w:val="center"/>
        </w:trPr>
        <w:tc>
          <w:tcPr>
            <w:tcW w:w="3546" w:type="dxa"/>
          </w:tcPr>
          <w:p w14:paraId="6362E793" w14:textId="77777777" w:rsidR="007A0BB2" w:rsidRPr="00591759" w:rsidRDefault="00000000">
            <w:pPr>
              <w:rPr>
                <w:b/>
                <w:bCs/>
                <w:sz w:val="21"/>
                <w:szCs w:val="21"/>
              </w:rPr>
            </w:pPr>
            <w:r w:rsidRPr="00591759">
              <w:rPr>
                <w:b/>
                <w:bCs/>
                <w:sz w:val="21"/>
                <w:szCs w:val="21"/>
              </w:rPr>
              <w:t>Inbox</w:t>
            </w:r>
          </w:p>
        </w:tc>
        <w:tc>
          <w:tcPr>
            <w:tcW w:w="7168" w:type="dxa"/>
          </w:tcPr>
          <w:p w14:paraId="645AF0CE" w14:textId="41B105AD" w:rsidR="007A0BB2" w:rsidRPr="00591759" w:rsidRDefault="00903508" w:rsidP="00903508">
            <w:pPr>
              <w:rPr>
                <w:sz w:val="21"/>
                <w:szCs w:val="21"/>
              </w:rPr>
            </w:pPr>
            <w:r w:rsidRPr="00591759">
              <w:rPr>
                <w:sz w:val="21"/>
                <w:szCs w:val="21"/>
              </w:rPr>
              <w:t>All emails in the Outlook Inbox will be migrated to the Outlook Inbox.</w:t>
            </w:r>
          </w:p>
        </w:tc>
      </w:tr>
      <w:tr w:rsidR="007A0BB2" w14:paraId="2FFC8B63" w14:textId="77777777" w:rsidTr="007A0BB2">
        <w:trPr>
          <w:jc w:val="center"/>
        </w:trPr>
        <w:tc>
          <w:tcPr>
            <w:tcW w:w="3546" w:type="dxa"/>
          </w:tcPr>
          <w:p w14:paraId="78648A32" w14:textId="77777777" w:rsidR="007A0BB2" w:rsidRPr="00591759" w:rsidRDefault="00000000">
            <w:pPr>
              <w:rPr>
                <w:b/>
                <w:bCs/>
                <w:sz w:val="21"/>
                <w:szCs w:val="21"/>
              </w:rPr>
            </w:pPr>
            <w:r w:rsidRPr="00591759">
              <w:rPr>
                <w:b/>
                <w:bCs/>
                <w:sz w:val="21"/>
                <w:szCs w:val="21"/>
              </w:rPr>
              <w:t>Sent Items</w:t>
            </w:r>
          </w:p>
        </w:tc>
        <w:tc>
          <w:tcPr>
            <w:tcW w:w="7168" w:type="dxa"/>
          </w:tcPr>
          <w:p w14:paraId="44168BC3" w14:textId="68CFA07A" w:rsidR="007A0BB2" w:rsidRPr="00591759" w:rsidRDefault="00903508" w:rsidP="00903508">
            <w:pPr>
              <w:rPr>
                <w:sz w:val="21"/>
                <w:szCs w:val="21"/>
              </w:rPr>
            </w:pPr>
            <w:r w:rsidRPr="00591759">
              <w:rPr>
                <w:sz w:val="21"/>
                <w:szCs w:val="21"/>
              </w:rPr>
              <w:t>Emails sent by the user in Outlook will be migrated to the Sent Items folder in Outlook.</w:t>
            </w:r>
          </w:p>
        </w:tc>
      </w:tr>
      <w:tr w:rsidR="007A0BB2" w14:paraId="3D4BB2F7" w14:textId="77777777" w:rsidTr="007A0BB2">
        <w:trPr>
          <w:jc w:val="center"/>
        </w:trPr>
        <w:tc>
          <w:tcPr>
            <w:tcW w:w="3546" w:type="dxa"/>
          </w:tcPr>
          <w:p w14:paraId="067C1CC0" w14:textId="71ECA147" w:rsidR="007A0BB2" w:rsidRPr="00591759" w:rsidRDefault="00000000">
            <w:pPr>
              <w:rPr>
                <w:b/>
                <w:bCs/>
                <w:sz w:val="21"/>
                <w:szCs w:val="21"/>
              </w:rPr>
            </w:pPr>
            <w:r w:rsidRPr="00591759">
              <w:rPr>
                <w:b/>
                <w:bCs/>
                <w:sz w:val="21"/>
                <w:szCs w:val="21"/>
              </w:rPr>
              <w:t>Draft</w:t>
            </w:r>
          </w:p>
        </w:tc>
        <w:tc>
          <w:tcPr>
            <w:tcW w:w="7168" w:type="dxa"/>
          </w:tcPr>
          <w:p w14:paraId="6267A5AC" w14:textId="02C5DFF9" w:rsidR="007A0BB2" w:rsidRPr="00591759" w:rsidRDefault="00903508" w:rsidP="00903508">
            <w:pPr>
              <w:rPr>
                <w:sz w:val="21"/>
                <w:szCs w:val="21"/>
              </w:rPr>
            </w:pPr>
            <w:r w:rsidRPr="00591759">
              <w:rPr>
                <w:sz w:val="21"/>
                <w:szCs w:val="21"/>
              </w:rPr>
              <w:t>Draft emails saved in Outlook will be migrated as drafts in Outlook.</w:t>
            </w:r>
          </w:p>
        </w:tc>
      </w:tr>
      <w:tr w:rsidR="007A0BB2" w14:paraId="06719544" w14:textId="77777777" w:rsidTr="007A0BB2">
        <w:trPr>
          <w:jc w:val="center"/>
        </w:trPr>
        <w:tc>
          <w:tcPr>
            <w:tcW w:w="3546" w:type="dxa"/>
          </w:tcPr>
          <w:p w14:paraId="36E984B1" w14:textId="77777777" w:rsidR="00903508" w:rsidRPr="00591759" w:rsidRDefault="00903508" w:rsidP="00903508">
            <w:pPr>
              <w:rPr>
                <w:b/>
                <w:bCs/>
                <w:sz w:val="21"/>
                <w:szCs w:val="21"/>
              </w:rPr>
            </w:pPr>
            <w:r w:rsidRPr="00591759">
              <w:rPr>
                <w:b/>
                <w:bCs/>
                <w:sz w:val="21"/>
                <w:szCs w:val="21"/>
              </w:rPr>
              <w:t>Trash</w:t>
            </w:r>
          </w:p>
          <w:p w14:paraId="1C1D94C2" w14:textId="434C97FE" w:rsidR="007A0BB2" w:rsidRPr="00591759" w:rsidRDefault="007A0BB2">
            <w:pPr>
              <w:rPr>
                <w:b/>
                <w:bCs/>
                <w:sz w:val="21"/>
                <w:szCs w:val="21"/>
              </w:rPr>
            </w:pPr>
          </w:p>
        </w:tc>
        <w:tc>
          <w:tcPr>
            <w:tcW w:w="7168" w:type="dxa"/>
          </w:tcPr>
          <w:p w14:paraId="35E0A6F3" w14:textId="7766F186" w:rsidR="007A0BB2" w:rsidRPr="00591759" w:rsidRDefault="00903508" w:rsidP="00903508">
            <w:pPr>
              <w:rPr>
                <w:sz w:val="21"/>
                <w:szCs w:val="21"/>
              </w:rPr>
            </w:pPr>
            <w:r w:rsidRPr="00591759">
              <w:rPr>
                <w:sz w:val="21"/>
                <w:szCs w:val="21"/>
              </w:rPr>
              <w:t>Emails present in the Outlook Trash will be migrated to the Deleted Items folder in Outlook.</w:t>
            </w:r>
          </w:p>
        </w:tc>
      </w:tr>
      <w:tr w:rsidR="007A0BB2" w14:paraId="11CBAEB5" w14:textId="77777777" w:rsidTr="007A0BB2">
        <w:trPr>
          <w:jc w:val="center"/>
        </w:trPr>
        <w:tc>
          <w:tcPr>
            <w:tcW w:w="3546" w:type="dxa"/>
          </w:tcPr>
          <w:p w14:paraId="7A71860B" w14:textId="77777777" w:rsidR="00903508" w:rsidRPr="00591759" w:rsidRDefault="00903508" w:rsidP="00903508">
            <w:pPr>
              <w:rPr>
                <w:b/>
                <w:bCs/>
                <w:sz w:val="21"/>
                <w:szCs w:val="21"/>
              </w:rPr>
            </w:pPr>
            <w:r w:rsidRPr="00591759">
              <w:rPr>
                <w:b/>
                <w:bCs/>
                <w:sz w:val="21"/>
                <w:szCs w:val="21"/>
              </w:rPr>
              <w:t>Archive Email</w:t>
            </w:r>
          </w:p>
          <w:p w14:paraId="4E781523" w14:textId="5C2B1864" w:rsidR="007A0BB2" w:rsidRPr="00591759" w:rsidRDefault="007A0BB2">
            <w:pPr>
              <w:rPr>
                <w:b/>
                <w:bCs/>
                <w:sz w:val="21"/>
                <w:szCs w:val="21"/>
              </w:rPr>
            </w:pPr>
          </w:p>
        </w:tc>
        <w:tc>
          <w:tcPr>
            <w:tcW w:w="7168" w:type="dxa"/>
          </w:tcPr>
          <w:p w14:paraId="6FCFCBD5" w14:textId="7E249312" w:rsidR="007A0BB2" w:rsidRPr="00591759" w:rsidRDefault="00903508" w:rsidP="00903508">
            <w:pPr>
              <w:rPr>
                <w:sz w:val="21"/>
                <w:szCs w:val="21"/>
              </w:rPr>
            </w:pPr>
            <w:r w:rsidRPr="00591759">
              <w:rPr>
                <w:sz w:val="21"/>
                <w:szCs w:val="21"/>
              </w:rPr>
              <w:t>Archived Outlook emails will be migrated and preserved in the Archive folder in Outlook.</w:t>
            </w:r>
          </w:p>
        </w:tc>
      </w:tr>
      <w:tr w:rsidR="007A0BB2" w14:paraId="732D0771" w14:textId="77777777" w:rsidTr="007A0BB2">
        <w:trPr>
          <w:jc w:val="center"/>
        </w:trPr>
        <w:tc>
          <w:tcPr>
            <w:tcW w:w="3546" w:type="dxa"/>
          </w:tcPr>
          <w:p w14:paraId="408962B7" w14:textId="77777777" w:rsidR="00903508" w:rsidRPr="00591759" w:rsidRDefault="00903508" w:rsidP="00903508">
            <w:pPr>
              <w:rPr>
                <w:b/>
                <w:bCs/>
                <w:sz w:val="21"/>
                <w:szCs w:val="21"/>
              </w:rPr>
            </w:pPr>
            <w:r w:rsidRPr="00591759">
              <w:rPr>
                <w:b/>
                <w:bCs/>
                <w:sz w:val="21"/>
                <w:szCs w:val="21"/>
              </w:rPr>
              <w:t>Labels</w:t>
            </w:r>
          </w:p>
          <w:p w14:paraId="4DFA00D6" w14:textId="3B2652E9" w:rsidR="007A0BB2" w:rsidRPr="00591759" w:rsidRDefault="007A0BB2">
            <w:pPr>
              <w:rPr>
                <w:b/>
                <w:bCs/>
                <w:sz w:val="21"/>
                <w:szCs w:val="21"/>
              </w:rPr>
            </w:pPr>
          </w:p>
        </w:tc>
        <w:tc>
          <w:tcPr>
            <w:tcW w:w="7168" w:type="dxa"/>
          </w:tcPr>
          <w:p w14:paraId="55497AAB" w14:textId="77777777" w:rsidR="00903508" w:rsidRPr="00591759" w:rsidRDefault="00903508" w:rsidP="00903508">
            <w:pPr>
              <w:rPr>
                <w:sz w:val="21"/>
                <w:szCs w:val="21"/>
              </w:rPr>
            </w:pPr>
            <w:r w:rsidRPr="00591759">
              <w:rPr>
                <w:sz w:val="21"/>
                <w:szCs w:val="21"/>
              </w:rPr>
              <w:t>Outlook labels will be converted into Outlook folders during migration.</w:t>
            </w:r>
          </w:p>
          <w:p w14:paraId="0AFEFC98" w14:textId="2356E4AF" w:rsidR="007A0BB2" w:rsidRPr="00591759" w:rsidRDefault="007A0BB2">
            <w:pPr>
              <w:rPr>
                <w:sz w:val="21"/>
                <w:szCs w:val="21"/>
              </w:rPr>
            </w:pPr>
          </w:p>
        </w:tc>
      </w:tr>
      <w:tr w:rsidR="007A0BB2" w14:paraId="40FA8F1B" w14:textId="77777777" w:rsidTr="007A0BB2">
        <w:trPr>
          <w:jc w:val="center"/>
        </w:trPr>
        <w:tc>
          <w:tcPr>
            <w:tcW w:w="3546" w:type="dxa"/>
          </w:tcPr>
          <w:p w14:paraId="45A05DE4" w14:textId="77777777" w:rsidR="00903508" w:rsidRPr="00591759" w:rsidRDefault="00903508" w:rsidP="00903508">
            <w:pPr>
              <w:rPr>
                <w:b/>
                <w:bCs/>
                <w:sz w:val="21"/>
                <w:szCs w:val="21"/>
              </w:rPr>
            </w:pPr>
            <w:proofErr w:type="spellStart"/>
            <w:r w:rsidRPr="00591759">
              <w:rPr>
                <w:b/>
                <w:bCs/>
                <w:sz w:val="21"/>
                <w:szCs w:val="21"/>
              </w:rPr>
              <w:t>Deligated</w:t>
            </w:r>
            <w:proofErr w:type="spellEnd"/>
            <w:r w:rsidRPr="00591759">
              <w:rPr>
                <w:b/>
                <w:bCs/>
                <w:sz w:val="21"/>
                <w:szCs w:val="21"/>
              </w:rPr>
              <w:t xml:space="preserve"> </w:t>
            </w:r>
            <w:proofErr w:type="gramStart"/>
            <w:r w:rsidRPr="00591759">
              <w:rPr>
                <w:b/>
                <w:bCs/>
                <w:sz w:val="21"/>
                <w:szCs w:val="21"/>
              </w:rPr>
              <w:t>mail boxes</w:t>
            </w:r>
            <w:proofErr w:type="gramEnd"/>
            <w:r w:rsidRPr="00591759">
              <w:rPr>
                <w:b/>
                <w:bCs/>
                <w:sz w:val="21"/>
                <w:szCs w:val="21"/>
              </w:rPr>
              <w:t xml:space="preserve"> </w:t>
            </w:r>
          </w:p>
          <w:p w14:paraId="21836B0B" w14:textId="5951D21A" w:rsidR="007A0BB2" w:rsidRPr="00591759" w:rsidRDefault="007A0BB2">
            <w:pPr>
              <w:rPr>
                <w:b/>
                <w:bCs/>
                <w:sz w:val="21"/>
                <w:szCs w:val="21"/>
              </w:rPr>
            </w:pPr>
          </w:p>
        </w:tc>
        <w:tc>
          <w:tcPr>
            <w:tcW w:w="7168" w:type="dxa"/>
          </w:tcPr>
          <w:p w14:paraId="08361BFC" w14:textId="77777777" w:rsidR="00903508" w:rsidRPr="00591759" w:rsidRDefault="00903508" w:rsidP="00903508">
            <w:pPr>
              <w:rPr>
                <w:sz w:val="21"/>
                <w:szCs w:val="21"/>
              </w:rPr>
            </w:pPr>
            <w:r w:rsidRPr="00591759">
              <w:rPr>
                <w:sz w:val="21"/>
                <w:szCs w:val="21"/>
              </w:rPr>
              <w:t>Emails from delegated Outlook mailboxes will be migrated to Outlook mailbox, but delegation permissions will not be migrated.</w:t>
            </w:r>
          </w:p>
          <w:p w14:paraId="49AE5B8A" w14:textId="756EA71A" w:rsidR="007A0BB2" w:rsidRPr="00591759" w:rsidRDefault="007A0BB2">
            <w:pPr>
              <w:rPr>
                <w:sz w:val="21"/>
                <w:szCs w:val="21"/>
              </w:rPr>
            </w:pPr>
          </w:p>
        </w:tc>
      </w:tr>
      <w:tr w:rsidR="007A0BB2" w14:paraId="21F2D12D" w14:textId="77777777" w:rsidTr="007A0BB2">
        <w:trPr>
          <w:jc w:val="center"/>
        </w:trPr>
        <w:tc>
          <w:tcPr>
            <w:tcW w:w="3546" w:type="dxa"/>
          </w:tcPr>
          <w:p w14:paraId="630EEDC4" w14:textId="77777777" w:rsidR="00903508" w:rsidRPr="00591759" w:rsidRDefault="00903508" w:rsidP="00903508">
            <w:pPr>
              <w:rPr>
                <w:b/>
                <w:bCs/>
                <w:sz w:val="21"/>
                <w:szCs w:val="21"/>
              </w:rPr>
            </w:pPr>
            <w:r w:rsidRPr="00591759">
              <w:rPr>
                <w:b/>
                <w:bCs/>
                <w:sz w:val="21"/>
                <w:szCs w:val="21"/>
              </w:rPr>
              <w:t xml:space="preserve">Shared </w:t>
            </w:r>
            <w:proofErr w:type="spellStart"/>
            <w:r w:rsidRPr="00591759">
              <w:rPr>
                <w:b/>
                <w:bCs/>
                <w:sz w:val="21"/>
                <w:szCs w:val="21"/>
              </w:rPr>
              <w:t>calanders</w:t>
            </w:r>
            <w:proofErr w:type="spellEnd"/>
          </w:p>
          <w:p w14:paraId="6750CDB5" w14:textId="2A155B8A" w:rsidR="007A0BB2" w:rsidRPr="00591759" w:rsidRDefault="007A0BB2">
            <w:pPr>
              <w:rPr>
                <w:b/>
                <w:bCs/>
                <w:sz w:val="21"/>
                <w:szCs w:val="21"/>
              </w:rPr>
            </w:pPr>
          </w:p>
        </w:tc>
        <w:tc>
          <w:tcPr>
            <w:tcW w:w="7168" w:type="dxa"/>
          </w:tcPr>
          <w:p w14:paraId="4081BEC1" w14:textId="77777777" w:rsidR="00903508" w:rsidRPr="00591759" w:rsidRDefault="00903508" w:rsidP="00903508">
            <w:pPr>
              <w:rPr>
                <w:sz w:val="21"/>
                <w:szCs w:val="21"/>
              </w:rPr>
            </w:pPr>
            <w:r w:rsidRPr="00591759">
              <w:rPr>
                <w:sz w:val="21"/>
                <w:szCs w:val="21"/>
              </w:rPr>
              <w:t>Shared calendar events will be migrated based on the event organizer. If a user creates an event in another user’s shared calendar, that event will migrate when the creator’s mailbox is migrated.</w:t>
            </w:r>
          </w:p>
          <w:p w14:paraId="21F07CDC" w14:textId="70180CFF" w:rsidR="007A0BB2" w:rsidRPr="00591759" w:rsidRDefault="007A0BB2">
            <w:pPr>
              <w:rPr>
                <w:sz w:val="21"/>
                <w:szCs w:val="21"/>
              </w:rPr>
            </w:pPr>
          </w:p>
        </w:tc>
      </w:tr>
      <w:tr w:rsidR="007A0BB2" w14:paraId="7ED0466A" w14:textId="77777777" w:rsidTr="007A0BB2">
        <w:trPr>
          <w:jc w:val="center"/>
        </w:trPr>
        <w:tc>
          <w:tcPr>
            <w:tcW w:w="3546" w:type="dxa"/>
          </w:tcPr>
          <w:p w14:paraId="66D59A49" w14:textId="77777777" w:rsidR="00903508" w:rsidRPr="00591759" w:rsidRDefault="00903508" w:rsidP="00903508">
            <w:pPr>
              <w:rPr>
                <w:b/>
                <w:bCs/>
                <w:sz w:val="21"/>
                <w:szCs w:val="21"/>
              </w:rPr>
            </w:pPr>
            <w:r w:rsidRPr="00591759">
              <w:rPr>
                <w:b/>
                <w:bCs/>
                <w:sz w:val="21"/>
                <w:szCs w:val="21"/>
              </w:rPr>
              <w:t xml:space="preserve">Calanders </w:t>
            </w:r>
          </w:p>
          <w:p w14:paraId="7B4F693C" w14:textId="7A892082" w:rsidR="007A0BB2" w:rsidRPr="00591759" w:rsidRDefault="007A0BB2">
            <w:pPr>
              <w:rPr>
                <w:b/>
                <w:bCs/>
                <w:sz w:val="21"/>
                <w:szCs w:val="21"/>
              </w:rPr>
            </w:pPr>
          </w:p>
        </w:tc>
        <w:tc>
          <w:tcPr>
            <w:tcW w:w="7168" w:type="dxa"/>
          </w:tcPr>
          <w:p w14:paraId="30852459" w14:textId="1CA18F5A" w:rsidR="007A0BB2" w:rsidRPr="00591759" w:rsidRDefault="00903508" w:rsidP="00CF18D3">
            <w:pPr>
              <w:rPr>
                <w:sz w:val="21"/>
                <w:szCs w:val="21"/>
              </w:rPr>
            </w:pPr>
            <w:r w:rsidRPr="00591759">
              <w:rPr>
                <w:sz w:val="21"/>
                <w:szCs w:val="21"/>
              </w:rPr>
              <w:t>Personal Outlook calendar events will be migrated to Outlook Calendar, and attendees will be retained.</w:t>
            </w:r>
          </w:p>
        </w:tc>
      </w:tr>
      <w:tr w:rsidR="007A0BB2" w14:paraId="28B6568B" w14:textId="77777777" w:rsidTr="007A0BB2">
        <w:trPr>
          <w:jc w:val="center"/>
        </w:trPr>
        <w:tc>
          <w:tcPr>
            <w:tcW w:w="3546" w:type="dxa"/>
          </w:tcPr>
          <w:p w14:paraId="37EADCE8" w14:textId="77777777" w:rsidR="00903508" w:rsidRPr="00591759" w:rsidRDefault="00903508" w:rsidP="00903508">
            <w:pPr>
              <w:rPr>
                <w:b/>
                <w:bCs/>
                <w:sz w:val="21"/>
                <w:szCs w:val="21"/>
              </w:rPr>
            </w:pPr>
            <w:r w:rsidRPr="00591759">
              <w:rPr>
                <w:b/>
                <w:bCs/>
                <w:sz w:val="21"/>
                <w:szCs w:val="21"/>
              </w:rPr>
              <w:t>Contacts</w:t>
            </w:r>
          </w:p>
          <w:p w14:paraId="172A59C7" w14:textId="432F937F" w:rsidR="007A0BB2" w:rsidRPr="00591759" w:rsidRDefault="007A0BB2">
            <w:pPr>
              <w:rPr>
                <w:b/>
                <w:bCs/>
                <w:sz w:val="21"/>
                <w:szCs w:val="21"/>
              </w:rPr>
            </w:pPr>
          </w:p>
        </w:tc>
        <w:tc>
          <w:tcPr>
            <w:tcW w:w="7168" w:type="dxa"/>
          </w:tcPr>
          <w:p w14:paraId="4EC2F824" w14:textId="7625A115" w:rsidR="007A0BB2" w:rsidRPr="00591759" w:rsidRDefault="00903508" w:rsidP="00CF18D3">
            <w:pPr>
              <w:rPr>
                <w:sz w:val="21"/>
                <w:szCs w:val="21"/>
              </w:rPr>
            </w:pPr>
            <w:r w:rsidRPr="00591759">
              <w:rPr>
                <w:sz w:val="21"/>
                <w:szCs w:val="21"/>
              </w:rPr>
              <w:t>All Outlook contacts will be migrated to Outlook</w:t>
            </w:r>
          </w:p>
        </w:tc>
      </w:tr>
      <w:tr w:rsidR="008D36B8" w14:paraId="6B496C9B" w14:textId="77777777" w:rsidTr="007A0BB2">
        <w:trPr>
          <w:jc w:val="center"/>
        </w:trPr>
        <w:tc>
          <w:tcPr>
            <w:tcW w:w="3546" w:type="dxa"/>
          </w:tcPr>
          <w:p w14:paraId="17739CDD" w14:textId="77777777" w:rsidR="008D36B8" w:rsidRPr="00591759" w:rsidRDefault="008D36B8" w:rsidP="008D36B8">
            <w:pPr>
              <w:rPr>
                <w:b/>
                <w:bCs/>
                <w:sz w:val="21"/>
                <w:szCs w:val="21"/>
              </w:rPr>
            </w:pPr>
            <w:r w:rsidRPr="00591759">
              <w:rPr>
                <w:b/>
                <w:bCs/>
                <w:sz w:val="21"/>
                <w:szCs w:val="21"/>
              </w:rPr>
              <w:t xml:space="preserve">Attachments </w:t>
            </w:r>
            <w:proofErr w:type="gramStart"/>
            <w:r w:rsidRPr="00591759">
              <w:rPr>
                <w:b/>
                <w:bCs/>
                <w:sz w:val="21"/>
                <w:szCs w:val="21"/>
              </w:rPr>
              <w:t>in</w:t>
            </w:r>
            <w:proofErr w:type="gramEnd"/>
            <w:r w:rsidRPr="00591759">
              <w:rPr>
                <w:b/>
                <w:bCs/>
                <w:sz w:val="21"/>
                <w:szCs w:val="21"/>
              </w:rPr>
              <w:t xml:space="preserve"> emails </w:t>
            </w:r>
          </w:p>
          <w:p w14:paraId="14DE31A1" w14:textId="77777777" w:rsidR="008D36B8" w:rsidRPr="00591759" w:rsidRDefault="008D36B8" w:rsidP="00903508">
            <w:pPr>
              <w:rPr>
                <w:b/>
                <w:bCs/>
                <w:sz w:val="21"/>
                <w:szCs w:val="21"/>
              </w:rPr>
            </w:pPr>
          </w:p>
        </w:tc>
        <w:tc>
          <w:tcPr>
            <w:tcW w:w="7168" w:type="dxa"/>
          </w:tcPr>
          <w:p w14:paraId="2B22A610" w14:textId="23869AA9" w:rsidR="008D36B8" w:rsidRPr="00591759" w:rsidRDefault="008D36B8" w:rsidP="003238D8">
            <w:pPr>
              <w:rPr>
                <w:sz w:val="21"/>
                <w:szCs w:val="21"/>
              </w:rPr>
            </w:pPr>
            <w:r w:rsidRPr="00591759">
              <w:rPr>
                <w:sz w:val="21"/>
                <w:szCs w:val="21"/>
              </w:rPr>
              <w:t>Attachments added to Outlook emails will be migrated along with the emails into Outlook.</w:t>
            </w:r>
          </w:p>
        </w:tc>
      </w:tr>
      <w:tr w:rsidR="003238D8" w14:paraId="0AB99323" w14:textId="77777777" w:rsidTr="007A0BB2">
        <w:trPr>
          <w:jc w:val="center"/>
        </w:trPr>
        <w:tc>
          <w:tcPr>
            <w:tcW w:w="3546" w:type="dxa"/>
          </w:tcPr>
          <w:p w14:paraId="4F798B98" w14:textId="1634F06C" w:rsidR="003238D8" w:rsidRPr="00591759" w:rsidRDefault="00591759" w:rsidP="00591759">
            <w:pPr>
              <w:ind w:left="0"/>
              <w:rPr>
                <w:b/>
                <w:bCs/>
                <w:sz w:val="21"/>
                <w:szCs w:val="21"/>
              </w:rPr>
            </w:pPr>
            <w:r w:rsidRPr="00591759">
              <w:rPr>
                <w:b/>
                <w:bCs/>
                <w:sz w:val="21"/>
                <w:szCs w:val="21"/>
              </w:rPr>
              <w:t xml:space="preserve"> </w:t>
            </w:r>
            <w:r w:rsidR="003238D8" w:rsidRPr="00591759">
              <w:rPr>
                <w:b/>
                <w:bCs/>
                <w:sz w:val="21"/>
                <w:szCs w:val="21"/>
              </w:rPr>
              <w:t xml:space="preserve">Attachments in </w:t>
            </w:r>
            <w:proofErr w:type="spellStart"/>
            <w:r w:rsidR="003238D8" w:rsidRPr="00591759">
              <w:rPr>
                <w:b/>
                <w:bCs/>
                <w:sz w:val="21"/>
                <w:szCs w:val="21"/>
              </w:rPr>
              <w:t>calanders</w:t>
            </w:r>
            <w:proofErr w:type="spellEnd"/>
          </w:p>
          <w:p w14:paraId="3C8A27E2" w14:textId="77777777" w:rsidR="003238D8" w:rsidRPr="00591759" w:rsidRDefault="003238D8" w:rsidP="003238D8">
            <w:pPr>
              <w:jc w:val="center"/>
              <w:rPr>
                <w:b/>
                <w:bCs/>
                <w:sz w:val="21"/>
                <w:szCs w:val="21"/>
              </w:rPr>
            </w:pPr>
          </w:p>
        </w:tc>
        <w:tc>
          <w:tcPr>
            <w:tcW w:w="7168" w:type="dxa"/>
          </w:tcPr>
          <w:p w14:paraId="576F2531" w14:textId="77777777" w:rsidR="003238D8" w:rsidRPr="00591759" w:rsidRDefault="003238D8" w:rsidP="003238D8">
            <w:pPr>
              <w:rPr>
                <w:sz w:val="21"/>
                <w:szCs w:val="21"/>
              </w:rPr>
            </w:pPr>
            <w:r w:rsidRPr="00591759">
              <w:rPr>
                <w:sz w:val="21"/>
                <w:szCs w:val="21"/>
              </w:rPr>
              <w:t>Attachments inside Outlook calendar events will be migrated to the corresponding Outlook calendar events</w:t>
            </w:r>
          </w:p>
          <w:p w14:paraId="1B28E3D8" w14:textId="77777777" w:rsidR="003238D8" w:rsidRPr="00591759" w:rsidRDefault="003238D8" w:rsidP="003238D8">
            <w:pPr>
              <w:rPr>
                <w:sz w:val="21"/>
                <w:szCs w:val="21"/>
              </w:rPr>
            </w:pPr>
          </w:p>
        </w:tc>
      </w:tr>
      <w:tr w:rsidR="003238D8" w14:paraId="5DA20687" w14:textId="77777777" w:rsidTr="007A0BB2">
        <w:trPr>
          <w:jc w:val="center"/>
        </w:trPr>
        <w:tc>
          <w:tcPr>
            <w:tcW w:w="3546" w:type="dxa"/>
          </w:tcPr>
          <w:p w14:paraId="4EFE5CB3" w14:textId="77777777" w:rsidR="003238D8" w:rsidRPr="00591759" w:rsidRDefault="003238D8" w:rsidP="003238D8">
            <w:pPr>
              <w:rPr>
                <w:b/>
                <w:bCs/>
                <w:sz w:val="21"/>
                <w:szCs w:val="21"/>
              </w:rPr>
            </w:pPr>
            <w:r w:rsidRPr="00591759">
              <w:rPr>
                <w:b/>
                <w:bCs/>
                <w:sz w:val="21"/>
                <w:szCs w:val="21"/>
              </w:rPr>
              <w:lastRenderedPageBreak/>
              <w:t xml:space="preserve">Categories- Social, update, forums and promotions. </w:t>
            </w:r>
          </w:p>
          <w:p w14:paraId="7A730441" w14:textId="77777777" w:rsidR="003238D8" w:rsidRPr="00591759" w:rsidRDefault="003238D8" w:rsidP="008D36B8">
            <w:pPr>
              <w:rPr>
                <w:b/>
                <w:bCs/>
                <w:sz w:val="21"/>
                <w:szCs w:val="21"/>
              </w:rPr>
            </w:pPr>
          </w:p>
        </w:tc>
        <w:tc>
          <w:tcPr>
            <w:tcW w:w="7168" w:type="dxa"/>
          </w:tcPr>
          <w:p w14:paraId="6F410FB0" w14:textId="77777777" w:rsidR="003238D8" w:rsidRPr="00591759" w:rsidRDefault="003238D8" w:rsidP="003238D8">
            <w:pPr>
              <w:rPr>
                <w:sz w:val="21"/>
                <w:szCs w:val="21"/>
              </w:rPr>
            </w:pPr>
            <w:r w:rsidRPr="00591759">
              <w:rPr>
                <w:sz w:val="21"/>
                <w:szCs w:val="21"/>
              </w:rPr>
              <w:t>Emails from Outlook’s category tabs will be migrated to Outlook as a new custom folder</w:t>
            </w:r>
          </w:p>
          <w:p w14:paraId="297737BD" w14:textId="77777777" w:rsidR="003238D8" w:rsidRPr="00591759" w:rsidRDefault="003238D8" w:rsidP="003238D8">
            <w:pPr>
              <w:ind w:firstLine="720"/>
              <w:rPr>
                <w:sz w:val="21"/>
                <w:szCs w:val="21"/>
              </w:rPr>
            </w:pPr>
          </w:p>
        </w:tc>
      </w:tr>
      <w:tr w:rsidR="00CF18D3" w14:paraId="2FABD7D3" w14:textId="77777777" w:rsidTr="007A0BB2">
        <w:trPr>
          <w:jc w:val="center"/>
        </w:trPr>
        <w:tc>
          <w:tcPr>
            <w:tcW w:w="3546" w:type="dxa"/>
          </w:tcPr>
          <w:p w14:paraId="36542298" w14:textId="77777777" w:rsidR="00CF18D3" w:rsidRPr="00591759" w:rsidRDefault="00CF18D3" w:rsidP="00CF18D3">
            <w:pPr>
              <w:rPr>
                <w:b/>
                <w:bCs/>
                <w:sz w:val="21"/>
                <w:szCs w:val="21"/>
              </w:rPr>
            </w:pPr>
            <w:r w:rsidRPr="00591759">
              <w:rPr>
                <w:b/>
                <w:bCs/>
                <w:sz w:val="21"/>
                <w:szCs w:val="21"/>
              </w:rPr>
              <w:t>Spam</w:t>
            </w:r>
          </w:p>
          <w:p w14:paraId="72DFC714" w14:textId="77777777" w:rsidR="00CF18D3" w:rsidRPr="00591759" w:rsidRDefault="00CF18D3">
            <w:pPr>
              <w:rPr>
                <w:b/>
                <w:bCs/>
                <w:sz w:val="21"/>
                <w:szCs w:val="21"/>
              </w:rPr>
            </w:pPr>
          </w:p>
        </w:tc>
        <w:tc>
          <w:tcPr>
            <w:tcW w:w="7168" w:type="dxa"/>
          </w:tcPr>
          <w:p w14:paraId="35DA5194" w14:textId="77777777" w:rsidR="00CF18D3" w:rsidRPr="00591759" w:rsidRDefault="00CF18D3" w:rsidP="00CF18D3">
            <w:pPr>
              <w:rPr>
                <w:sz w:val="21"/>
                <w:szCs w:val="21"/>
              </w:rPr>
            </w:pPr>
            <w:r w:rsidRPr="00591759">
              <w:rPr>
                <w:sz w:val="21"/>
                <w:szCs w:val="21"/>
              </w:rPr>
              <w:t>Emails in spam will be migrated into Junk folder in Outlook</w:t>
            </w:r>
          </w:p>
          <w:p w14:paraId="0DE5459A" w14:textId="77777777" w:rsidR="00CF18D3" w:rsidRPr="00591759" w:rsidRDefault="00CF18D3">
            <w:pPr>
              <w:rPr>
                <w:sz w:val="21"/>
                <w:szCs w:val="21"/>
              </w:rPr>
            </w:pPr>
          </w:p>
        </w:tc>
      </w:tr>
    </w:tbl>
    <w:p w14:paraId="601CB4AF" w14:textId="77777777" w:rsidR="007A0BB2" w:rsidRDefault="007A0BB2">
      <w:pPr>
        <w:spacing w:after="0" w:line="240" w:lineRule="auto"/>
      </w:pPr>
    </w:p>
    <w:p w14:paraId="484C84C0" w14:textId="77777777" w:rsidR="007A0BB2" w:rsidRDefault="007A0BB2">
      <w:pPr>
        <w:pStyle w:val="PDParagraphDefault"/>
        <w:sectPr w:rsidR="007A0BB2">
          <w:headerReference w:type="default" r:id="rId21"/>
          <w:footerReference w:type="default" r:id="rId22"/>
          <w:pgSz w:w="12240" w:h="15840" w:code="1"/>
          <w:pgMar w:top="979" w:right="763" w:bottom="979" w:left="763" w:header="240" w:footer="240" w:gutter="0"/>
          <w:cols w:space="720"/>
        </w:sectPr>
      </w:pPr>
    </w:p>
    <w:tbl>
      <w:tblPr>
        <w:tblStyle w:val="CustomGrid171774058841551"/>
        <w:tblW w:w="0" w:type="auto"/>
        <w:jc w:val="center"/>
        <w:tblLook w:val="04A0" w:firstRow="1" w:lastRow="0" w:firstColumn="1" w:lastColumn="0" w:noHBand="0" w:noVBand="1"/>
      </w:tblPr>
      <w:tblGrid>
        <w:gridCol w:w="10714"/>
      </w:tblGrid>
      <w:tr w:rsidR="007A0BB2" w14:paraId="651331A3" w14:textId="77777777">
        <w:trPr>
          <w:jc w:val="center"/>
        </w:trPr>
        <w:tc>
          <w:tcPr>
            <w:tcW w:w="10714" w:type="dxa"/>
            <w:shd w:val="clear" w:color="auto" w:fill="93CDDC"/>
          </w:tcPr>
          <w:p w14:paraId="3A8D9829" w14:textId="77777777" w:rsidR="007A0BB2" w:rsidRDefault="00000000">
            <w:pPr>
              <w:jc w:val="center"/>
            </w:pPr>
            <w:r>
              <w:rPr>
                <w:b/>
                <w:bCs/>
                <w:sz w:val="24"/>
                <w:szCs w:val="24"/>
                <w:shd w:val="clear" w:color="auto" w:fill="B6DDE8"/>
              </w:rPr>
              <w:lastRenderedPageBreak/>
              <w:t>Exhibit 2- NOT INCLUDED IN MIGRATION</w:t>
            </w:r>
          </w:p>
        </w:tc>
      </w:tr>
    </w:tbl>
    <w:p w14:paraId="2C6424C4" w14:textId="77777777" w:rsidR="007A0BB2" w:rsidRDefault="007A0BB2">
      <w:pPr>
        <w:spacing w:after="0" w:line="240" w:lineRule="auto"/>
      </w:pPr>
    </w:p>
    <w:p w14:paraId="18E331EC" w14:textId="77777777" w:rsidR="007A0BB2" w:rsidRDefault="007A0BB2">
      <w:pPr>
        <w:pStyle w:val="PDParagraphDefault"/>
      </w:pPr>
    </w:p>
    <w:p w14:paraId="5EFEDF7B" w14:textId="77777777" w:rsidR="007A0BB2" w:rsidRDefault="007A0BB2">
      <w:pPr>
        <w:spacing w:after="0" w:line="240" w:lineRule="auto"/>
      </w:pPr>
    </w:p>
    <w:tbl>
      <w:tblPr>
        <w:tblStyle w:val="TableGridWithHeader"/>
        <w:tblW w:w="0" w:type="auto"/>
        <w:jc w:val="center"/>
        <w:tblLook w:val="04A0" w:firstRow="1" w:lastRow="0" w:firstColumn="1" w:lastColumn="0" w:noHBand="0" w:noVBand="1"/>
      </w:tblPr>
      <w:tblGrid>
        <w:gridCol w:w="2550"/>
        <w:gridCol w:w="8148"/>
      </w:tblGrid>
      <w:tr w:rsidR="008D36B8" w14:paraId="35551641" w14:textId="77777777" w:rsidTr="00FF1A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0F5EB6A" w14:textId="7390E7DD" w:rsidR="008D36B8" w:rsidRPr="003238D8" w:rsidRDefault="003238D8" w:rsidP="008D36B8">
            <w:pPr>
              <w:jc w:val="center"/>
            </w:pPr>
            <w:proofErr w:type="gramStart"/>
            <w:r w:rsidRPr="003238D8">
              <w:rPr>
                <w:sz w:val="20"/>
                <w:szCs w:val="20"/>
              </w:rPr>
              <w:t>OUTLOOK  TO</w:t>
            </w:r>
            <w:proofErr w:type="gramEnd"/>
            <w:r w:rsidRPr="003238D8">
              <w:rPr>
                <w:sz w:val="20"/>
                <w:szCs w:val="20"/>
              </w:rPr>
              <w:t xml:space="preserve"> OUTLOOK OUTOF SCOPE FEATURES</w:t>
            </w:r>
          </w:p>
        </w:tc>
      </w:tr>
      <w:tr w:rsidR="007A0BB2" w:rsidRPr="00591759" w14:paraId="3449FE8D" w14:textId="77777777" w:rsidTr="00CF18D3">
        <w:trPr>
          <w:jc w:val="center"/>
        </w:trPr>
        <w:tc>
          <w:tcPr>
            <w:tcW w:w="2552" w:type="dxa"/>
          </w:tcPr>
          <w:p w14:paraId="2B45956D" w14:textId="77777777" w:rsidR="00CF18D3" w:rsidRPr="00591759" w:rsidRDefault="00CF18D3" w:rsidP="00CF18D3">
            <w:pPr>
              <w:rPr>
                <w:b/>
                <w:bCs/>
                <w:sz w:val="21"/>
                <w:szCs w:val="21"/>
              </w:rPr>
            </w:pPr>
            <w:proofErr w:type="spellStart"/>
            <w:r w:rsidRPr="00591759">
              <w:rPr>
                <w:b/>
                <w:bCs/>
                <w:sz w:val="21"/>
                <w:szCs w:val="21"/>
              </w:rPr>
              <w:t>Calenders</w:t>
            </w:r>
            <w:proofErr w:type="spellEnd"/>
            <w:r w:rsidRPr="00591759">
              <w:rPr>
                <w:b/>
                <w:bCs/>
                <w:sz w:val="21"/>
                <w:szCs w:val="21"/>
              </w:rPr>
              <w:t xml:space="preserve"> </w:t>
            </w:r>
          </w:p>
          <w:p w14:paraId="1C437FCD" w14:textId="2AAF09DD" w:rsidR="007A0BB2" w:rsidRPr="00591759" w:rsidRDefault="007A0BB2">
            <w:pPr>
              <w:rPr>
                <w:b/>
                <w:bCs/>
                <w:sz w:val="21"/>
                <w:szCs w:val="21"/>
              </w:rPr>
            </w:pPr>
          </w:p>
        </w:tc>
        <w:tc>
          <w:tcPr>
            <w:tcW w:w="8162" w:type="dxa"/>
          </w:tcPr>
          <w:p w14:paraId="648A9A30" w14:textId="5283F0EE" w:rsidR="007A0BB2" w:rsidRPr="00591759" w:rsidRDefault="00CF18D3" w:rsidP="00CF18D3">
            <w:pPr>
              <w:rPr>
                <w:sz w:val="21"/>
                <w:szCs w:val="21"/>
              </w:rPr>
            </w:pPr>
            <w:r w:rsidRPr="00591759">
              <w:rPr>
                <w:sz w:val="21"/>
                <w:szCs w:val="21"/>
              </w:rPr>
              <w:t xml:space="preserve">Attachments in older calendar events are not migrated and </w:t>
            </w:r>
            <w:proofErr w:type="gramStart"/>
            <w:r w:rsidRPr="00591759">
              <w:rPr>
                <w:sz w:val="21"/>
                <w:szCs w:val="21"/>
              </w:rPr>
              <w:t>Older</w:t>
            </w:r>
            <w:proofErr w:type="gramEnd"/>
            <w:r w:rsidRPr="00591759">
              <w:rPr>
                <w:sz w:val="21"/>
                <w:szCs w:val="21"/>
              </w:rPr>
              <w:t xml:space="preserve"> calendar events will be migrated, and the organizer will see the event in the destination calendar. Attendees will be retained, but they will not see the event in their calendars.</w:t>
            </w:r>
          </w:p>
        </w:tc>
      </w:tr>
      <w:tr w:rsidR="00CF18D3" w:rsidRPr="00591759" w14:paraId="482E28C0" w14:textId="77777777" w:rsidTr="00CF18D3">
        <w:trPr>
          <w:jc w:val="center"/>
        </w:trPr>
        <w:tc>
          <w:tcPr>
            <w:tcW w:w="2552" w:type="dxa"/>
          </w:tcPr>
          <w:p w14:paraId="6999B68C" w14:textId="77777777" w:rsidR="00CF18D3" w:rsidRPr="00591759" w:rsidRDefault="00CF18D3" w:rsidP="00CF18D3">
            <w:pPr>
              <w:rPr>
                <w:b/>
                <w:bCs/>
                <w:sz w:val="21"/>
                <w:szCs w:val="21"/>
              </w:rPr>
            </w:pPr>
            <w:r w:rsidRPr="00591759">
              <w:rPr>
                <w:b/>
                <w:bCs/>
                <w:sz w:val="21"/>
                <w:szCs w:val="21"/>
              </w:rPr>
              <w:t>Filters</w:t>
            </w:r>
          </w:p>
          <w:p w14:paraId="3DBE0783" w14:textId="77777777" w:rsidR="00CF18D3" w:rsidRPr="00591759" w:rsidRDefault="00CF18D3" w:rsidP="00CF18D3">
            <w:pPr>
              <w:rPr>
                <w:b/>
                <w:bCs/>
                <w:sz w:val="21"/>
                <w:szCs w:val="21"/>
              </w:rPr>
            </w:pPr>
          </w:p>
        </w:tc>
        <w:tc>
          <w:tcPr>
            <w:tcW w:w="8162" w:type="dxa"/>
          </w:tcPr>
          <w:p w14:paraId="3E33115E" w14:textId="2ABEC29D" w:rsidR="00CF18D3" w:rsidRPr="00591759" w:rsidRDefault="00CF18D3" w:rsidP="00CF18D3">
            <w:pPr>
              <w:rPr>
                <w:sz w:val="21"/>
                <w:szCs w:val="21"/>
              </w:rPr>
            </w:pPr>
            <w:r w:rsidRPr="00591759">
              <w:rPr>
                <w:sz w:val="21"/>
                <w:szCs w:val="21"/>
              </w:rPr>
              <w:t>Filters created in Outlook are not migrated to outlook</w:t>
            </w:r>
          </w:p>
        </w:tc>
      </w:tr>
      <w:tr w:rsidR="00CF18D3" w:rsidRPr="00591759" w14:paraId="76BFA407" w14:textId="77777777" w:rsidTr="00CF18D3">
        <w:trPr>
          <w:jc w:val="center"/>
        </w:trPr>
        <w:tc>
          <w:tcPr>
            <w:tcW w:w="2552" w:type="dxa"/>
          </w:tcPr>
          <w:p w14:paraId="75CBEAD1" w14:textId="77777777" w:rsidR="00CF18D3" w:rsidRPr="00591759" w:rsidRDefault="00CF18D3" w:rsidP="00CF18D3">
            <w:pPr>
              <w:rPr>
                <w:b/>
                <w:bCs/>
                <w:sz w:val="21"/>
                <w:szCs w:val="21"/>
              </w:rPr>
            </w:pPr>
            <w:r w:rsidRPr="00591759">
              <w:rPr>
                <w:b/>
                <w:bCs/>
                <w:sz w:val="21"/>
                <w:szCs w:val="21"/>
              </w:rPr>
              <w:t>Email forwarding</w:t>
            </w:r>
          </w:p>
          <w:p w14:paraId="523FF492" w14:textId="77777777" w:rsidR="00CF18D3" w:rsidRPr="00591759" w:rsidRDefault="00CF18D3" w:rsidP="00CF18D3">
            <w:pPr>
              <w:rPr>
                <w:b/>
                <w:bCs/>
                <w:sz w:val="21"/>
                <w:szCs w:val="21"/>
              </w:rPr>
            </w:pPr>
          </w:p>
        </w:tc>
        <w:tc>
          <w:tcPr>
            <w:tcW w:w="8162" w:type="dxa"/>
          </w:tcPr>
          <w:p w14:paraId="7A966578" w14:textId="733CC6F1" w:rsidR="00CF18D3" w:rsidRPr="00591759" w:rsidRDefault="00CF18D3" w:rsidP="00CF18D3">
            <w:pPr>
              <w:rPr>
                <w:sz w:val="21"/>
                <w:szCs w:val="21"/>
              </w:rPr>
            </w:pPr>
            <w:r w:rsidRPr="00591759">
              <w:rPr>
                <w:sz w:val="21"/>
                <w:szCs w:val="21"/>
              </w:rPr>
              <w:t xml:space="preserve">Configured forwarding settings from Outlook </w:t>
            </w:r>
            <w:proofErr w:type="gramStart"/>
            <w:r w:rsidRPr="00591759">
              <w:rPr>
                <w:sz w:val="21"/>
                <w:szCs w:val="21"/>
              </w:rPr>
              <w:t>are</w:t>
            </w:r>
            <w:proofErr w:type="gramEnd"/>
            <w:r w:rsidRPr="00591759">
              <w:rPr>
                <w:sz w:val="21"/>
                <w:szCs w:val="21"/>
              </w:rPr>
              <w:t xml:space="preserve"> not migrated.</w:t>
            </w:r>
          </w:p>
        </w:tc>
      </w:tr>
      <w:tr w:rsidR="00CF18D3" w:rsidRPr="00591759" w14:paraId="0E6151CD" w14:textId="77777777" w:rsidTr="00CF18D3">
        <w:trPr>
          <w:jc w:val="center"/>
        </w:trPr>
        <w:tc>
          <w:tcPr>
            <w:tcW w:w="2552" w:type="dxa"/>
          </w:tcPr>
          <w:p w14:paraId="206CDCED" w14:textId="77777777" w:rsidR="00CF18D3" w:rsidRPr="00591759" w:rsidRDefault="00CF18D3" w:rsidP="00CF18D3">
            <w:pPr>
              <w:rPr>
                <w:b/>
                <w:bCs/>
                <w:sz w:val="21"/>
                <w:szCs w:val="21"/>
              </w:rPr>
            </w:pPr>
            <w:r w:rsidRPr="00591759">
              <w:rPr>
                <w:b/>
                <w:bCs/>
                <w:sz w:val="21"/>
                <w:szCs w:val="21"/>
              </w:rPr>
              <w:t xml:space="preserve">Deactivated user </w:t>
            </w:r>
            <w:proofErr w:type="gramStart"/>
            <w:r w:rsidRPr="00591759">
              <w:rPr>
                <w:b/>
                <w:bCs/>
                <w:sz w:val="21"/>
                <w:szCs w:val="21"/>
              </w:rPr>
              <w:t>mail boxes</w:t>
            </w:r>
            <w:proofErr w:type="gramEnd"/>
          </w:p>
          <w:p w14:paraId="585457E7" w14:textId="77777777" w:rsidR="00CF18D3" w:rsidRPr="00591759" w:rsidRDefault="00CF18D3" w:rsidP="00CF18D3">
            <w:pPr>
              <w:rPr>
                <w:b/>
                <w:bCs/>
                <w:sz w:val="21"/>
                <w:szCs w:val="21"/>
              </w:rPr>
            </w:pPr>
          </w:p>
        </w:tc>
        <w:tc>
          <w:tcPr>
            <w:tcW w:w="8162" w:type="dxa"/>
          </w:tcPr>
          <w:p w14:paraId="36BD11D1" w14:textId="7DA8F772" w:rsidR="00CF18D3" w:rsidRPr="00591759" w:rsidRDefault="00CF18D3" w:rsidP="00CF18D3">
            <w:pPr>
              <w:rPr>
                <w:sz w:val="21"/>
                <w:szCs w:val="21"/>
              </w:rPr>
            </w:pPr>
            <w:r w:rsidRPr="00591759">
              <w:rPr>
                <w:sz w:val="21"/>
                <w:szCs w:val="21"/>
              </w:rPr>
              <w:t>Mailboxes of deactivated Outlook users are not migrated.</w:t>
            </w:r>
          </w:p>
        </w:tc>
      </w:tr>
      <w:tr w:rsidR="00CF18D3" w:rsidRPr="00591759" w14:paraId="5900711D" w14:textId="77777777" w:rsidTr="00CF18D3">
        <w:trPr>
          <w:jc w:val="center"/>
        </w:trPr>
        <w:tc>
          <w:tcPr>
            <w:tcW w:w="2552" w:type="dxa"/>
          </w:tcPr>
          <w:p w14:paraId="07DD7AFE" w14:textId="77777777" w:rsidR="00CF18D3" w:rsidRPr="00591759" w:rsidRDefault="00CF18D3" w:rsidP="00CF18D3">
            <w:pPr>
              <w:rPr>
                <w:b/>
                <w:bCs/>
                <w:sz w:val="21"/>
                <w:szCs w:val="21"/>
              </w:rPr>
            </w:pPr>
            <w:r w:rsidRPr="00591759">
              <w:rPr>
                <w:b/>
                <w:bCs/>
                <w:sz w:val="21"/>
                <w:szCs w:val="21"/>
              </w:rPr>
              <w:t xml:space="preserve">Unlicensed user </w:t>
            </w:r>
            <w:proofErr w:type="gramStart"/>
            <w:r w:rsidRPr="00591759">
              <w:rPr>
                <w:b/>
                <w:bCs/>
                <w:sz w:val="21"/>
                <w:szCs w:val="21"/>
              </w:rPr>
              <w:t>mail boxes</w:t>
            </w:r>
            <w:proofErr w:type="gramEnd"/>
            <w:r w:rsidRPr="00591759">
              <w:rPr>
                <w:b/>
                <w:bCs/>
                <w:sz w:val="21"/>
                <w:szCs w:val="21"/>
              </w:rPr>
              <w:t xml:space="preserve"> </w:t>
            </w:r>
          </w:p>
          <w:p w14:paraId="623B4D49" w14:textId="77777777" w:rsidR="00CF18D3" w:rsidRPr="00591759" w:rsidRDefault="00CF18D3" w:rsidP="00CF18D3">
            <w:pPr>
              <w:rPr>
                <w:b/>
                <w:bCs/>
                <w:sz w:val="21"/>
                <w:szCs w:val="21"/>
              </w:rPr>
            </w:pPr>
          </w:p>
        </w:tc>
        <w:tc>
          <w:tcPr>
            <w:tcW w:w="8162" w:type="dxa"/>
          </w:tcPr>
          <w:p w14:paraId="2A982DA8" w14:textId="77777777" w:rsidR="00CF18D3" w:rsidRPr="00591759" w:rsidRDefault="00CF18D3" w:rsidP="00CF18D3">
            <w:pPr>
              <w:rPr>
                <w:sz w:val="21"/>
                <w:szCs w:val="21"/>
              </w:rPr>
            </w:pPr>
            <w:r w:rsidRPr="00591759">
              <w:rPr>
                <w:sz w:val="21"/>
                <w:szCs w:val="21"/>
              </w:rPr>
              <w:t>Mailboxes belonging to users without valid Outlook licenses cannot be migrated.</w:t>
            </w:r>
          </w:p>
          <w:p w14:paraId="1810D678" w14:textId="77777777" w:rsidR="00CF18D3" w:rsidRPr="00591759" w:rsidRDefault="00CF18D3" w:rsidP="00CF18D3">
            <w:pPr>
              <w:rPr>
                <w:sz w:val="21"/>
                <w:szCs w:val="21"/>
              </w:rPr>
            </w:pPr>
          </w:p>
        </w:tc>
      </w:tr>
      <w:tr w:rsidR="00CF18D3" w:rsidRPr="00591759" w14:paraId="39500CEA" w14:textId="77777777" w:rsidTr="00CF18D3">
        <w:trPr>
          <w:jc w:val="center"/>
        </w:trPr>
        <w:tc>
          <w:tcPr>
            <w:tcW w:w="2552" w:type="dxa"/>
          </w:tcPr>
          <w:p w14:paraId="07FB94CE" w14:textId="77777777" w:rsidR="00CF18D3" w:rsidRPr="00591759" w:rsidRDefault="00CF18D3" w:rsidP="00CF18D3">
            <w:pPr>
              <w:rPr>
                <w:b/>
                <w:bCs/>
                <w:sz w:val="21"/>
                <w:szCs w:val="21"/>
              </w:rPr>
            </w:pPr>
            <w:r w:rsidRPr="00591759">
              <w:rPr>
                <w:b/>
                <w:bCs/>
                <w:sz w:val="21"/>
                <w:szCs w:val="21"/>
              </w:rPr>
              <w:t>Rooms</w:t>
            </w:r>
          </w:p>
          <w:p w14:paraId="3A96B330" w14:textId="77777777" w:rsidR="00CF18D3" w:rsidRPr="00591759" w:rsidRDefault="00CF18D3" w:rsidP="00CF18D3">
            <w:pPr>
              <w:rPr>
                <w:b/>
                <w:bCs/>
                <w:sz w:val="21"/>
                <w:szCs w:val="21"/>
              </w:rPr>
            </w:pPr>
          </w:p>
        </w:tc>
        <w:tc>
          <w:tcPr>
            <w:tcW w:w="8162" w:type="dxa"/>
          </w:tcPr>
          <w:p w14:paraId="6BF092D7" w14:textId="77777777" w:rsidR="00CF18D3" w:rsidRPr="00591759" w:rsidRDefault="00CF18D3" w:rsidP="00CF18D3">
            <w:pPr>
              <w:rPr>
                <w:sz w:val="21"/>
                <w:szCs w:val="21"/>
              </w:rPr>
            </w:pPr>
            <w:r w:rsidRPr="00591759">
              <w:rPr>
                <w:sz w:val="21"/>
                <w:szCs w:val="21"/>
              </w:rPr>
              <w:t>Room calendars/ resource calendars are not migrated</w:t>
            </w:r>
          </w:p>
          <w:p w14:paraId="42650A7C" w14:textId="77777777" w:rsidR="00CF18D3" w:rsidRPr="00591759" w:rsidRDefault="00CF18D3" w:rsidP="00CF18D3">
            <w:pPr>
              <w:rPr>
                <w:sz w:val="21"/>
                <w:szCs w:val="21"/>
              </w:rPr>
            </w:pPr>
          </w:p>
        </w:tc>
      </w:tr>
      <w:tr w:rsidR="00CF18D3" w:rsidRPr="00591759" w14:paraId="542D3B2A" w14:textId="77777777" w:rsidTr="00CF18D3">
        <w:trPr>
          <w:jc w:val="center"/>
        </w:trPr>
        <w:tc>
          <w:tcPr>
            <w:tcW w:w="2552" w:type="dxa"/>
          </w:tcPr>
          <w:p w14:paraId="2BD67188" w14:textId="77777777" w:rsidR="00CF18D3" w:rsidRPr="00591759" w:rsidRDefault="00CF18D3" w:rsidP="00CF18D3">
            <w:pPr>
              <w:rPr>
                <w:b/>
                <w:bCs/>
                <w:sz w:val="21"/>
                <w:szCs w:val="21"/>
              </w:rPr>
            </w:pPr>
            <w:r w:rsidRPr="00591759">
              <w:rPr>
                <w:b/>
                <w:bCs/>
                <w:sz w:val="21"/>
                <w:szCs w:val="21"/>
              </w:rPr>
              <w:t xml:space="preserve">Signatures </w:t>
            </w:r>
          </w:p>
          <w:p w14:paraId="28529562" w14:textId="77777777" w:rsidR="00CF18D3" w:rsidRPr="00591759" w:rsidRDefault="00CF18D3" w:rsidP="00CF18D3">
            <w:pPr>
              <w:rPr>
                <w:b/>
                <w:bCs/>
                <w:sz w:val="21"/>
                <w:szCs w:val="21"/>
              </w:rPr>
            </w:pPr>
          </w:p>
        </w:tc>
        <w:tc>
          <w:tcPr>
            <w:tcW w:w="8162" w:type="dxa"/>
          </w:tcPr>
          <w:p w14:paraId="4A4C072D" w14:textId="77777777" w:rsidR="00CF18D3" w:rsidRPr="00591759" w:rsidRDefault="00CF18D3" w:rsidP="00CF18D3">
            <w:pPr>
              <w:rPr>
                <w:sz w:val="21"/>
                <w:szCs w:val="21"/>
              </w:rPr>
            </w:pPr>
            <w:r w:rsidRPr="00591759">
              <w:rPr>
                <w:sz w:val="21"/>
                <w:szCs w:val="21"/>
              </w:rPr>
              <w:t>Complete Outlook signatures will not be migrated, but partial text from the signature may migrate without formatting or structure.</w:t>
            </w:r>
          </w:p>
          <w:p w14:paraId="03399C48" w14:textId="77777777" w:rsidR="00CF18D3" w:rsidRPr="00591759" w:rsidRDefault="00CF18D3" w:rsidP="00CF18D3">
            <w:pPr>
              <w:rPr>
                <w:sz w:val="21"/>
                <w:szCs w:val="21"/>
              </w:rPr>
            </w:pPr>
          </w:p>
        </w:tc>
      </w:tr>
      <w:tr w:rsidR="00CF18D3" w:rsidRPr="00591759" w14:paraId="0E7FE446" w14:textId="77777777" w:rsidTr="00CF18D3">
        <w:trPr>
          <w:jc w:val="center"/>
        </w:trPr>
        <w:tc>
          <w:tcPr>
            <w:tcW w:w="2552" w:type="dxa"/>
          </w:tcPr>
          <w:p w14:paraId="7C03402C" w14:textId="77777777" w:rsidR="00CF18D3" w:rsidRPr="00591759" w:rsidRDefault="00CF18D3" w:rsidP="00CF18D3">
            <w:pPr>
              <w:rPr>
                <w:b/>
                <w:bCs/>
                <w:sz w:val="21"/>
                <w:szCs w:val="21"/>
              </w:rPr>
            </w:pPr>
            <w:r w:rsidRPr="00591759">
              <w:rPr>
                <w:b/>
                <w:bCs/>
                <w:sz w:val="21"/>
                <w:szCs w:val="21"/>
              </w:rPr>
              <w:t>Archive mailboxes (Online Archive)</w:t>
            </w:r>
          </w:p>
          <w:p w14:paraId="42157AC6" w14:textId="77777777" w:rsidR="00CF18D3" w:rsidRPr="00591759" w:rsidRDefault="00CF18D3" w:rsidP="00CF18D3">
            <w:pPr>
              <w:rPr>
                <w:b/>
                <w:bCs/>
                <w:sz w:val="21"/>
                <w:szCs w:val="21"/>
              </w:rPr>
            </w:pPr>
          </w:p>
        </w:tc>
        <w:tc>
          <w:tcPr>
            <w:tcW w:w="8162" w:type="dxa"/>
          </w:tcPr>
          <w:p w14:paraId="017E022B" w14:textId="77777777" w:rsidR="00CF18D3" w:rsidRPr="00591759" w:rsidRDefault="00CF18D3" w:rsidP="00CF18D3">
            <w:pPr>
              <w:rPr>
                <w:sz w:val="21"/>
                <w:szCs w:val="21"/>
              </w:rPr>
            </w:pPr>
            <w:r w:rsidRPr="00591759">
              <w:rPr>
                <w:sz w:val="21"/>
                <w:szCs w:val="21"/>
              </w:rPr>
              <w:t>Outlook Online Archive mailboxes are not included in the migration by default. Only primary mailbox data is migrated</w:t>
            </w:r>
          </w:p>
          <w:p w14:paraId="4D13DFDC" w14:textId="77777777" w:rsidR="00CF18D3" w:rsidRPr="00591759" w:rsidRDefault="00CF18D3" w:rsidP="00CF18D3">
            <w:pPr>
              <w:rPr>
                <w:sz w:val="21"/>
                <w:szCs w:val="21"/>
              </w:rPr>
            </w:pPr>
          </w:p>
        </w:tc>
      </w:tr>
      <w:tr w:rsidR="00CF18D3" w:rsidRPr="00591759" w14:paraId="7CCFC8D3" w14:textId="77777777" w:rsidTr="00CF18D3">
        <w:trPr>
          <w:jc w:val="center"/>
        </w:trPr>
        <w:tc>
          <w:tcPr>
            <w:tcW w:w="2552" w:type="dxa"/>
          </w:tcPr>
          <w:p w14:paraId="399F1F4F" w14:textId="77777777" w:rsidR="00CF18D3" w:rsidRPr="00591759" w:rsidRDefault="00CF18D3" w:rsidP="00CF18D3">
            <w:pPr>
              <w:rPr>
                <w:b/>
                <w:bCs/>
                <w:sz w:val="21"/>
                <w:szCs w:val="21"/>
              </w:rPr>
            </w:pPr>
            <w:r w:rsidRPr="00591759">
              <w:rPr>
                <w:b/>
                <w:bCs/>
                <w:sz w:val="21"/>
                <w:szCs w:val="21"/>
              </w:rPr>
              <w:t>Third-party add-ins</w:t>
            </w:r>
          </w:p>
          <w:p w14:paraId="53045E1B" w14:textId="77777777" w:rsidR="00CF18D3" w:rsidRPr="00591759" w:rsidRDefault="00CF18D3" w:rsidP="00CF18D3">
            <w:pPr>
              <w:rPr>
                <w:b/>
                <w:bCs/>
                <w:sz w:val="21"/>
                <w:szCs w:val="21"/>
              </w:rPr>
            </w:pPr>
          </w:p>
        </w:tc>
        <w:tc>
          <w:tcPr>
            <w:tcW w:w="8162" w:type="dxa"/>
          </w:tcPr>
          <w:p w14:paraId="20869D2D" w14:textId="77777777" w:rsidR="00CF18D3" w:rsidRPr="00591759" w:rsidRDefault="00CF18D3" w:rsidP="00CF18D3">
            <w:pPr>
              <w:rPr>
                <w:sz w:val="21"/>
                <w:szCs w:val="21"/>
              </w:rPr>
            </w:pPr>
            <w:r w:rsidRPr="00591759">
              <w:rPr>
                <w:sz w:val="21"/>
                <w:szCs w:val="21"/>
              </w:rPr>
              <w:t>Data, configurations, or functionality from third-party add-ins integrated with Outlook are not migrated</w:t>
            </w:r>
          </w:p>
          <w:p w14:paraId="699B105E" w14:textId="77777777" w:rsidR="00CF18D3" w:rsidRPr="00591759" w:rsidRDefault="00CF18D3" w:rsidP="00CF18D3">
            <w:pPr>
              <w:rPr>
                <w:sz w:val="21"/>
                <w:szCs w:val="21"/>
              </w:rPr>
            </w:pPr>
          </w:p>
        </w:tc>
      </w:tr>
      <w:tr w:rsidR="00CF18D3" w:rsidRPr="00591759" w14:paraId="45ECA347" w14:textId="77777777" w:rsidTr="00CF18D3">
        <w:trPr>
          <w:jc w:val="center"/>
        </w:trPr>
        <w:tc>
          <w:tcPr>
            <w:tcW w:w="2552" w:type="dxa"/>
          </w:tcPr>
          <w:p w14:paraId="0226B9F2" w14:textId="77777777" w:rsidR="00CF18D3" w:rsidRPr="00591759" w:rsidRDefault="00CF18D3" w:rsidP="00CF18D3">
            <w:pPr>
              <w:rPr>
                <w:b/>
                <w:bCs/>
                <w:sz w:val="21"/>
                <w:szCs w:val="21"/>
              </w:rPr>
            </w:pPr>
            <w:proofErr w:type="gramStart"/>
            <w:r w:rsidRPr="00591759">
              <w:rPr>
                <w:b/>
                <w:bCs/>
                <w:sz w:val="21"/>
                <w:szCs w:val="21"/>
              </w:rPr>
              <w:lastRenderedPageBreak/>
              <w:t>Encrypted  emails</w:t>
            </w:r>
            <w:proofErr w:type="gramEnd"/>
          </w:p>
          <w:p w14:paraId="78FF604E" w14:textId="77777777" w:rsidR="00CF18D3" w:rsidRPr="00591759" w:rsidRDefault="00CF18D3" w:rsidP="00CF18D3">
            <w:pPr>
              <w:rPr>
                <w:b/>
                <w:bCs/>
                <w:sz w:val="21"/>
                <w:szCs w:val="21"/>
              </w:rPr>
            </w:pPr>
          </w:p>
        </w:tc>
        <w:tc>
          <w:tcPr>
            <w:tcW w:w="8162" w:type="dxa"/>
          </w:tcPr>
          <w:p w14:paraId="17B7A930" w14:textId="77777777" w:rsidR="00CF18D3" w:rsidRPr="00591759" w:rsidRDefault="00CF18D3" w:rsidP="00CF18D3">
            <w:pPr>
              <w:rPr>
                <w:sz w:val="21"/>
                <w:szCs w:val="21"/>
              </w:rPr>
            </w:pPr>
            <w:r w:rsidRPr="00591759">
              <w:rPr>
                <w:sz w:val="21"/>
                <w:szCs w:val="21"/>
              </w:rPr>
              <w:t xml:space="preserve">Encrypted or protected </w:t>
            </w:r>
            <w:proofErr w:type="gramStart"/>
            <w:r w:rsidRPr="00591759">
              <w:rPr>
                <w:sz w:val="21"/>
                <w:szCs w:val="21"/>
              </w:rPr>
              <w:t>emails  are</w:t>
            </w:r>
            <w:proofErr w:type="gramEnd"/>
            <w:r w:rsidRPr="00591759">
              <w:rPr>
                <w:sz w:val="21"/>
                <w:szCs w:val="21"/>
              </w:rPr>
              <w:t xml:space="preserve"> not supported for migration, as the content cannot be decrypted or re-encrypted</w:t>
            </w:r>
          </w:p>
          <w:p w14:paraId="781E854C" w14:textId="77777777" w:rsidR="00CF18D3" w:rsidRPr="00591759" w:rsidRDefault="00CF18D3" w:rsidP="00CF18D3">
            <w:pPr>
              <w:rPr>
                <w:sz w:val="21"/>
                <w:szCs w:val="21"/>
              </w:rPr>
            </w:pPr>
          </w:p>
        </w:tc>
      </w:tr>
      <w:tr w:rsidR="00CF18D3" w:rsidRPr="00591759" w14:paraId="2EDA4C03" w14:textId="77777777" w:rsidTr="00CF18D3">
        <w:trPr>
          <w:jc w:val="center"/>
        </w:trPr>
        <w:tc>
          <w:tcPr>
            <w:tcW w:w="2552" w:type="dxa"/>
          </w:tcPr>
          <w:p w14:paraId="36F1519C" w14:textId="77777777" w:rsidR="00CF18D3" w:rsidRPr="00591759" w:rsidRDefault="00CF18D3" w:rsidP="00CF18D3">
            <w:pPr>
              <w:rPr>
                <w:b/>
                <w:bCs/>
                <w:sz w:val="21"/>
                <w:szCs w:val="21"/>
              </w:rPr>
            </w:pPr>
            <w:r w:rsidRPr="00591759">
              <w:rPr>
                <w:b/>
                <w:bCs/>
                <w:sz w:val="21"/>
                <w:szCs w:val="21"/>
              </w:rPr>
              <w:t xml:space="preserve">Groups </w:t>
            </w:r>
          </w:p>
          <w:p w14:paraId="3FEBFC3F" w14:textId="77777777" w:rsidR="00CF18D3" w:rsidRPr="00591759" w:rsidRDefault="00CF18D3" w:rsidP="00CF18D3">
            <w:pPr>
              <w:rPr>
                <w:b/>
                <w:bCs/>
                <w:sz w:val="21"/>
                <w:szCs w:val="21"/>
              </w:rPr>
            </w:pPr>
          </w:p>
        </w:tc>
        <w:tc>
          <w:tcPr>
            <w:tcW w:w="8162" w:type="dxa"/>
          </w:tcPr>
          <w:p w14:paraId="5B38D899" w14:textId="0F4BAD4B" w:rsidR="00CF18D3" w:rsidRPr="00591759" w:rsidRDefault="00CF18D3" w:rsidP="008D36B8">
            <w:pPr>
              <w:rPr>
                <w:sz w:val="21"/>
                <w:szCs w:val="21"/>
              </w:rPr>
            </w:pPr>
            <w:r w:rsidRPr="00591759">
              <w:rPr>
                <w:sz w:val="21"/>
                <w:szCs w:val="21"/>
              </w:rPr>
              <w:t xml:space="preserve">Groups will </w:t>
            </w:r>
            <w:proofErr w:type="gramStart"/>
            <w:r w:rsidRPr="00591759">
              <w:rPr>
                <w:sz w:val="21"/>
                <w:szCs w:val="21"/>
              </w:rPr>
              <w:t>not  be</w:t>
            </w:r>
            <w:proofErr w:type="gramEnd"/>
            <w:r w:rsidRPr="00591759">
              <w:rPr>
                <w:sz w:val="21"/>
                <w:szCs w:val="21"/>
              </w:rPr>
              <w:t xml:space="preserve"> migrated to outlook</w:t>
            </w:r>
          </w:p>
        </w:tc>
      </w:tr>
    </w:tbl>
    <w:p w14:paraId="15B73C45" w14:textId="77777777" w:rsidR="007A0BB2" w:rsidRPr="00591759" w:rsidRDefault="007A0BB2">
      <w:pPr>
        <w:rPr>
          <w:rFonts w:ascii="Arial" w:hAnsi="Arial" w:cs="Arial"/>
          <w:sz w:val="21"/>
          <w:szCs w:val="21"/>
        </w:rPr>
      </w:pPr>
    </w:p>
    <w:sectPr w:rsidR="007A0BB2" w:rsidRPr="0059175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3332C" w14:textId="77777777" w:rsidR="009D633F" w:rsidRDefault="009D633F">
      <w:pPr>
        <w:spacing w:after="0" w:line="240" w:lineRule="auto"/>
      </w:pPr>
      <w:r>
        <w:separator/>
      </w:r>
    </w:p>
  </w:endnote>
  <w:endnote w:type="continuationSeparator" w:id="0">
    <w:p w14:paraId="6B6B6A35" w14:textId="77777777" w:rsidR="009D633F" w:rsidRDefault="009D6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DF409"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C7F874"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93454C" w14:textId="77777777" w:rsidR="007A0BB2" w:rsidRDefault="007A0BB2">
    <w:pPr>
      <w:pStyle w:val="PDFooter"/>
      <w:jc w:val="center"/>
    </w:pPr>
  </w:p>
  <w:p w14:paraId="42D62F34" w14:textId="77777777" w:rsidR="007A0BB2" w:rsidRDefault="007A0BB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C28C8"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457CD0"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CD210A8" w14:textId="77777777" w:rsidR="007A0BB2" w:rsidRDefault="007A0BB2">
    <w:pPr>
      <w:pStyle w:val="PDFooter"/>
      <w:jc w:val="center"/>
    </w:pPr>
  </w:p>
  <w:p w14:paraId="71D5AF61" w14:textId="77777777" w:rsidR="007A0BB2" w:rsidRDefault="007A0BB2">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CFD6"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EAB1523"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56DC19" w14:textId="77777777" w:rsidR="007A0BB2" w:rsidRDefault="007A0BB2">
    <w:pPr>
      <w:pStyle w:val="PDFooter"/>
      <w:jc w:val="center"/>
    </w:pPr>
  </w:p>
  <w:p w14:paraId="034672A5" w14:textId="77777777" w:rsidR="007A0BB2" w:rsidRDefault="007A0BB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9612"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83E356"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B56049" w14:textId="77777777" w:rsidR="007A0BB2" w:rsidRDefault="007A0BB2">
    <w:pPr>
      <w:pStyle w:val="PDFooter"/>
      <w:jc w:val="center"/>
    </w:pPr>
  </w:p>
  <w:p w14:paraId="4B3BCF13" w14:textId="77777777" w:rsidR="007A0BB2" w:rsidRDefault="007A0BB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E1BC"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C499ECD"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5DC61B" w14:textId="77777777" w:rsidR="007A0BB2" w:rsidRDefault="007A0BB2">
    <w:pPr>
      <w:pStyle w:val="PDFooter"/>
      <w:jc w:val="center"/>
    </w:pPr>
  </w:p>
  <w:p w14:paraId="4B85FD62" w14:textId="77777777" w:rsidR="007A0BB2" w:rsidRDefault="007A0BB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8A1D8"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D5AE31"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8855A9" w14:textId="77777777" w:rsidR="007A0BB2" w:rsidRDefault="007A0BB2">
    <w:pPr>
      <w:pStyle w:val="PDFooter"/>
      <w:jc w:val="center"/>
    </w:pPr>
  </w:p>
  <w:p w14:paraId="144AEF4B" w14:textId="77777777" w:rsidR="007A0BB2" w:rsidRDefault="007A0BB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307A0"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7B87DFD"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C605F0" w14:textId="77777777" w:rsidR="007A0BB2" w:rsidRDefault="007A0BB2">
    <w:pPr>
      <w:pStyle w:val="PDFooter"/>
      <w:jc w:val="center"/>
    </w:pPr>
  </w:p>
  <w:p w14:paraId="06DE966B" w14:textId="77777777" w:rsidR="007A0BB2" w:rsidRDefault="007A0BB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AC47"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917EAA5"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91A763" w14:textId="77777777" w:rsidR="007A0BB2" w:rsidRDefault="007A0BB2">
    <w:pPr>
      <w:pStyle w:val="PDFooter"/>
      <w:jc w:val="center"/>
    </w:pPr>
  </w:p>
  <w:p w14:paraId="4FCF6CF0" w14:textId="77777777" w:rsidR="007A0BB2" w:rsidRDefault="007A0BB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569B" w14:textId="77777777" w:rsidR="007A0BB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256481"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8D8DCC" w14:textId="77777777" w:rsidR="007A0BB2" w:rsidRDefault="007A0BB2">
    <w:pPr>
      <w:pStyle w:val="PDFooter"/>
      <w:jc w:val="center"/>
    </w:pPr>
  </w:p>
  <w:p w14:paraId="508571EC" w14:textId="77777777" w:rsidR="007A0BB2" w:rsidRDefault="007A0BB2">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476FD" w14:textId="77777777" w:rsidR="009D633F" w:rsidRDefault="009D633F">
      <w:pPr>
        <w:spacing w:after="0" w:line="240" w:lineRule="auto"/>
      </w:pPr>
      <w:r>
        <w:separator/>
      </w:r>
    </w:p>
  </w:footnote>
  <w:footnote w:type="continuationSeparator" w:id="0">
    <w:p w14:paraId="3EA68981" w14:textId="77777777" w:rsidR="009D633F" w:rsidRDefault="009D6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76AD" w14:textId="77777777" w:rsidR="007A0BB2" w:rsidRDefault="007A0BB2">
    <w:pPr>
      <w:pStyle w:val="PDHeader"/>
    </w:pPr>
  </w:p>
  <w:p w14:paraId="1B1D909C"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E691B7F" w14:textId="77777777">
      <w:trPr>
        <w:jc w:val="center"/>
      </w:trPr>
      <w:tc>
        <w:tcPr>
          <w:tcW w:w="2741" w:type="dxa"/>
        </w:tcPr>
        <w:p w14:paraId="58416844" w14:textId="77777777" w:rsidR="007A0BB2" w:rsidRDefault="00000000">
          <w:pPr>
            <w:jc w:val="center"/>
          </w:pPr>
          <w:r>
            <w:rPr>
              <w:noProof/>
            </w:rPr>
            <w:drawing>
              <wp:inline distT="0" distB="0" distL="0" distR="0" wp14:anchorId="63EEF243" wp14:editId="60D0D3CC">
                <wp:extent cx="1066800" cy="1066800"/>
                <wp:effectExtent l="0" t="0" r="0" b="0"/>
                <wp:docPr id="744471032" name="Picture 74447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49F05D" w14:textId="77777777" w:rsidR="007A0BB2" w:rsidRDefault="007A0BB2">
          <w:pPr>
            <w:pStyle w:val="PDHeader"/>
          </w:pPr>
        </w:p>
      </w:tc>
      <w:tc>
        <w:tcPr>
          <w:tcW w:w="3732" w:type="dxa"/>
        </w:tcPr>
        <w:p w14:paraId="0F96FCB3" w14:textId="77777777" w:rsidR="007A0BB2" w:rsidRDefault="00000000">
          <w:pPr>
            <w:jc w:val="center"/>
          </w:pPr>
          <w:r>
            <w:rPr>
              <w:noProof/>
            </w:rPr>
            <w:drawing>
              <wp:inline distT="0" distB="0" distL="0" distR="0" wp14:anchorId="465A22AF" wp14:editId="0AF16ACB">
                <wp:extent cx="1638300" cy="600075"/>
                <wp:effectExtent l="0" t="0" r="0" b="0"/>
                <wp:docPr id="803671377" name="Picture 80367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8FC3" w14:textId="77777777" w:rsidR="007A0BB2" w:rsidRDefault="007A0BB2">
    <w:pPr>
      <w:pStyle w:val="PDHeader"/>
    </w:pPr>
  </w:p>
  <w:p w14:paraId="3F20F74B"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57B44CC6" w14:textId="77777777">
      <w:trPr>
        <w:jc w:val="center"/>
      </w:trPr>
      <w:tc>
        <w:tcPr>
          <w:tcW w:w="2741" w:type="dxa"/>
        </w:tcPr>
        <w:p w14:paraId="6EBBCEB6" w14:textId="77777777" w:rsidR="007A0BB2" w:rsidRDefault="00000000">
          <w:pPr>
            <w:jc w:val="center"/>
          </w:pPr>
          <w:r>
            <w:rPr>
              <w:noProof/>
            </w:rPr>
            <w:drawing>
              <wp:inline distT="0" distB="0" distL="0" distR="0" wp14:anchorId="6A9AB1B4" wp14:editId="4BA03CED">
                <wp:extent cx="1066800" cy="1066800"/>
                <wp:effectExtent l="0" t="0" r="0" b="0"/>
                <wp:docPr id="1702002853" name="Picture 170200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F60D7C" w14:textId="77777777" w:rsidR="007A0BB2" w:rsidRDefault="007A0BB2">
          <w:pPr>
            <w:pStyle w:val="PDHeader"/>
          </w:pPr>
        </w:p>
      </w:tc>
      <w:tc>
        <w:tcPr>
          <w:tcW w:w="3732" w:type="dxa"/>
        </w:tcPr>
        <w:p w14:paraId="3B702125" w14:textId="77777777" w:rsidR="007A0BB2" w:rsidRDefault="00000000">
          <w:pPr>
            <w:jc w:val="center"/>
          </w:pPr>
          <w:r>
            <w:rPr>
              <w:noProof/>
            </w:rPr>
            <w:drawing>
              <wp:inline distT="0" distB="0" distL="0" distR="0" wp14:anchorId="5D4E3792" wp14:editId="1CB6D653">
                <wp:extent cx="1638300" cy="600075"/>
                <wp:effectExtent l="0" t="0" r="0" b="0"/>
                <wp:docPr id="823228221" name="Picture 8232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E8A9" w14:textId="77777777" w:rsidR="007A0BB2" w:rsidRDefault="007A0BB2">
    <w:pPr>
      <w:pStyle w:val="PDHeader"/>
    </w:pPr>
  </w:p>
  <w:p w14:paraId="62EF6AF7"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176AE735" w14:textId="77777777">
      <w:trPr>
        <w:jc w:val="center"/>
      </w:trPr>
      <w:tc>
        <w:tcPr>
          <w:tcW w:w="2741" w:type="dxa"/>
        </w:tcPr>
        <w:p w14:paraId="15E78230" w14:textId="77777777" w:rsidR="007A0BB2" w:rsidRDefault="00000000">
          <w:pPr>
            <w:jc w:val="center"/>
          </w:pPr>
          <w:r>
            <w:rPr>
              <w:noProof/>
            </w:rPr>
            <w:drawing>
              <wp:inline distT="0" distB="0" distL="0" distR="0" wp14:anchorId="2D48F26A" wp14:editId="62889230">
                <wp:extent cx="1066800" cy="1066800"/>
                <wp:effectExtent l="0" t="0" r="0" b="0"/>
                <wp:docPr id="1868492326" name="Picture 186849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7A39F6" w14:textId="77777777" w:rsidR="007A0BB2" w:rsidRDefault="007A0BB2">
          <w:pPr>
            <w:pStyle w:val="PDHeader"/>
          </w:pPr>
        </w:p>
      </w:tc>
      <w:tc>
        <w:tcPr>
          <w:tcW w:w="3732" w:type="dxa"/>
        </w:tcPr>
        <w:p w14:paraId="050E79FF" w14:textId="77777777" w:rsidR="007A0BB2" w:rsidRDefault="00000000">
          <w:pPr>
            <w:jc w:val="center"/>
          </w:pPr>
          <w:r>
            <w:rPr>
              <w:noProof/>
            </w:rPr>
            <w:drawing>
              <wp:inline distT="0" distB="0" distL="0" distR="0" wp14:anchorId="2C5D38CB" wp14:editId="0F58992B">
                <wp:extent cx="1638300" cy="600075"/>
                <wp:effectExtent l="0" t="0" r="0" b="0"/>
                <wp:docPr id="1017422330" name="Picture 101742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38DA" w14:textId="77777777" w:rsidR="007A0BB2" w:rsidRDefault="007A0BB2">
    <w:pPr>
      <w:pStyle w:val="PDHeader"/>
    </w:pPr>
  </w:p>
  <w:p w14:paraId="782DD9BC"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683C3197" w14:textId="77777777">
      <w:trPr>
        <w:jc w:val="center"/>
      </w:trPr>
      <w:tc>
        <w:tcPr>
          <w:tcW w:w="2741" w:type="dxa"/>
        </w:tcPr>
        <w:p w14:paraId="1206F9A3" w14:textId="77777777" w:rsidR="007A0BB2" w:rsidRDefault="00000000">
          <w:pPr>
            <w:jc w:val="center"/>
          </w:pPr>
          <w:r>
            <w:rPr>
              <w:noProof/>
            </w:rPr>
            <w:drawing>
              <wp:inline distT="0" distB="0" distL="0" distR="0" wp14:anchorId="54F8BCCB" wp14:editId="656F9E19">
                <wp:extent cx="1066800" cy="1066800"/>
                <wp:effectExtent l="0" t="0" r="0" b="0"/>
                <wp:docPr id="309010469" name="Picture 30901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A38AE7" w14:textId="77777777" w:rsidR="007A0BB2" w:rsidRDefault="007A0BB2">
          <w:pPr>
            <w:pStyle w:val="PDHeader"/>
          </w:pPr>
        </w:p>
      </w:tc>
      <w:tc>
        <w:tcPr>
          <w:tcW w:w="3732" w:type="dxa"/>
        </w:tcPr>
        <w:p w14:paraId="0D148B99" w14:textId="77777777" w:rsidR="007A0BB2" w:rsidRDefault="00000000">
          <w:pPr>
            <w:jc w:val="center"/>
          </w:pPr>
          <w:r>
            <w:rPr>
              <w:noProof/>
            </w:rPr>
            <w:drawing>
              <wp:inline distT="0" distB="0" distL="0" distR="0" wp14:anchorId="06110392" wp14:editId="55C2AD63">
                <wp:extent cx="1638300" cy="600075"/>
                <wp:effectExtent l="0" t="0" r="0" b="0"/>
                <wp:docPr id="299746198" name="Picture 29974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E988" w14:textId="77777777" w:rsidR="007A0BB2" w:rsidRDefault="007A0BB2">
    <w:pPr>
      <w:pStyle w:val="PDHeader"/>
    </w:pPr>
  </w:p>
  <w:p w14:paraId="7554F2C0"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A479191" w14:textId="77777777">
      <w:trPr>
        <w:jc w:val="center"/>
      </w:trPr>
      <w:tc>
        <w:tcPr>
          <w:tcW w:w="2741" w:type="dxa"/>
        </w:tcPr>
        <w:p w14:paraId="56F1A2C4" w14:textId="77777777" w:rsidR="007A0BB2" w:rsidRDefault="00000000">
          <w:pPr>
            <w:jc w:val="center"/>
          </w:pPr>
          <w:r>
            <w:rPr>
              <w:noProof/>
            </w:rPr>
            <w:drawing>
              <wp:inline distT="0" distB="0" distL="0" distR="0" wp14:anchorId="28829565" wp14:editId="34AA02C8">
                <wp:extent cx="1066800" cy="1066800"/>
                <wp:effectExtent l="0" t="0" r="0" b="0"/>
                <wp:docPr id="728206376" name="Picture 72820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FE0C27" w14:textId="77777777" w:rsidR="007A0BB2" w:rsidRDefault="007A0BB2">
          <w:pPr>
            <w:pStyle w:val="PDHeader"/>
          </w:pPr>
        </w:p>
      </w:tc>
      <w:tc>
        <w:tcPr>
          <w:tcW w:w="3732" w:type="dxa"/>
        </w:tcPr>
        <w:p w14:paraId="4324EA91" w14:textId="77777777" w:rsidR="007A0BB2" w:rsidRDefault="00000000">
          <w:pPr>
            <w:jc w:val="center"/>
          </w:pPr>
          <w:r>
            <w:rPr>
              <w:noProof/>
            </w:rPr>
            <w:drawing>
              <wp:inline distT="0" distB="0" distL="0" distR="0" wp14:anchorId="79398A3F" wp14:editId="2F7979B1">
                <wp:extent cx="1638300" cy="600075"/>
                <wp:effectExtent l="0" t="0" r="0" b="0"/>
                <wp:docPr id="818097453" name="Picture 81809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AD50" w14:textId="77777777" w:rsidR="007A0BB2" w:rsidRDefault="007A0BB2">
    <w:pPr>
      <w:pStyle w:val="PDHeader"/>
    </w:pPr>
  </w:p>
  <w:p w14:paraId="44008EEF"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1F97B0EF" w14:textId="77777777">
      <w:trPr>
        <w:jc w:val="center"/>
      </w:trPr>
      <w:tc>
        <w:tcPr>
          <w:tcW w:w="2741" w:type="dxa"/>
        </w:tcPr>
        <w:p w14:paraId="64783B7E" w14:textId="77777777" w:rsidR="007A0BB2" w:rsidRDefault="00000000">
          <w:pPr>
            <w:jc w:val="center"/>
          </w:pPr>
          <w:r>
            <w:rPr>
              <w:noProof/>
            </w:rPr>
            <w:drawing>
              <wp:inline distT="0" distB="0" distL="0" distR="0" wp14:anchorId="623E36DE" wp14:editId="07CBCC00">
                <wp:extent cx="1066800" cy="1066800"/>
                <wp:effectExtent l="0" t="0" r="0" b="0"/>
                <wp:docPr id="1284456663" name="Picture 128445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38F345A" w14:textId="77777777" w:rsidR="007A0BB2" w:rsidRDefault="007A0BB2">
          <w:pPr>
            <w:pStyle w:val="PDHeader"/>
          </w:pPr>
        </w:p>
      </w:tc>
      <w:tc>
        <w:tcPr>
          <w:tcW w:w="3732" w:type="dxa"/>
        </w:tcPr>
        <w:p w14:paraId="57D849E5" w14:textId="77777777" w:rsidR="007A0BB2" w:rsidRDefault="00000000">
          <w:pPr>
            <w:jc w:val="center"/>
          </w:pPr>
          <w:r>
            <w:rPr>
              <w:noProof/>
            </w:rPr>
            <w:drawing>
              <wp:inline distT="0" distB="0" distL="0" distR="0" wp14:anchorId="305DDE50" wp14:editId="1C267363">
                <wp:extent cx="1638300" cy="600075"/>
                <wp:effectExtent l="0" t="0" r="0" b="0"/>
                <wp:docPr id="872906007" name="Picture 87290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124" w14:textId="77777777" w:rsidR="007A0BB2" w:rsidRDefault="007A0BB2">
    <w:pPr>
      <w:pStyle w:val="PDHeader"/>
    </w:pPr>
  </w:p>
  <w:p w14:paraId="1819FF08"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4F32E316" w14:textId="77777777">
      <w:trPr>
        <w:jc w:val="center"/>
      </w:trPr>
      <w:tc>
        <w:tcPr>
          <w:tcW w:w="2741" w:type="dxa"/>
        </w:tcPr>
        <w:p w14:paraId="38599E4A" w14:textId="77777777" w:rsidR="007A0BB2" w:rsidRDefault="00000000">
          <w:pPr>
            <w:jc w:val="center"/>
          </w:pPr>
          <w:r>
            <w:rPr>
              <w:noProof/>
            </w:rPr>
            <w:drawing>
              <wp:inline distT="0" distB="0" distL="0" distR="0" wp14:anchorId="0A256C05" wp14:editId="58ADA121">
                <wp:extent cx="1066800" cy="1066800"/>
                <wp:effectExtent l="0" t="0" r="0" b="0"/>
                <wp:docPr id="1190781481" name="Picture 119078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1A4231" w14:textId="77777777" w:rsidR="007A0BB2" w:rsidRDefault="007A0BB2">
          <w:pPr>
            <w:pStyle w:val="PDHeader"/>
          </w:pPr>
        </w:p>
      </w:tc>
      <w:tc>
        <w:tcPr>
          <w:tcW w:w="3732" w:type="dxa"/>
        </w:tcPr>
        <w:p w14:paraId="476A2C50" w14:textId="77777777" w:rsidR="007A0BB2" w:rsidRDefault="00000000">
          <w:pPr>
            <w:jc w:val="center"/>
          </w:pPr>
          <w:r>
            <w:rPr>
              <w:noProof/>
            </w:rPr>
            <w:drawing>
              <wp:inline distT="0" distB="0" distL="0" distR="0" wp14:anchorId="180B5A5D" wp14:editId="0696606E">
                <wp:extent cx="1638300" cy="600075"/>
                <wp:effectExtent l="0" t="0" r="0" b="0"/>
                <wp:docPr id="1140868719" name="Picture 114086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7D251" w14:textId="77777777" w:rsidR="007A0BB2" w:rsidRDefault="007A0BB2">
    <w:pPr>
      <w:pStyle w:val="PDHeader"/>
    </w:pPr>
  </w:p>
  <w:p w14:paraId="47AC4E4F"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4E35EDE6" w14:textId="77777777">
      <w:trPr>
        <w:jc w:val="center"/>
      </w:trPr>
      <w:tc>
        <w:tcPr>
          <w:tcW w:w="2741" w:type="dxa"/>
        </w:tcPr>
        <w:p w14:paraId="38450138" w14:textId="77777777" w:rsidR="007A0BB2" w:rsidRDefault="00000000">
          <w:pPr>
            <w:jc w:val="center"/>
          </w:pPr>
          <w:r>
            <w:rPr>
              <w:noProof/>
            </w:rPr>
            <w:drawing>
              <wp:inline distT="0" distB="0" distL="0" distR="0" wp14:anchorId="51FE09BE" wp14:editId="19C89731">
                <wp:extent cx="1066800" cy="1066800"/>
                <wp:effectExtent l="0" t="0" r="0" b="0"/>
                <wp:docPr id="644495873" name="Picture 64449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4C96FD" w14:textId="77777777" w:rsidR="007A0BB2" w:rsidRDefault="007A0BB2">
          <w:pPr>
            <w:pStyle w:val="PDHeader"/>
          </w:pPr>
        </w:p>
      </w:tc>
      <w:tc>
        <w:tcPr>
          <w:tcW w:w="3732" w:type="dxa"/>
        </w:tcPr>
        <w:p w14:paraId="774932FC" w14:textId="77777777" w:rsidR="007A0BB2" w:rsidRDefault="00000000">
          <w:pPr>
            <w:jc w:val="center"/>
          </w:pPr>
          <w:r>
            <w:rPr>
              <w:noProof/>
            </w:rPr>
            <w:drawing>
              <wp:inline distT="0" distB="0" distL="0" distR="0" wp14:anchorId="3F5CEC1F" wp14:editId="6ADB3960">
                <wp:extent cx="1638300" cy="600075"/>
                <wp:effectExtent l="0" t="0" r="0" b="0"/>
                <wp:docPr id="1114513786" name="Picture 11145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0829" w14:textId="77777777" w:rsidR="007A0BB2" w:rsidRDefault="007A0BB2">
    <w:pPr>
      <w:pStyle w:val="PDHeader"/>
    </w:pPr>
  </w:p>
  <w:p w14:paraId="0218C2B2"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403BC621" w14:textId="77777777">
      <w:trPr>
        <w:jc w:val="center"/>
      </w:trPr>
      <w:tc>
        <w:tcPr>
          <w:tcW w:w="2741" w:type="dxa"/>
        </w:tcPr>
        <w:p w14:paraId="0AF1EA2E" w14:textId="77777777" w:rsidR="007A0BB2" w:rsidRDefault="00000000">
          <w:pPr>
            <w:jc w:val="center"/>
          </w:pPr>
          <w:r>
            <w:rPr>
              <w:noProof/>
            </w:rPr>
            <w:drawing>
              <wp:inline distT="0" distB="0" distL="0" distR="0" wp14:anchorId="77350917" wp14:editId="48AAA2E1">
                <wp:extent cx="1066800" cy="1066800"/>
                <wp:effectExtent l="0" t="0" r="0" b="0"/>
                <wp:docPr id="1451560117" name="Picture 145156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B18D13" w14:textId="77777777" w:rsidR="007A0BB2" w:rsidRDefault="007A0BB2">
          <w:pPr>
            <w:pStyle w:val="PDHeader"/>
          </w:pPr>
        </w:p>
      </w:tc>
      <w:tc>
        <w:tcPr>
          <w:tcW w:w="3732" w:type="dxa"/>
        </w:tcPr>
        <w:p w14:paraId="1F7E02BD" w14:textId="77777777" w:rsidR="007A0BB2" w:rsidRDefault="00000000">
          <w:pPr>
            <w:jc w:val="center"/>
          </w:pPr>
          <w:r>
            <w:rPr>
              <w:noProof/>
            </w:rPr>
            <w:drawing>
              <wp:inline distT="0" distB="0" distL="0" distR="0" wp14:anchorId="55375E64" wp14:editId="482CF533">
                <wp:extent cx="1638300" cy="600075"/>
                <wp:effectExtent l="0" t="0" r="0" b="0"/>
                <wp:docPr id="867820327" name="Picture 86782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07F"/>
    <w:multiLevelType w:val="hybridMultilevel"/>
    <w:tmpl w:val="D74C1736"/>
    <w:lvl w:ilvl="0" w:tplc="BACCC258">
      <w:start w:val="1"/>
      <w:numFmt w:val="bullet"/>
      <w:lvlText w:val="●"/>
      <w:lvlJc w:val="left"/>
      <w:pPr>
        <w:ind w:left="720" w:hanging="360"/>
      </w:pPr>
      <w:rPr>
        <w:rFonts w:ascii="Arial" w:hAnsi="Arial" w:hint="default"/>
      </w:rPr>
    </w:lvl>
    <w:lvl w:ilvl="1" w:tplc="451CD348">
      <w:numFmt w:val="decimal"/>
      <w:lvlText w:val=""/>
      <w:lvlJc w:val="left"/>
    </w:lvl>
    <w:lvl w:ilvl="2" w:tplc="F71689CE">
      <w:numFmt w:val="decimal"/>
      <w:lvlText w:val=""/>
      <w:lvlJc w:val="left"/>
    </w:lvl>
    <w:lvl w:ilvl="3" w:tplc="3376C638">
      <w:numFmt w:val="decimal"/>
      <w:lvlText w:val=""/>
      <w:lvlJc w:val="left"/>
    </w:lvl>
    <w:lvl w:ilvl="4" w:tplc="F404C97A">
      <w:numFmt w:val="decimal"/>
      <w:lvlText w:val=""/>
      <w:lvlJc w:val="left"/>
    </w:lvl>
    <w:lvl w:ilvl="5" w:tplc="DF822140">
      <w:numFmt w:val="decimal"/>
      <w:lvlText w:val=""/>
      <w:lvlJc w:val="left"/>
    </w:lvl>
    <w:lvl w:ilvl="6" w:tplc="E5A45E3E">
      <w:numFmt w:val="decimal"/>
      <w:lvlText w:val=""/>
      <w:lvlJc w:val="left"/>
    </w:lvl>
    <w:lvl w:ilvl="7" w:tplc="CACA4452">
      <w:numFmt w:val="decimal"/>
      <w:lvlText w:val=""/>
      <w:lvlJc w:val="left"/>
    </w:lvl>
    <w:lvl w:ilvl="8" w:tplc="8D6C0D6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E04284"/>
    <w:multiLevelType w:val="hybridMultilevel"/>
    <w:tmpl w:val="126042F4"/>
    <w:lvl w:ilvl="0" w:tplc="F3686736">
      <w:start w:val="1"/>
      <w:numFmt w:val="bullet"/>
      <w:lvlText w:val="●"/>
      <w:lvlJc w:val="left"/>
      <w:pPr>
        <w:ind w:left="720" w:hanging="360"/>
      </w:pPr>
      <w:rPr>
        <w:rFonts w:ascii="Arial" w:hAnsi="Arial" w:hint="default"/>
      </w:rPr>
    </w:lvl>
    <w:lvl w:ilvl="1" w:tplc="FCB2E6D6">
      <w:numFmt w:val="decimal"/>
      <w:lvlText w:val=""/>
      <w:lvlJc w:val="left"/>
    </w:lvl>
    <w:lvl w:ilvl="2" w:tplc="249842CA">
      <w:numFmt w:val="decimal"/>
      <w:lvlText w:val=""/>
      <w:lvlJc w:val="left"/>
    </w:lvl>
    <w:lvl w:ilvl="3" w:tplc="BFB4DAAA">
      <w:numFmt w:val="decimal"/>
      <w:lvlText w:val=""/>
      <w:lvlJc w:val="left"/>
    </w:lvl>
    <w:lvl w:ilvl="4" w:tplc="611CDF3A">
      <w:numFmt w:val="decimal"/>
      <w:lvlText w:val=""/>
      <w:lvlJc w:val="left"/>
    </w:lvl>
    <w:lvl w:ilvl="5" w:tplc="6A78F090">
      <w:numFmt w:val="decimal"/>
      <w:lvlText w:val=""/>
      <w:lvlJc w:val="left"/>
    </w:lvl>
    <w:lvl w:ilvl="6" w:tplc="4CD0264E">
      <w:numFmt w:val="decimal"/>
      <w:lvlText w:val=""/>
      <w:lvlJc w:val="left"/>
    </w:lvl>
    <w:lvl w:ilvl="7" w:tplc="C7BCFE06">
      <w:numFmt w:val="decimal"/>
      <w:lvlText w:val=""/>
      <w:lvlJc w:val="left"/>
    </w:lvl>
    <w:lvl w:ilvl="8" w:tplc="E5E40F04">
      <w:numFmt w:val="decimal"/>
      <w:lvlText w:val=""/>
      <w:lvlJc w:val="left"/>
    </w:lvl>
  </w:abstractNum>
  <w:abstractNum w:abstractNumId="3" w15:restartNumberingAfterBreak="0">
    <w:nsid w:val="3CF25C55"/>
    <w:multiLevelType w:val="hybridMultilevel"/>
    <w:tmpl w:val="D876A39C"/>
    <w:lvl w:ilvl="0" w:tplc="0B88D1E4">
      <w:start w:val="1"/>
      <w:numFmt w:val="bullet"/>
      <w:lvlText w:val="●"/>
      <w:lvlJc w:val="left"/>
      <w:pPr>
        <w:ind w:left="720" w:hanging="360"/>
      </w:pPr>
      <w:rPr>
        <w:rFonts w:ascii="Arial" w:hAnsi="Arial" w:hint="default"/>
      </w:rPr>
    </w:lvl>
    <w:lvl w:ilvl="1" w:tplc="D6C855C4">
      <w:numFmt w:val="decimal"/>
      <w:lvlText w:val=""/>
      <w:lvlJc w:val="left"/>
    </w:lvl>
    <w:lvl w:ilvl="2" w:tplc="D57A3ED8">
      <w:numFmt w:val="decimal"/>
      <w:lvlText w:val=""/>
      <w:lvlJc w:val="left"/>
    </w:lvl>
    <w:lvl w:ilvl="3" w:tplc="389868EE">
      <w:numFmt w:val="decimal"/>
      <w:lvlText w:val=""/>
      <w:lvlJc w:val="left"/>
    </w:lvl>
    <w:lvl w:ilvl="4" w:tplc="EF4491F4">
      <w:numFmt w:val="decimal"/>
      <w:lvlText w:val=""/>
      <w:lvlJc w:val="left"/>
    </w:lvl>
    <w:lvl w:ilvl="5" w:tplc="B6A8C0A6">
      <w:numFmt w:val="decimal"/>
      <w:lvlText w:val=""/>
      <w:lvlJc w:val="left"/>
    </w:lvl>
    <w:lvl w:ilvl="6" w:tplc="25BC28A8">
      <w:numFmt w:val="decimal"/>
      <w:lvlText w:val=""/>
      <w:lvlJc w:val="left"/>
    </w:lvl>
    <w:lvl w:ilvl="7" w:tplc="1FF20AB8">
      <w:numFmt w:val="decimal"/>
      <w:lvlText w:val=""/>
      <w:lvlJc w:val="left"/>
    </w:lvl>
    <w:lvl w:ilvl="8" w:tplc="9BC6754E">
      <w:numFmt w:val="decimal"/>
      <w:lvlText w:val=""/>
      <w:lvlJc w:val="left"/>
    </w:lvl>
  </w:abstractNum>
  <w:abstractNum w:abstractNumId="4" w15:restartNumberingAfterBreak="0">
    <w:nsid w:val="45382E8D"/>
    <w:multiLevelType w:val="hybridMultilevel"/>
    <w:tmpl w:val="47609088"/>
    <w:lvl w:ilvl="0" w:tplc="22904F3A">
      <w:start w:val="1"/>
      <w:numFmt w:val="bullet"/>
      <w:lvlText w:val="●"/>
      <w:lvlJc w:val="left"/>
      <w:pPr>
        <w:ind w:left="720" w:hanging="360"/>
      </w:pPr>
      <w:rPr>
        <w:rFonts w:ascii="Arial" w:hAnsi="Arial" w:hint="default"/>
      </w:rPr>
    </w:lvl>
    <w:lvl w:ilvl="1" w:tplc="C8481B0A">
      <w:numFmt w:val="decimal"/>
      <w:lvlText w:val=""/>
      <w:lvlJc w:val="left"/>
    </w:lvl>
    <w:lvl w:ilvl="2" w:tplc="BAEC818E">
      <w:numFmt w:val="decimal"/>
      <w:lvlText w:val=""/>
      <w:lvlJc w:val="left"/>
    </w:lvl>
    <w:lvl w:ilvl="3" w:tplc="BE1CC012">
      <w:numFmt w:val="decimal"/>
      <w:lvlText w:val=""/>
      <w:lvlJc w:val="left"/>
    </w:lvl>
    <w:lvl w:ilvl="4" w:tplc="E2A8044A">
      <w:numFmt w:val="decimal"/>
      <w:lvlText w:val=""/>
      <w:lvlJc w:val="left"/>
    </w:lvl>
    <w:lvl w:ilvl="5" w:tplc="C736EF4E">
      <w:numFmt w:val="decimal"/>
      <w:lvlText w:val=""/>
      <w:lvlJc w:val="left"/>
    </w:lvl>
    <w:lvl w:ilvl="6" w:tplc="301887E0">
      <w:numFmt w:val="decimal"/>
      <w:lvlText w:val=""/>
      <w:lvlJc w:val="left"/>
    </w:lvl>
    <w:lvl w:ilvl="7" w:tplc="3FFE4588">
      <w:numFmt w:val="decimal"/>
      <w:lvlText w:val=""/>
      <w:lvlJc w:val="left"/>
    </w:lvl>
    <w:lvl w:ilvl="8" w:tplc="D6B0E0F2">
      <w:numFmt w:val="decimal"/>
      <w:lvlText w:val=""/>
      <w:lvlJc w:val="left"/>
    </w:lvl>
  </w:abstractNum>
  <w:abstractNum w:abstractNumId="5" w15:restartNumberingAfterBreak="0">
    <w:nsid w:val="7D9F0F46"/>
    <w:multiLevelType w:val="hybridMultilevel"/>
    <w:tmpl w:val="4030C49A"/>
    <w:lvl w:ilvl="0" w:tplc="E80A7C60">
      <w:start w:val="1"/>
      <w:numFmt w:val="bullet"/>
      <w:lvlText w:val="●"/>
      <w:lvlJc w:val="left"/>
      <w:pPr>
        <w:ind w:left="720" w:hanging="360"/>
      </w:pPr>
      <w:rPr>
        <w:rFonts w:ascii="Arial" w:hAnsi="Arial" w:hint="default"/>
      </w:rPr>
    </w:lvl>
    <w:lvl w:ilvl="1" w:tplc="131A329A">
      <w:numFmt w:val="decimal"/>
      <w:lvlText w:val=""/>
      <w:lvlJc w:val="left"/>
    </w:lvl>
    <w:lvl w:ilvl="2" w:tplc="B93A6F5C">
      <w:numFmt w:val="decimal"/>
      <w:lvlText w:val=""/>
      <w:lvlJc w:val="left"/>
    </w:lvl>
    <w:lvl w:ilvl="3" w:tplc="901E615E">
      <w:numFmt w:val="decimal"/>
      <w:lvlText w:val=""/>
      <w:lvlJc w:val="left"/>
    </w:lvl>
    <w:lvl w:ilvl="4" w:tplc="EC0C10C2">
      <w:numFmt w:val="decimal"/>
      <w:lvlText w:val=""/>
      <w:lvlJc w:val="left"/>
    </w:lvl>
    <w:lvl w:ilvl="5" w:tplc="1E5050B8">
      <w:numFmt w:val="decimal"/>
      <w:lvlText w:val=""/>
      <w:lvlJc w:val="left"/>
    </w:lvl>
    <w:lvl w:ilvl="6" w:tplc="FDF43DDC">
      <w:numFmt w:val="decimal"/>
      <w:lvlText w:val=""/>
      <w:lvlJc w:val="left"/>
    </w:lvl>
    <w:lvl w:ilvl="7" w:tplc="AD66C876">
      <w:numFmt w:val="decimal"/>
      <w:lvlText w:val=""/>
      <w:lvlJc w:val="left"/>
    </w:lvl>
    <w:lvl w:ilvl="8" w:tplc="D85239D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0648173">
    <w:abstractNumId w:val="6"/>
  </w:num>
  <w:num w:numId="2" w16cid:durableId="1961063053">
    <w:abstractNumId w:val="1"/>
  </w:num>
  <w:num w:numId="3" w16cid:durableId="1125082922">
    <w:abstractNumId w:val="0"/>
  </w:num>
  <w:num w:numId="4" w16cid:durableId="318195609">
    <w:abstractNumId w:val="2"/>
  </w:num>
  <w:num w:numId="5" w16cid:durableId="1868442791">
    <w:abstractNumId w:val="4"/>
  </w:num>
  <w:num w:numId="6" w16cid:durableId="1862353451">
    <w:abstractNumId w:val="3"/>
  </w:num>
  <w:num w:numId="7" w16cid:durableId="13000381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B2"/>
    <w:rsid w:val="001623EB"/>
    <w:rsid w:val="003238D8"/>
    <w:rsid w:val="0041687C"/>
    <w:rsid w:val="0047270E"/>
    <w:rsid w:val="00591759"/>
    <w:rsid w:val="007A0BB2"/>
    <w:rsid w:val="008B744F"/>
    <w:rsid w:val="008D36B8"/>
    <w:rsid w:val="00903508"/>
    <w:rsid w:val="009D633F"/>
    <w:rsid w:val="00CF18D3"/>
    <w:rsid w:val="00D15D3A"/>
    <w:rsid w:val="00E174C1"/>
    <w:rsid w:val="00E51DF2"/>
    <w:rsid w:val="00FA3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2D1CE"/>
  <w15:docId w15:val="{E32379B6-2814-4EA9-8B75-649D10C65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1774050110681">
    <w:name w:val="PDPricingTableMainWithHeader_171774050110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1774053144360">
    <w:name w:val="CustomGrid_1717740531443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3618272">
    <w:name w:val="CustomGrid_1717740536182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4459560">
    <w:name w:val="CustomGrid_1717740544595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4994465">
    <w:name w:val="CustomGrid_171774054994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5572651">
    <w:name w:val="CustomGrid_17177405557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5972780">
    <w:name w:val="CustomGrid_1717740559727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6543886">
    <w:name w:val="CustomGrid_1717740565438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6953745">
    <w:name w:val="CustomGrid_1717740569537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7561052">
    <w:name w:val="CustomGrid_171774057561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8112408">
    <w:name w:val="CustomGrid_1717740581124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8841551">
    <w:name w:val="CustomGrid_1717740588415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0165">
      <w:marLeft w:val="0"/>
      <w:marRight w:val="0"/>
      <w:marTop w:val="0"/>
      <w:marBottom w:val="0"/>
      <w:divBdr>
        <w:top w:val="none" w:sz="0" w:space="0" w:color="auto"/>
        <w:left w:val="none" w:sz="0" w:space="0" w:color="auto"/>
        <w:bottom w:val="none" w:sz="0" w:space="0" w:color="auto"/>
        <w:right w:val="none" w:sz="0" w:space="0" w:color="auto"/>
      </w:divBdr>
    </w:div>
    <w:div w:id="48501853">
      <w:marLeft w:val="0"/>
      <w:marRight w:val="0"/>
      <w:marTop w:val="0"/>
      <w:marBottom w:val="0"/>
      <w:divBdr>
        <w:top w:val="none" w:sz="0" w:space="0" w:color="auto"/>
        <w:left w:val="none" w:sz="0" w:space="0" w:color="auto"/>
        <w:bottom w:val="none" w:sz="0" w:space="0" w:color="auto"/>
        <w:right w:val="none" w:sz="0" w:space="0" w:color="auto"/>
      </w:divBdr>
    </w:div>
    <w:div w:id="102843415">
      <w:marLeft w:val="0"/>
      <w:marRight w:val="0"/>
      <w:marTop w:val="0"/>
      <w:marBottom w:val="0"/>
      <w:divBdr>
        <w:top w:val="none" w:sz="0" w:space="0" w:color="auto"/>
        <w:left w:val="none" w:sz="0" w:space="0" w:color="auto"/>
        <w:bottom w:val="none" w:sz="0" w:space="0" w:color="auto"/>
        <w:right w:val="none" w:sz="0" w:space="0" w:color="auto"/>
      </w:divBdr>
    </w:div>
    <w:div w:id="158928882">
      <w:marLeft w:val="0"/>
      <w:marRight w:val="0"/>
      <w:marTop w:val="0"/>
      <w:marBottom w:val="0"/>
      <w:divBdr>
        <w:top w:val="none" w:sz="0" w:space="0" w:color="auto"/>
        <w:left w:val="none" w:sz="0" w:space="0" w:color="auto"/>
        <w:bottom w:val="none" w:sz="0" w:space="0" w:color="auto"/>
        <w:right w:val="none" w:sz="0" w:space="0" w:color="auto"/>
      </w:divBdr>
    </w:div>
    <w:div w:id="187765013">
      <w:marLeft w:val="0"/>
      <w:marRight w:val="0"/>
      <w:marTop w:val="0"/>
      <w:marBottom w:val="0"/>
      <w:divBdr>
        <w:top w:val="none" w:sz="0" w:space="0" w:color="auto"/>
        <w:left w:val="none" w:sz="0" w:space="0" w:color="auto"/>
        <w:bottom w:val="none" w:sz="0" w:space="0" w:color="auto"/>
        <w:right w:val="none" w:sz="0" w:space="0" w:color="auto"/>
      </w:divBdr>
    </w:div>
    <w:div w:id="189030370">
      <w:marLeft w:val="0"/>
      <w:marRight w:val="0"/>
      <w:marTop w:val="0"/>
      <w:marBottom w:val="0"/>
      <w:divBdr>
        <w:top w:val="none" w:sz="0" w:space="0" w:color="auto"/>
        <w:left w:val="none" w:sz="0" w:space="0" w:color="auto"/>
        <w:bottom w:val="none" w:sz="0" w:space="0" w:color="auto"/>
        <w:right w:val="none" w:sz="0" w:space="0" w:color="auto"/>
      </w:divBdr>
    </w:div>
    <w:div w:id="210533487">
      <w:marLeft w:val="0"/>
      <w:marRight w:val="0"/>
      <w:marTop w:val="0"/>
      <w:marBottom w:val="0"/>
      <w:divBdr>
        <w:top w:val="none" w:sz="0" w:space="0" w:color="auto"/>
        <w:left w:val="none" w:sz="0" w:space="0" w:color="auto"/>
        <w:bottom w:val="none" w:sz="0" w:space="0" w:color="auto"/>
        <w:right w:val="none" w:sz="0" w:space="0" w:color="auto"/>
      </w:divBdr>
    </w:div>
    <w:div w:id="242448804">
      <w:marLeft w:val="0"/>
      <w:marRight w:val="0"/>
      <w:marTop w:val="0"/>
      <w:marBottom w:val="0"/>
      <w:divBdr>
        <w:top w:val="none" w:sz="0" w:space="0" w:color="auto"/>
        <w:left w:val="none" w:sz="0" w:space="0" w:color="auto"/>
        <w:bottom w:val="none" w:sz="0" w:space="0" w:color="auto"/>
        <w:right w:val="none" w:sz="0" w:space="0" w:color="auto"/>
      </w:divBdr>
    </w:div>
    <w:div w:id="270599648">
      <w:marLeft w:val="0"/>
      <w:marRight w:val="0"/>
      <w:marTop w:val="0"/>
      <w:marBottom w:val="0"/>
      <w:divBdr>
        <w:top w:val="none" w:sz="0" w:space="0" w:color="auto"/>
        <w:left w:val="none" w:sz="0" w:space="0" w:color="auto"/>
        <w:bottom w:val="none" w:sz="0" w:space="0" w:color="auto"/>
        <w:right w:val="none" w:sz="0" w:space="0" w:color="auto"/>
      </w:divBdr>
    </w:div>
    <w:div w:id="321280739">
      <w:marLeft w:val="0"/>
      <w:marRight w:val="0"/>
      <w:marTop w:val="0"/>
      <w:marBottom w:val="0"/>
      <w:divBdr>
        <w:top w:val="none" w:sz="0" w:space="0" w:color="auto"/>
        <w:left w:val="none" w:sz="0" w:space="0" w:color="auto"/>
        <w:bottom w:val="none" w:sz="0" w:space="0" w:color="auto"/>
        <w:right w:val="none" w:sz="0" w:space="0" w:color="auto"/>
      </w:divBdr>
    </w:div>
    <w:div w:id="403336501">
      <w:marLeft w:val="0"/>
      <w:marRight w:val="0"/>
      <w:marTop w:val="0"/>
      <w:marBottom w:val="0"/>
      <w:divBdr>
        <w:top w:val="none" w:sz="0" w:space="0" w:color="auto"/>
        <w:left w:val="none" w:sz="0" w:space="0" w:color="auto"/>
        <w:bottom w:val="none" w:sz="0" w:space="0" w:color="auto"/>
        <w:right w:val="none" w:sz="0" w:space="0" w:color="auto"/>
      </w:divBdr>
    </w:div>
    <w:div w:id="429471590">
      <w:marLeft w:val="0"/>
      <w:marRight w:val="0"/>
      <w:marTop w:val="0"/>
      <w:marBottom w:val="0"/>
      <w:divBdr>
        <w:top w:val="none" w:sz="0" w:space="0" w:color="auto"/>
        <w:left w:val="none" w:sz="0" w:space="0" w:color="auto"/>
        <w:bottom w:val="none" w:sz="0" w:space="0" w:color="auto"/>
        <w:right w:val="none" w:sz="0" w:space="0" w:color="auto"/>
      </w:divBdr>
    </w:div>
    <w:div w:id="494880686">
      <w:marLeft w:val="0"/>
      <w:marRight w:val="0"/>
      <w:marTop w:val="0"/>
      <w:marBottom w:val="0"/>
      <w:divBdr>
        <w:top w:val="none" w:sz="0" w:space="0" w:color="auto"/>
        <w:left w:val="none" w:sz="0" w:space="0" w:color="auto"/>
        <w:bottom w:val="none" w:sz="0" w:space="0" w:color="auto"/>
        <w:right w:val="none" w:sz="0" w:space="0" w:color="auto"/>
      </w:divBdr>
    </w:div>
    <w:div w:id="549150112">
      <w:marLeft w:val="0"/>
      <w:marRight w:val="0"/>
      <w:marTop w:val="0"/>
      <w:marBottom w:val="0"/>
      <w:divBdr>
        <w:top w:val="none" w:sz="0" w:space="0" w:color="auto"/>
        <w:left w:val="none" w:sz="0" w:space="0" w:color="auto"/>
        <w:bottom w:val="none" w:sz="0" w:space="0" w:color="auto"/>
        <w:right w:val="none" w:sz="0" w:space="0" w:color="auto"/>
      </w:divBdr>
    </w:div>
    <w:div w:id="576089828">
      <w:marLeft w:val="0"/>
      <w:marRight w:val="0"/>
      <w:marTop w:val="0"/>
      <w:marBottom w:val="0"/>
      <w:divBdr>
        <w:top w:val="none" w:sz="0" w:space="0" w:color="auto"/>
        <w:left w:val="none" w:sz="0" w:space="0" w:color="auto"/>
        <w:bottom w:val="none" w:sz="0" w:space="0" w:color="auto"/>
        <w:right w:val="none" w:sz="0" w:space="0" w:color="auto"/>
      </w:divBdr>
    </w:div>
    <w:div w:id="687684550">
      <w:marLeft w:val="0"/>
      <w:marRight w:val="0"/>
      <w:marTop w:val="0"/>
      <w:marBottom w:val="0"/>
      <w:divBdr>
        <w:top w:val="none" w:sz="0" w:space="0" w:color="auto"/>
        <w:left w:val="none" w:sz="0" w:space="0" w:color="auto"/>
        <w:bottom w:val="none" w:sz="0" w:space="0" w:color="auto"/>
        <w:right w:val="none" w:sz="0" w:space="0" w:color="auto"/>
      </w:divBdr>
    </w:div>
    <w:div w:id="761489664">
      <w:marLeft w:val="0"/>
      <w:marRight w:val="0"/>
      <w:marTop w:val="0"/>
      <w:marBottom w:val="0"/>
      <w:divBdr>
        <w:top w:val="none" w:sz="0" w:space="0" w:color="auto"/>
        <w:left w:val="none" w:sz="0" w:space="0" w:color="auto"/>
        <w:bottom w:val="none" w:sz="0" w:space="0" w:color="auto"/>
        <w:right w:val="none" w:sz="0" w:space="0" w:color="auto"/>
      </w:divBdr>
    </w:div>
    <w:div w:id="835345131">
      <w:marLeft w:val="0"/>
      <w:marRight w:val="0"/>
      <w:marTop w:val="0"/>
      <w:marBottom w:val="0"/>
      <w:divBdr>
        <w:top w:val="none" w:sz="0" w:space="0" w:color="auto"/>
        <w:left w:val="none" w:sz="0" w:space="0" w:color="auto"/>
        <w:bottom w:val="none" w:sz="0" w:space="0" w:color="auto"/>
        <w:right w:val="none" w:sz="0" w:space="0" w:color="auto"/>
      </w:divBdr>
    </w:div>
    <w:div w:id="901402847">
      <w:marLeft w:val="0"/>
      <w:marRight w:val="0"/>
      <w:marTop w:val="0"/>
      <w:marBottom w:val="0"/>
      <w:divBdr>
        <w:top w:val="none" w:sz="0" w:space="0" w:color="auto"/>
        <w:left w:val="none" w:sz="0" w:space="0" w:color="auto"/>
        <w:bottom w:val="none" w:sz="0" w:space="0" w:color="auto"/>
        <w:right w:val="none" w:sz="0" w:space="0" w:color="auto"/>
      </w:divBdr>
    </w:div>
    <w:div w:id="978416252">
      <w:marLeft w:val="0"/>
      <w:marRight w:val="0"/>
      <w:marTop w:val="0"/>
      <w:marBottom w:val="0"/>
      <w:divBdr>
        <w:top w:val="none" w:sz="0" w:space="0" w:color="auto"/>
        <w:left w:val="none" w:sz="0" w:space="0" w:color="auto"/>
        <w:bottom w:val="none" w:sz="0" w:space="0" w:color="auto"/>
        <w:right w:val="none" w:sz="0" w:space="0" w:color="auto"/>
      </w:divBdr>
    </w:div>
    <w:div w:id="994989039">
      <w:marLeft w:val="0"/>
      <w:marRight w:val="0"/>
      <w:marTop w:val="0"/>
      <w:marBottom w:val="0"/>
      <w:divBdr>
        <w:top w:val="none" w:sz="0" w:space="0" w:color="auto"/>
        <w:left w:val="none" w:sz="0" w:space="0" w:color="auto"/>
        <w:bottom w:val="none" w:sz="0" w:space="0" w:color="auto"/>
        <w:right w:val="none" w:sz="0" w:space="0" w:color="auto"/>
      </w:divBdr>
    </w:div>
    <w:div w:id="1041977332">
      <w:marLeft w:val="0"/>
      <w:marRight w:val="0"/>
      <w:marTop w:val="0"/>
      <w:marBottom w:val="0"/>
      <w:divBdr>
        <w:top w:val="none" w:sz="0" w:space="0" w:color="auto"/>
        <w:left w:val="none" w:sz="0" w:space="0" w:color="auto"/>
        <w:bottom w:val="none" w:sz="0" w:space="0" w:color="auto"/>
        <w:right w:val="none" w:sz="0" w:space="0" w:color="auto"/>
      </w:divBdr>
    </w:div>
    <w:div w:id="1073703315">
      <w:marLeft w:val="0"/>
      <w:marRight w:val="0"/>
      <w:marTop w:val="0"/>
      <w:marBottom w:val="0"/>
      <w:divBdr>
        <w:top w:val="none" w:sz="0" w:space="0" w:color="auto"/>
        <w:left w:val="none" w:sz="0" w:space="0" w:color="auto"/>
        <w:bottom w:val="none" w:sz="0" w:space="0" w:color="auto"/>
        <w:right w:val="none" w:sz="0" w:space="0" w:color="auto"/>
      </w:divBdr>
    </w:div>
    <w:div w:id="1106656987">
      <w:marLeft w:val="0"/>
      <w:marRight w:val="0"/>
      <w:marTop w:val="0"/>
      <w:marBottom w:val="0"/>
      <w:divBdr>
        <w:top w:val="none" w:sz="0" w:space="0" w:color="auto"/>
        <w:left w:val="none" w:sz="0" w:space="0" w:color="auto"/>
        <w:bottom w:val="none" w:sz="0" w:space="0" w:color="auto"/>
        <w:right w:val="none" w:sz="0" w:space="0" w:color="auto"/>
      </w:divBdr>
    </w:div>
    <w:div w:id="1134447400">
      <w:marLeft w:val="0"/>
      <w:marRight w:val="0"/>
      <w:marTop w:val="0"/>
      <w:marBottom w:val="0"/>
      <w:divBdr>
        <w:top w:val="none" w:sz="0" w:space="0" w:color="auto"/>
        <w:left w:val="none" w:sz="0" w:space="0" w:color="auto"/>
        <w:bottom w:val="none" w:sz="0" w:space="0" w:color="auto"/>
        <w:right w:val="none" w:sz="0" w:space="0" w:color="auto"/>
      </w:divBdr>
    </w:div>
    <w:div w:id="1288008282">
      <w:marLeft w:val="0"/>
      <w:marRight w:val="0"/>
      <w:marTop w:val="0"/>
      <w:marBottom w:val="0"/>
      <w:divBdr>
        <w:top w:val="none" w:sz="0" w:space="0" w:color="auto"/>
        <w:left w:val="none" w:sz="0" w:space="0" w:color="auto"/>
        <w:bottom w:val="none" w:sz="0" w:space="0" w:color="auto"/>
        <w:right w:val="none" w:sz="0" w:space="0" w:color="auto"/>
      </w:divBdr>
    </w:div>
    <w:div w:id="1377393287">
      <w:marLeft w:val="0"/>
      <w:marRight w:val="0"/>
      <w:marTop w:val="0"/>
      <w:marBottom w:val="0"/>
      <w:divBdr>
        <w:top w:val="none" w:sz="0" w:space="0" w:color="auto"/>
        <w:left w:val="none" w:sz="0" w:space="0" w:color="auto"/>
        <w:bottom w:val="none" w:sz="0" w:space="0" w:color="auto"/>
        <w:right w:val="none" w:sz="0" w:space="0" w:color="auto"/>
      </w:divBdr>
    </w:div>
    <w:div w:id="1419059251">
      <w:marLeft w:val="0"/>
      <w:marRight w:val="0"/>
      <w:marTop w:val="0"/>
      <w:marBottom w:val="0"/>
      <w:divBdr>
        <w:top w:val="none" w:sz="0" w:space="0" w:color="auto"/>
        <w:left w:val="none" w:sz="0" w:space="0" w:color="auto"/>
        <w:bottom w:val="none" w:sz="0" w:space="0" w:color="auto"/>
        <w:right w:val="none" w:sz="0" w:space="0" w:color="auto"/>
      </w:divBdr>
    </w:div>
    <w:div w:id="1430813456">
      <w:marLeft w:val="0"/>
      <w:marRight w:val="0"/>
      <w:marTop w:val="0"/>
      <w:marBottom w:val="0"/>
      <w:divBdr>
        <w:top w:val="none" w:sz="0" w:space="0" w:color="auto"/>
        <w:left w:val="none" w:sz="0" w:space="0" w:color="auto"/>
        <w:bottom w:val="none" w:sz="0" w:space="0" w:color="auto"/>
        <w:right w:val="none" w:sz="0" w:space="0" w:color="auto"/>
      </w:divBdr>
    </w:div>
    <w:div w:id="1460341960">
      <w:marLeft w:val="0"/>
      <w:marRight w:val="0"/>
      <w:marTop w:val="0"/>
      <w:marBottom w:val="0"/>
      <w:divBdr>
        <w:top w:val="none" w:sz="0" w:space="0" w:color="auto"/>
        <w:left w:val="none" w:sz="0" w:space="0" w:color="auto"/>
        <w:bottom w:val="none" w:sz="0" w:space="0" w:color="auto"/>
        <w:right w:val="none" w:sz="0" w:space="0" w:color="auto"/>
      </w:divBdr>
    </w:div>
    <w:div w:id="1512334350">
      <w:marLeft w:val="0"/>
      <w:marRight w:val="0"/>
      <w:marTop w:val="0"/>
      <w:marBottom w:val="0"/>
      <w:divBdr>
        <w:top w:val="none" w:sz="0" w:space="0" w:color="auto"/>
        <w:left w:val="none" w:sz="0" w:space="0" w:color="auto"/>
        <w:bottom w:val="none" w:sz="0" w:space="0" w:color="auto"/>
        <w:right w:val="none" w:sz="0" w:space="0" w:color="auto"/>
      </w:divBdr>
    </w:div>
    <w:div w:id="1662923806">
      <w:marLeft w:val="0"/>
      <w:marRight w:val="0"/>
      <w:marTop w:val="0"/>
      <w:marBottom w:val="0"/>
      <w:divBdr>
        <w:top w:val="none" w:sz="0" w:space="0" w:color="auto"/>
        <w:left w:val="none" w:sz="0" w:space="0" w:color="auto"/>
        <w:bottom w:val="none" w:sz="0" w:space="0" w:color="auto"/>
        <w:right w:val="none" w:sz="0" w:space="0" w:color="auto"/>
      </w:divBdr>
    </w:div>
    <w:div w:id="1673332756">
      <w:marLeft w:val="0"/>
      <w:marRight w:val="0"/>
      <w:marTop w:val="0"/>
      <w:marBottom w:val="0"/>
      <w:divBdr>
        <w:top w:val="none" w:sz="0" w:space="0" w:color="auto"/>
        <w:left w:val="none" w:sz="0" w:space="0" w:color="auto"/>
        <w:bottom w:val="none" w:sz="0" w:space="0" w:color="auto"/>
        <w:right w:val="none" w:sz="0" w:space="0" w:color="auto"/>
      </w:divBdr>
    </w:div>
    <w:div w:id="1676179452">
      <w:marLeft w:val="0"/>
      <w:marRight w:val="0"/>
      <w:marTop w:val="0"/>
      <w:marBottom w:val="0"/>
      <w:divBdr>
        <w:top w:val="none" w:sz="0" w:space="0" w:color="auto"/>
        <w:left w:val="none" w:sz="0" w:space="0" w:color="auto"/>
        <w:bottom w:val="none" w:sz="0" w:space="0" w:color="auto"/>
        <w:right w:val="none" w:sz="0" w:space="0" w:color="auto"/>
      </w:divBdr>
    </w:div>
    <w:div w:id="1688214404">
      <w:marLeft w:val="0"/>
      <w:marRight w:val="0"/>
      <w:marTop w:val="0"/>
      <w:marBottom w:val="0"/>
      <w:divBdr>
        <w:top w:val="none" w:sz="0" w:space="0" w:color="auto"/>
        <w:left w:val="none" w:sz="0" w:space="0" w:color="auto"/>
        <w:bottom w:val="none" w:sz="0" w:space="0" w:color="auto"/>
        <w:right w:val="none" w:sz="0" w:space="0" w:color="auto"/>
      </w:divBdr>
    </w:div>
    <w:div w:id="1689914157">
      <w:marLeft w:val="0"/>
      <w:marRight w:val="0"/>
      <w:marTop w:val="0"/>
      <w:marBottom w:val="0"/>
      <w:divBdr>
        <w:top w:val="none" w:sz="0" w:space="0" w:color="auto"/>
        <w:left w:val="none" w:sz="0" w:space="0" w:color="auto"/>
        <w:bottom w:val="none" w:sz="0" w:space="0" w:color="auto"/>
        <w:right w:val="none" w:sz="0" w:space="0" w:color="auto"/>
      </w:divBdr>
    </w:div>
    <w:div w:id="1895388419">
      <w:marLeft w:val="0"/>
      <w:marRight w:val="0"/>
      <w:marTop w:val="0"/>
      <w:marBottom w:val="0"/>
      <w:divBdr>
        <w:top w:val="none" w:sz="0" w:space="0" w:color="auto"/>
        <w:left w:val="none" w:sz="0" w:space="0" w:color="auto"/>
        <w:bottom w:val="none" w:sz="0" w:space="0" w:color="auto"/>
        <w:right w:val="none" w:sz="0" w:space="0" w:color="auto"/>
      </w:divBdr>
    </w:div>
    <w:div w:id="1910384756">
      <w:marLeft w:val="0"/>
      <w:marRight w:val="0"/>
      <w:marTop w:val="0"/>
      <w:marBottom w:val="0"/>
      <w:divBdr>
        <w:top w:val="none" w:sz="0" w:space="0" w:color="auto"/>
        <w:left w:val="none" w:sz="0" w:space="0" w:color="auto"/>
        <w:bottom w:val="none" w:sz="0" w:space="0" w:color="auto"/>
        <w:right w:val="none" w:sz="0" w:space="0" w:color="auto"/>
      </w:divBdr>
    </w:div>
    <w:div w:id="1960381104">
      <w:marLeft w:val="0"/>
      <w:marRight w:val="0"/>
      <w:marTop w:val="0"/>
      <w:marBottom w:val="0"/>
      <w:divBdr>
        <w:top w:val="none" w:sz="0" w:space="0" w:color="auto"/>
        <w:left w:val="none" w:sz="0" w:space="0" w:color="auto"/>
        <w:bottom w:val="none" w:sz="0" w:space="0" w:color="auto"/>
        <w:right w:val="none" w:sz="0" w:space="0" w:color="auto"/>
      </w:divBdr>
    </w:div>
    <w:div w:id="1966814794">
      <w:marLeft w:val="0"/>
      <w:marRight w:val="0"/>
      <w:marTop w:val="0"/>
      <w:marBottom w:val="0"/>
      <w:divBdr>
        <w:top w:val="none" w:sz="0" w:space="0" w:color="auto"/>
        <w:left w:val="none" w:sz="0" w:space="0" w:color="auto"/>
        <w:bottom w:val="none" w:sz="0" w:space="0" w:color="auto"/>
        <w:right w:val="none" w:sz="0" w:space="0" w:color="auto"/>
      </w:divBdr>
    </w:div>
    <w:div w:id="1980527902">
      <w:marLeft w:val="0"/>
      <w:marRight w:val="0"/>
      <w:marTop w:val="0"/>
      <w:marBottom w:val="0"/>
      <w:divBdr>
        <w:top w:val="none" w:sz="0" w:space="0" w:color="auto"/>
        <w:left w:val="none" w:sz="0" w:space="0" w:color="auto"/>
        <w:bottom w:val="none" w:sz="0" w:space="0" w:color="auto"/>
        <w:right w:val="none" w:sz="0" w:space="0" w:color="auto"/>
      </w:divBdr>
    </w:div>
    <w:div w:id="1998221625">
      <w:marLeft w:val="0"/>
      <w:marRight w:val="0"/>
      <w:marTop w:val="0"/>
      <w:marBottom w:val="0"/>
      <w:divBdr>
        <w:top w:val="none" w:sz="0" w:space="0" w:color="auto"/>
        <w:left w:val="none" w:sz="0" w:space="0" w:color="auto"/>
        <w:bottom w:val="none" w:sz="0" w:space="0" w:color="auto"/>
        <w:right w:val="none" w:sz="0" w:space="0" w:color="auto"/>
      </w:divBdr>
    </w:div>
    <w:div w:id="2002348710">
      <w:marLeft w:val="0"/>
      <w:marRight w:val="0"/>
      <w:marTop w:val="0"/>
      <w:marBottom w:val="0"/>
      <w:divBdr>
        <w:top w:val="none" w:sz="0" w:space="0" w:color="auto"/>
        <w:left w:val="none" w:sz="0" w:space="0" w:color="auto"/>
        <w:bottom w:val="none" w:sz="0" w:space="0" w:color="auto"/>
        <w:right w:val="none" w:sz="0" w:space="0" w:color="auto"/>
      </w:divBdr>
    </w:div>
    <w:div w:id="2012294391">
      <w:marLeft w:val="0"/>
      <w:marRight w:val="0"/>
      <w:marTop w:val="0"/>
      <w:marBottom w:val="0"/>
      <w:divBdr>
        <w:top w:val="none" w:sz="0" w:space="0" w:color="auto"/>
        <w:left w:val="none" w:sz="0" w:space="0" w:color="auto"/>
        <w:bottom w:val="none" w:sz="0" w:space="0" w:color="auto"/>
        <w:right w:val="none" w:sz="0" w:space="0" w:color="auto"/>
      </w:divBdr>
    </w:div>
    <w:div w:id="2025284693">
      <w:marLeft w:val="0"/>
      <w:marRight w:val="0"/>
      <w:marTop w:val="0"/>
      <w:marBottom w:val="0"/>
      <w:divBdr>
        <w:top w:val="none" w:sz="0" w:space="0" w:color="auto"/>
        <w:left w:val="none" w:sz="0" w:space="0" w:color="auto"/>
        <w:bottom w:val="none" w:sz="0" w:space="0" w:color="auto"/>
        <w:right w:val="none" w:sz="0" w:space="0" w:color="auto"/>
      </w:divBdr>
    </w:div>
    <w:div w:id="208248681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3021</Words>
  <Characters>17375</Characters>
  <Application>Microsoft Office Word</Application>
  <DocSecurity>0</DocSecurity>
  <Lines>407</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6</cp:revision>
  <dcterms:created xsi:type="dcterms:W3CDTF">2026-01-07T09:27:00Z</dcterms:created>
  <dcterms:modified xsi:type="dcterms:W3CDTF">2026-01-12T14:27:00Z</dcterms:modified>
</cp:coreProperties>
</file>