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ED4C1" w14:textId="77777777" w:rsidR="006439B0" w:rsidRDefault="006439B0">
      <w:pPr>
        <w:shd w:val="clear" w:color="auto" w:fill="auto"/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3792"/>
        <w:gridCol w:w="6929"/>
      </w:tblGrid>
      <w:tr w:rsidR="006439B0" w:rsidRPr="00727BEB" w14:paraId="51C88C8F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744B45F" w14:textId="77777777" w:rsidR="006439B0" w:rsidRPr="00727BEB" w:rsidRDefault="00000000">
            <w:pPr>
              <w:shd w:val="clear" w:color="auto" w:fill="auto"/>
              <w:spacing w:after="0"/>
              <w:ind w:left="0" w:right="20"/>
              <w:jc w:val="center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Advanced Plan Features (Dropbox to Google My Drive)</w:t>
            </w:r>
          </w:p>
        </w:tc>
      </w:tr>
      <w:tr w:rsidR="006439B0" w:rsidRPr="00727BEB" w14:paraId="404C10A1" w14:textId="77777777" w:rsidTr="004F54F7">
        <w:trPr>
          <w:trHeight w:val="932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C520F2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Data Migration (Files &amp; Folders with structure)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8D92F8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727BEB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727BEB">
              <w:rPr>
                <w:b w:val="0"/>
                <w:sz w:val="21"/>
                <w:szCs w:val="21"/>
                <w:shd w:val="clear" w:color="auto" w:fill="auto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6439B0" w:rsidRPr="00727BEB" w14:paraId="29448092" w14:textId="77777777" w:rsidTr="004F54F7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26D6D7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One Time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0CD498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727BEB">
              <w:rPr>
                <w:b w:val="0"/>
                <w:sz w:val="21"/>
                <w:szCs w:val="21"/>
                <w:shd w:val="clear" w:color="auto" w:fill="auto"/>
              </w:rPr>
              <w:t>The initial data migration from source to destination is considered as One-time migration.</w:t>
            </w:r>
          </w:p>
        </w:tc>
      </w:tr>
      <w:tr w:rsidR="006439B0" w:rsidRPr="00727BEB" w14:paraId="3EA89A25" w14:textId="77777777" w:rsidTr="004F54F7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05211A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Delta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D3C7E7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727BEB">
              <w:rPr>
                <w:b w:val="0"/>
                <w:sz w:val="21"/>
                <w:szCs w:val="21"/>
                <w:shd w:val="clear" w:color="auto" w:fill="auto"/>
              </w:rPr>
              <w:t>Migration of incremental changes made in source during the onetime migration.</w:t>
            </w:r>
          </w:p>
        </w:tc>
      </w:tr>
      <w:tr w:rsidR="006439B0" w:rsidRPr="00727BEB" w14:paraId="09F4CB7E" w14:textId="77777777" w:rsidTr="004F54F7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2E643E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Root 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C88074" w14:textId="77777777" w:rsidR="006439B0" w:rsidRPr="00727BEB" w:rsidRDefault="00000000">
            <w:pPr>
              <w:shd w:val="clear" w:color="auto" w:fill="auto"/>
              <w:spacing w:after="0"/>
              <w:ind w:left="0"/>
              <w:jc w:val="both"/>
              <w:rPr>
                <w:sz w:val="21"/>
                <w:szCs w:val="21"/>
              </w:rPr>
            </w:pPr>
            <w:proofErr w:type="spellStart"/>
            <w:r w:rsidRPr="00727BEB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727BEB">
              <w:rPr>
                <w:b w:val="0"/>
                <w:sz w:val="21"/>
                <w:szCs w:val="21"/>
                <w:shd w:val="clear" w:color="auto" w:fill="auto"/>
              </w:rPr>
              <w:t xml:space="preserve"> preserves all root folder permissions along with access levels.</w:t>
            </w:r>
          </w:p>
        </w:tc>
      </w:tr>
      <w:tr w:rsidR="006439B0" w:rsidRPr="00727BEB" w14:paraId="1966D97A" w14:textId="77777777" w:rsidTr="004F54F7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2F6317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Root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F91351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727BEB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727BEB">
              <w:rPr>
                <w:b w:val="0"/>
                <w:sz w:val="21"/>
                <w:szCs w:val="21"/>
                <w:shd w:val="clear" w:color="auto" w:fill="auto"/>
              </w:rPr>
              <w:t xml:space="preserve"> preserves all Root file permissions along with access levels.</w:t>
            </w:r>
          </w:p>
        </w:tc>
      </w:tr>
      <w:tr w:rsidR="006439B0" w:rsidRPr="00727BEB" w14:paraId="30A3B3BB" w14:textId="77777777" w:rsidTr="004F54F7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B1E900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Sub-folder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446A02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727BEB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727BEB">
              <w:rPr>
                <w:b w:val="0"/>
                <w:sz w:val="21"/>
                <w:szCs w:val="21"/>
                <w:shd w:val="clear" w:color="auto" w:fill="auto"/>
              </w:rPr>
              <w:t xml:space="preserve"> preserves all subfolder permissions along with access levels.</w:t>
            </w:r>
          </w:p>
        </w:tc>
      </w:tr>
      <w:tr w:rsidR="006439B0" w:rsidRPr="00727BEB" w14:paraId="4BFE7CA5" w14:textId="77777777" w:rsidTr="004F54F7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32E115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Inner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F1956F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727BEB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727BEB">
              <w:rPr>
                <w:b w:val="0"/>
                <w:sz w:val="21"/>
                <w:szCs w:val="21"/>
                <w:shd w:val="clear" w:color="auto" w:fill="auto"/>
              </w:rPr>
              <w:t xml:space="preserve"> preserves all inner file permissions along with access levels.</w:t>
            </w:r>
          </w:p>
        </w:tc>
      </w:tr>
      <w:tr w:rsidR="006439B0" w:rsidRPr="00727BEB" w14:paraId="272D257F" w14:textId="77777777" w:rsidTr="004F54F7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009E0E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Shared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BC704E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727BEB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727BEB">
              <w:rPr>
                <w:b w:val="0"/>
                <w:sz w:val="21"/>
                <w:szCs w:val="21"/>
                <w:shd w:val="clear" w:color="auto" w:fill="auto"/>
              </w:rPr>
              <w:t xml:space="preserve"> migrates all shared links from source to destination and maintains the type of links.</w:t>
            </w:r>
          </w:p>
        </w:tc>
      </w:tr>
      <w:tr w:rsidR="006439B0" w:rsidRPr="00727BEB" w14:paraId="70530E83" w14:textId="77777777" w:rsidTr="004F54F7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0445B8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External Shares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F34962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727BEB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727BEB">
              <w:rPr>
                <w:b w:val="0"/>
                <w:sz w:val="21"/>
                <w:szCs w:val="21"/>
                <w:shd w:val="clear" w:color="auto" w:fill="auto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6439B0" w:rsidRPr="00727BEB" w14:paraId="2186FBE2" w14:textId="77777777" w:rsidTr="004F54F7">
        <w:trPr>
          <w:trHeight w:val="93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60B698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Metadata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49BA90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727BEB">
              <w:rPr>
                <w:b w:val="0"/>
                <w:sz w:val="21"/>
                <w:szCs w:val="21"/>
                <w:shd w:val="clear" w:color="auto" w:fill="auto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6439B0" w:rsidRPr="00727BEB" w14:paraId="2E15D8CE" w14:textId="77777777" w:rsidTr="004F54F7">
        <w:trPr>
          <w:trHeight w:val="118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79D136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Special Characters Replacement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5BE2BB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727BEB">
              <w:rPr>
                <w:b w:val="0"/>
                <w:sz w:val="21"/>
                <w:szCs w:val="21"/>
                <w:shd w:val="clear" w:color="auto" w:fill="auto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6439B0" w:rsidRPr="00727BEB" w14:paraId="62C5F340" w14:textId="77777777" w:rsidTr="004F54F7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2B2B82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Supressing email notifications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30D771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727BEB">
              <w:rPr>
                <w:b w:val="0"/>
                <w:sz w:val="21"/>
                <w:szCs w:val="21"/>
                <w:shd w:val="clear" w:color="auto" w:fill="auto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6439B0" w:rsidRPr="00727BEB" w14:paraId="071D08A0" w14:textId="77777777" w:rsidTr="004F54F7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11B8FD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Long-File/folder path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F29A7A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727BEB">
              <w:rPr>
                <w:b w:val="0"/>
                <w:sz w:val="21"/>
                <w:szCs w:val="21"/>
                <w:shd w:val="clear" w:color="auto" w:fill="auto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6439B0" w:rsidRPr="00727BEB" w14:paraId="3F616940" w14:textId="77777777" w:rsidTr="004F54F7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E08E7B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Auto-Retry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C6F2E7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727BEB">
              <w:rPr>
                <w:b w:val="0"/>
                <w:sz w:val="21"/>
                <w:szCs w:val="21"/>
                <w:shd w:val="clear" w:color="auto" w:fill="auto"/>
              </w:rPr>
              <w:t>Conflicts will be re-</w:t>
            </w:r>
            <w:proofErr w:type="gramStart"/>
            <w:r w:rsidRPr="00727BEB">
              <w:rPr>
                <w:b w:val="0"/>
                <w:sz w:val="21"/>
                <w:szCs w:val="21"/>
                <w:shd w:val="clear" w:color="auto" w:fill="auto"/>
              </w:rPr>
              <w:t>tried</w:t>
            </w:r>
            <w:proofErr w:type="gramEnd"/>
            <w:r w:rsidRPr="00727BEB">
              <w:rPr>
                <w:b w:val="0"/>
                <w:sz w:val="21"/>
                <w:szCs w:val="21"/>
                <w:shd w:val="clear" w:color="auto" w:fill="auto"/>
              </w:rPr>
              <w:t xml:space="preserve"> three times automatically.</w:t>
            </w:r>
          </w:p>
        </w:tc>
      </w:tr>
      <w:tr w:rsidR="006439B0" w:rsidRPr="00727BEB" w14:paraId="1C2908AB" w14:textId="77777777" w:rsidTr="004F54F7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0F9438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lastRenderedPageBreak/>
              <w:t>Embedded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B5E543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727BEB">
              <w:rPr>
                <w:b w:val="0"/>
                <w:sz w:val="21"/>
                <w:szCs w:val="21"/>
                <w:shd w:val="clear" w:color="auto" w:fill="auto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6439B0" w:rsidRPr="00727BEB" w14:paraId="71A843C9" w14:textId="77777777" w:rsidTr="004F54F7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3E4CFA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Dropbox Papers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1C1041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727BEB">
              <w:rPr>
                <w:b w:val="0"/>
                <w:sz w:val="21"/>
                <w:szCs w:val="21"/>
                <w:shd w:val="clear" w:color="auto" w:fill="auto"/>
              </w:rPr>
              <w:t>Dropbox Papers migration.</w:t>
            </w:r>
          </w:p>
        </w:tc>
      </w:tr>
      <w:tr w:rsidR="006439B0" w:rsidRPr="00727BEB" w14:paraId="32068017" w14:textId="77777777" w:rsidTr="004F54F7">
        <w:trPr>
          <w:trHeight w:val="39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3D5C5F" w14:textId="77777777" w:rsidR="006439B0" w:rsidRPr="00727BEB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727BEB">
              <w:rPr>
                <w:sz w:val="21"/>
                <w:szCs w:val="21"/>
                <w:shd w:val="clear" w:color="auto" w:fill="auto"/>
              </w:rPr>
              <w:t>Versions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0D8725" w14:textId="77777777" w:rsidR="006439B0" w:rsidRPr="00727BEB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727BEB">
              <w:rPr>
                <w:b w:val="0"/>
                <w:sz w:val="21"/>
                <w:szCs w:val="21"/>
                <w:shd w:val="clear" w:color="auto" w:fill="auto"/>
              </w:rPr>
              <w:t>Migration of all file versions from source to destination.</w:t>
            </w:r>
          </w:p>
        </w:tc>
      </w:tr>
      <w:tr w:rsidR="00727BEB" w:rsidRPr="00727BEB" w14:paraId="59235407" w14:textId="77777777" w:rsidTr="004F54F7">
        <w:trPr>
          <w:trHeight w:val="39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AD72FE" w14:textId="5F7FC743" w:rsidR="00727BEB" w:rsidRPr="00727BEB" w:rsidRDefault="00727BEB">
            <w:pPr>
              <w:shd w:val="clear" w:color="auto" w:fill="auto"/>
              <w:spacing w:after="0"/>
              <w:ind w:left="1"/>
              <w:rPr>
                <w:sz w:val="21"/>
                <w:szCs w:val="21"/>
                <w:shd w:val="clear" w:color="auto" w:fill="auto"/>
              </w:rPr>
            </w:pPr>
            <w:r>
              <w:rPr>
                <w:sz w:val="21"/>
                <w:shd w:val="clear" w:color="auto" w:fill="auto"/>
              </w:rPr>
              <w:t>Selective Versions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2150BE" w14:textId="0ACCED4B" w:rsidR="00727BEB" w:rsidRPr="00727BEB" w:rsidRDefault="00727BEB">
            <w:pPr>
              <w:shd w:val="clear" w:color="auto" w:fill="auto"/>
              <w:spacing w:after="0"/>
              <w:ind w:left="0"/>
              <w:rPr>
                <w:b w:val="0"/>
                <w:sz w:val="21"/>
                <w:szCs w:val="21"/>
                <w:shd w:val="clear" w:color="auto" w:fill="auto"/>
              </w:rPr>
            </w:pPr>
            <w:r>
              <w:rPr>
                <w:b w:val="0"/>
                <w:sz w:val="21"/>
                <w:shd w:val="clear" w:color="auto" w:fill="auto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3C378F3B" w14:textId="540D98D8" w:rsidR="00306490" w:rsidRDefault="00306490" w:rsidP="00727BEB">
      <w:pPr>
        <w:ind w:left="0"/>
      </w:pPr>
    </w:p>
    <w:sectPr w:rsidR="00306490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39B0"/>
    <w:rsid w:val="00265E56"/>
    <w:rsid w:val="00306490"/>
    <w:rsid w:val="004F54F7"/>
    <w:rsid w:val="006439B0"/>
    <w:rsid w:val="00727BEB"/>
    <w:rsid w:val="0078388F"/>
    <w:rsid w:val="00AF3557"/>
    <w:rsid w:val="00D16072"/>
    <w:rsid w:val="00DC3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5EF79"/>
  <w15:docId w15:val="{DD8E6BC2-31E1-4BEE-8112-19A395B0C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hd w:val="clear" w:color="auto" w:fill="93CDDC"/>
      <w:spacing w:after="305" w:line="259" w:lineRule="auto"/>
      <w:ind w:left="2336"/>
    </w:pPr>
    <w:rPr>
      <w:rFonts w:ascii="Arial" w:eastAsia="Arial" w:hAnsi="Arial" w:cs="Arial"/>
      <w:b/>
      <w:color w:val="000000"/>
      <w:shd w:val="clear" w:color="auto" w:fill="B6DDE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349</Words>
  <Characters>2100</Characters>
  <Application>Microsoft Office Word</Application>
  <DocSecurity>0</DocSecurity>
  <Lines>60</Lines>
  <Paragraphs>47</Paragraphs>
  <ScaleCrop>false</ScaleCrop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7</cp:revision>
  <dcterms:created xsi:type="dcterms:W3CDTF">2026-01-16T13:50:00Z</dcterms:created>
  <dcterms:modified xsi:type="dcterms:W3CDTF">2026-02-09T10:32:00Z</dcterms:modified>
</cp:coreProperties>
</file>