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F8070" w14:textId="77777777" w:rsidR="00110B29" w:rsidRDefault="00110B29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110B29" w14:paraId="7287FB13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A5F3BDA" w14:textId="77777777" w:rsidR="00110B29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EGNYTE TO SHAREPOINT ONLINE MIGRATION FEATURES</w:t>
            </w:r>
          </w:p>
        </w:tc>
      </w:tr>
      <w:tr w:rsidR="00110B29" w14:paraId="0EEC7AD7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B802C8" w14:textId="77777777" w:rsidR="00110B29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4FAEA9" w14:textId="77777777" w:rsidR="00110B29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An option to map source and destination users through a visual selection of folders in the CloudFuze webapp.</w:t>
            </w:r>
          </w:p>
        </w:tc>
      </w:tr>
      <w:tr w:rsidR="00110B29" w14:paraId="77ACBBA4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313DBC" w14:textId="77777777" w:rsidR="00110B29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1A0E8A" w14:textId="77777777" w:rsidR="00110B29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110B29" w14:paraId="70873385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A777FE" w14:textId="77777777" w:rsidR="00110B29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B31708" w14:textId="77777777" w:rsidR="00110B29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CloudFuze preserves all Root file permissions along with access levels.</w:t>
            </w:r>
          </w:p>
        </w:tc>
      </w:tr>
      <w:tr w:rsidR="00110B29" w14:paraId="4D88FCDF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D05634" w14:textId="77777777" w:rsidR="00110B29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87B720" w14:textId="77777777" w:rsidR="00110B29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CloudFuze preserves all inner file permissions along with access levels.</w:t>
            </w:r>
          </w:p>
        </w:tc>
      </w:tr>
      <w:tr w:rsidR="00110B29" w14:paraId="32B4059D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59E456" w14:textId="77777777" w:rsidR="00110B29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996B3E" w14:textId="77777777" w:rsidR="00110B29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110B29" w14:paraId="7AEA5A7F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481494" w14:textId="77777777" w:rsidR="00110B29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In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4A429D" w14:textId="77777777" w:rsidR="00110B29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110B29" w14:paraId="29E550D5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9EB5B2" w14:textId="77777777" w:rsidR="00110B29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Suppressing Email Notification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AD355E" w14:textId="77777777" w:rsidR="00110B29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5D5AD49E" w14:textId="77777777" w:rsidR="00244425" w:rsidRDefault="00244425"/>
    <w:sectPr w:rsidR="00244425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B29"/>
    <w:rsid w:val="000946E7"/>
    <w:rsid w:val="00110B29"/>
    <w:rsid w:val="00244425"/>
    <w:rsid w:val="00A12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F3A01"/>
  <w15:docId w15:val="{8D4C6CB1-15ED-49A1-82EB-F53671892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977</Characters>
  <Application>Microsoft Office Word</Application>
  <DocSecurity>0</DocSecurity>
  <Lines>23</Lines>
  <Paragraphs>19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2026-01-09T14:19:00Z</dcterms:created>
  <dcterms:modified xsi:type="dcterms:W3CDTF">2026-01-09T14:19:00Z</dcterms:modified>
</cp:coreProperties>
</file>