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0"/>
        <w:gridCol w:w="7095"/>
      </w:tblGrid>
      <w:tr>
        <w:trPr>
          <w:trHeight w:val="389" w:hRule="atLeast"/>
        </w:trPr>
        <w:tc>
          <w:tcPr>
            <w:tcW w:w="10725" w:type="dxa"/>
            <w:gridSpan w:val="2"/>
            <w:shd w:val="clear" w:color="auto" w:fill="A6A6A6"/>
          </w:tcPr>
          <w:p>
            <w:pPr>
              <w:pStyle w:val="TableParagraph"/>
              <w:ind w:left="0" w:right="4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Google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Chat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54"/>
                <w:sz w:val="21"/>
              </w:rPr>
              <w:t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Out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scope</w:t>
            </w:r>
            <w:r>
              <w:rPr>
                <w:b/>
                <w:spacing w:val="-2"/>
                <w:sz w:val="21"/>
              </w:rPr>
              <w:t> features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Threads </w:t>
            </w:r>
            <w:r>
              <w:rPr>
                <w:b/>
                <w:spacing w:val="-2"/>
                <w:sz w:val="21"/>
              </w:rPr>
              <w:t>(Dm's/Groups)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z w:val="21"/>
              </w:rPr>
              <w:t>No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(All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the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threads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will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migrate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as</w:t>
            </w:r>
            <w:r>
              <w:rPr>
                <w:rFonts w:ascii="Arial" w:hAnsi="Arial" w:cs="Arial" w:eastAsia="Arial"/>
                <w:spacing w:val="9"/>
                <w:sz w:val="21"/>
              </w:rPr>
              <w:t> </w:t>
            </w:r>
            <w:r>
              <w:rPr>
                <w:rFonts w:ascii="Arial" w:hAnsi="Arial" w:cs="Arial" w:eastAsia="Arial"/>
                <w:sz w:val="21"/>
              </w:rPr>
              <w:t>seperate</w:t>
            </w:r>
            <w:r>
              <w:rPr>
                <w:rFonts w:ascii="Arial" w:hAnsi="Arial" w:cs="Arial" w:eastAsia="Arial"/>
                <w:spacing w:val="10"/>
                <w:sz w:val="21"/>
              </w:rPr>
              <w:t> </w:t>
            </w:r>
            <w:r>
              <w:rPr>
                <w:rFonts w:ascii="Arial" w:hAnsi="Arial" w:cs="Arial" w:eastAsia="Arial"/>
                <w:spacing w:val="-2"/>
                <w:sz w:val="21"/>
              </w:rPr>
              <w:t>messages)</w:t>
            </w:r>
          </w:p>
        </w:tc>
      </w:tr>
      <w:tr>
        <w:trPr>
          <w:trHeight w:val="389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Reactions(Spaces)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Reactions(Dm's/Groups)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89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Bot </w:t>
            </w:r>
            <w:r>
              <w:rPr>
                <w:b/>
                <w:spacing w:val="-2"/>
                <w:sz w:val="21"/>
              </w:rPr>
              <w:t>integrations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Supress the message </w:t>
            </w:r>
            <w:r>
              <w:rPr>
                <w:b/>
                <w:spacing w:val="-2"/>
                <w:sz w:val="21"/>
              </w:rPr>
              <w:t>reactions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</w:tbl>
    <w:sectPr>
      <w:type w:val="continuous"/>
      <w:pgSz w:w="12240" w:h="15840"/>
      <w:pgMar w:top="10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62"/>
    </w:pPr>
    <w:rPr>
      <w:rFonts w:ascii="Arial" w:hAnsi="Arial" w:cs="Arial" w:eastAsia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2026-06-05T15:16:17Z</dcterms:created>
  <dcterms:modified xsi:type="dcterms:W3CDTF">2026-06-05T15:16:17Z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