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A22" w14:textId="77777777" w:rsidR="00EE0C71" w:rsidRDefault="00EE0C7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0" w:type="dxa"/>
          <w:right w:w="49" w:type="dxa"/>
        </w:tblCellMar>
        <w:tblLook w:val="04A0" w:firstRow="1" w:lastRow="0" w:firstColumn="1" w:lastColumn="0" w:noHBand="0" w:noVBand="1"/>
      </w:tblPr>
      <w:tblGrid>
        <w:gridCol w:w="3934"/>
        <w:gridCol w:w="6787"/>
      </w:tblGrid>
      <w:tr w:rsidR="00EE0C71" w:rsidRPr="001C319C" w14:paraId="1198773B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474114" w14:textId="04B6E8A5" w:rsidR="00EE0C71" w:rsidRPr="001C319C" w:rsidRDefault="00000000">
            <w:pPr>
              <w:ind w:right="11"/>
              <w:jc w:val="center"/>
            </w:pPr>
            <w:r w:rsidRPr="001C319C">
              <w:rPr>
                <w:b/>
              </w:rPr>
              <w:t xml:space="preserve">INCLUDED IN BOX </w:t>
            </w:r>
            <w:r w:rsidR="001C319C" w:rsidRPr="001C319C">
              <w:rPr>
                <w:b/>
              </w:rPr>
              <w:t>TO</w:t>
            </w:r>
            <w:r w:rsidRPr="001C319C">
              <w:rPr>
                <w:b/>
              </w:rPr>
              <w:t xml:space="preserve"> DROPBOX MIGRATION FEATURES</w:t>
            </w:r>
          </w:p>
        </w:tc>
      </w:tr>
      <w:tr w:rsidR="00EE0C71" w:rsidRPr="001C319C" w14:paraId="1826552C" w14:textId="77777777" w:rsidTr="001C319C">
        <w:trPr>
          <w:trHeight w:val="872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22D98B" w14:textId="77777777" w:rsidR="00EE0C71" w:rsidRPr="001C319C" w:rsidRDefault="00000000">
            <w:pPr>
              <w:ind w:left="5"/>
            </w:pPr>
            <w:r w:rsidRPr="001C319C">
              <w:rPr>
                <w:b/>
              </w:rPr>
              <w:t>Data Migration (Files &amp; Folders with structure)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06B6F" w14:textId="77777777" w:rsidR="00EE0C71" w:rsidRPr="001C319C" w:rsidRDefault="00000000">
            <w:proofErr w:type="spellStart"/>
            <w:r w:rsidRPr="001C319C">
              <w:t>CloudFuze</w:t>
            </w:r>
            <w:proofErr w:type="spellEnd"/>
            <w:r w:rsidRPr="001C319C">
              <w:t xml:space="preserve"> ensures the seamless migration of the data from the source cloud to destination, preserving the accuracy and integrity of the data structure.</w:t>
            </w:r>
          </w:p>
        </w:tc>
      </w:tr>
    </w:tbl>
    <w:p w14:paraId="3904A306" w14:textId="77777777" w:rsidR="00A30F93" w:rsidRDefault="00A30F93"/>
    <w:sectPr w:rsidR="00A30F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C71"/>
    <w:rsid w:val="001C319C"/>
    <w:rsid w:val="0023492F"/>
    <w:rsid w:val="004240B6"/>
    <w:rsid w:val="00444D3C"/>
    <w:rsid w:val="004D1F5A"/>
    <w:rsid w:val="004E63E9"/>
    <w:rsid w:val="00697844"/>
    <w:rsid w:val="00A30F93"/>
    <w:rsid w:val="00EE0C71"/>
    <w:rsid w:val="00FC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BA41"/>
  <w15:docId w15:val="{1F5F6930-0A54-436E-A693-9871DA2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215</Characters>
  <Application>Microsoft Office Word</Application>
  <DocSecurity>0</DocSecurity>
  <Lines>6</Lines>
  <Paragraphs>4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2026-09-28T19:02:00Z</dcterms:created>
  <dcterms:modified xsi:type="dcterms:W3CDTF">2026-09-28T19:02:00Z</dcterms:modified>
</cp:coreProperties>
</file>