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E97" w:rsidRDefault="00316E97" w14:paraId="6D9442F5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64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316E97" w:rsidTr="2F4B6AC5" w14:paraId="18E8F602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="00316E97" w:rsidRDefault="00000000" w14:paraId="6BD9ADAF" w14:textId="77777777">
            <w:pPr>
              <w:jc w:val="center"/>
            </w:pPr>
            <w:r>
              <w:rPr>
                <w:b/>
              </w:rPr>
              <w:t>NOT INCLUDED IN BOX TO GOOGLE MYDRIVE MIGRATION FEATURES</w:t>
            </w:r>
          </w:p>
        </w:tc>
      </w:tr>
      <w:tr w:rsidR="00316E97" w:rsidTr="2F4B6AC5" w14:paraId="3393F6BF" w14:textId="77777777">
        <w:trPr>
          <w:trHeight w:val="662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16E97" w:rsidRDefault="00000000" w14:paraId="3C325FB4" w14:textId="77777777">
            <w:pPr>
              <w:ind w:left="1"/>
            </w:pPr>
            <w:r>
              <w:rPr>
                <w:b/>
              </w:rPr>
              <w:t xml:space="preserve">Selective </w:t>
            </w:r>
          </w:p>
          <w:p w:rsidR="00316E97" w:rsidRDefault="00000000" w14:paraId="738E3FF9" w14:textId="77777777">
            <w:pPr>
              <w:ind w:left="1"/>
            </w:pPr>
            <w:r>
              <w:rPr>
                <w:b/>
              </w:rPr>
              <w:t>Versions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16E97" w:rsidRDefault="00000000" w14:paraId="33392D84" w14:textId="77777777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316E97" w:rsidTr="2F4B6AC5" w14:paraId="7B37CE9D" w14:textId="77777777">
        <w:trPr>
          <w:trHeight w:val="39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16E97" w:rsidRDefault="00000000" w14:paraId="4E6DD667" w14:textId="77777777">
            <w:pPr>
              <w:ind w:left="1"/>
            </w:pPr>
            <w:r>
              <w:rPr>
                <w:b/>
              </w:rPr>
              <w:t>Box Notes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16E97" w:rsidRDefault="00000000" w14:paraId="66C6FF2A" w14:textId="77777777">
            <w:r>
              <w:t>Migration of Box Notes files in the .DOCX format to the destination cloud.</w:t>
            </w:r>
          </w:p>
        </w:tc>
      </w:tr>
      <w:tr w:rsidR="00316E97" w:rsidTr="2F4B6AC5" w14:paraId="0A24CD9A" w14:textId="77777777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7D517692" w14:textId="10D1C32D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 xml:space="preserve"> Root Folder Permissions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22D3291B" w14:textId="42D8B450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CloudFuze preserves all root folder permissions along with access levels.</w:t>
            </w:r>
          </w:p>
        </w:tc>
      </w:tr>
      <w:tr w:rsidR="2F4B6AC5" w:rsidTr="2F4B6AC5" w14:paraId="575DA3B6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2F020248" w14:textId="3C73BBE2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Root File Permissions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2353D655" w14:textId="24B9BE7D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CloudFuzepreserves all Root file permissions along with access levels.</w:t>
            </w:r>
          </w:p>
        </w:tc>
      </w:tr>
      <w:tr w:rsidR="2F4B6AC5" w:rsidTr="2F4B6AC5" w14:paraId="506B0664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12B80D42" w14:textId="158ABF7A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Sub Folder Permissions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572542FC" w14:textId="146F6F78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CloudFuze preserves all subfolder permissions along with access levels.</w:t>
            </w:r>
          </w:p>
        </w:tc>
      </w:tr>
      <w:tr w:rsidR="2F4B6AC5" w:rsidTr="2F4B6AC5" w14:paraId="4FA97A95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7B8266CF" w14:textId="17DED6DE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Inner file permissions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46AED77B" w14:textId="380A7C13">
            <w:pPr>
              <w:spacing w:line="259" w:lineRule="auto"/>
              <w:ind w:right="85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CloudFuze preserves all inner file permissions along with access levels.</w:t>
            </w:r>
          </w:p>
        </w:tc>
      </w:tr>
      <w:tr w:rsidR="2F4B6AC5" w:rsidTr="2F4B6AC5" w14:paraId="7AEC0207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10D9F3BE" w14:textId="1037FB7E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External Shares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6534E653" w14:textId="6D3E6527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CloudFuze can migrate external permissions(Files/Folders shared with people of outside organizations) of files/folders to the destination along with access levels.</w:t>
            </w:r>
          </w:p>
        </w:tc>
      </w:tr>
      <w:tr w:rsidR="2F4B6AC5" w:rsidTr="2F4B6AC5" w14:paraId="4B53B8BF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34765BC4" w14:textId="5FF2BB7D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Metadata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4C38056A" w14:textId="43F32B6B">
            <w:pPr>
              <w:spacing w:line="259" w:lineRule="auto"/>
              <w:ind w:right="25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Maintaining the original timestamps, including creation and modification dates and times, when transferring data to the destination cloud.</w:t>
            </w:r>
          </w:p>
        </w:tc>
      </w:tr>
      <w:tr w:rsidR="2F4B6AC5" w:rsidTr="2F4B6AC5" w14:paraId="18AE5B91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2B5376ED" w14:textId="23A36D2C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In- Line Comment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34D6A055" w14:textId="21146DC8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2F4B6AC5" w:rsidTr="2F4B6AC5" w14:paraId="14F111D1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2CB3DB53" w14:textId="7C99233A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Long File/Folder Path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015D7D54" w14:textId="18AE4900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If the destination cloud has a long folder path limitation, the system automatically adjusts the destination's path as per the limitation.</w:t>
            </w:r>
          </w:p>
        </w:tc>
      </w:tr>
      <w:tr w:rsidR="2F4B6AC5" w:rsidTr="2F4B6AC5" w14:paraId="24E63993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1C180ACC" w14:textId="11E1D836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Special Character Replacement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2EADFBF8" w14:textId="31B03AC2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2F4B6AC5" w:rsidTr="2F4B6AC5" w14:paraId="6C2ABD38">
        <w:trPr>
          <w:trHeight w:val="930"/>
        </w:trPr>
        <w:tc>
          <w:tcPr>
            <w:tcW w:w="26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03694684" w14:textId="780D982E">
            <w:pPr>
              <w:spacing w:line="259" w:lineRule="auto"/>
              <w:ind w:left="3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Auto-Retry</w:t>
            </w:r>
          </w:p>
        </w:tc>
        <w:tc>
          <w:tcPr>
            <w:tcW w:w="806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2F4B6AC5" w:rsidP="2F4B6AC5" w:rsidRDefault="2F4B6AC5" w14:paraId="0B054753" w14:textId="4343FB45">
            <w:p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F4B6AC5" w:rsidR="2F4B6A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IN"/>
              </w:rPr>
              <w:t>While doing migration if any file or folder went into error, our system retries automatically</w:t>
            </w:r>
          </w:p>
        </w:tc>
      </w:tr>
    </w:tbl>
    <w:p w:rsidR="00486A60" w:rsidRDefault="00486A60" w14:paraId="529D2D40" w14:textId="77777777">
      <w:r>
        <w:br/>
      </w:r>
    </w:p>
    <w:p w:rsidR="00ED5C48" w:rsidRDefault="00ED5C48" w14:paraId="40F0551A" w14:textId="33CCCB3A"/>
    <w:sectPr w:rsidR="00ED5C48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97"/>
    <w:rsid w:val="00316E97"/>
    <w:rsid w:val="00412DA2"/>
    <w:rsid w:val="00486A60"/>
    <w:rsid w:val="007B11C9"/>
    <w:rsid w:val="009348B4"/>
    <w:rsid w:val="009B0D63"/>
    <w:rsid w:val="00C47C1A"/>
    <w:rsid w:val="00ED5C48"/>
    <w:rsid w:val="00FB2BEE"/>
    <w:rsid w:val="00FE3B02"/>
    <w:rsid w:val="2F4B6AC5"/>
    <w:rsid w:val="34B4E172"/>
    <w:rsid w:val="3CCD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8CB6"/>
  <w15:docId w15:val="{578B989C-83AC-4444-A19C-E4B4F46C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Abhinav Surattu</lastModifiedBy>
  <revision>6</revision>
  <dcterms:created xsi:type="dcterms:W3CDTF">2025-12-22T12:42:00.0000000Z</dcterms:created>
  <dcterms:modified xsi:type="dcterms:W3CDTF">2026-09-28T19:12:15.5200996Z</dcterms:modified>
</coreProperties>
</file>