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02147" w14:textId="12C6424C" w:rsidR="0072672B" w:rsidRDefault="00FA7393" w:rsidP="00B715CF">
      <w:pPr>
        <w:pStyle w:val="PDParagraphDefault"/>
        <w:jc w:val="center"/>
        <w:rPr>
          <w:b/>
          <w:bCs/>
          <w:spacing w:val="-2"/>
        </w:rPr>
      </w:pPr>
      <w:r>
        <w:rPr>
          <w:b/>
          <w:bCs/>
          <w:sz w:val="24"/>
          <w:szCs w:val="24"/>
        </w:rPr>
        <w:t xml:space="preserve">CloudFuze Purchase Agreement for </w:t>
      </w:r>
      <w:bookmarkStart w:id="0" w:name="_Hlk210908889"/>
      <w:r w:rsidR="00B715CF" w:rsidRPr="009A4B0A">
        <w:rPr>
          <w:b/>
          <w:bCs/>
        </w:rPr>
        <w:t>{{Company</w:t>
      </w:r>
      <w:r w:rsidR="00B715CF" w:rsidRPr="009A4B0A">
        <w:rPr>
          <w:b/>
          <w:bCs/>
          <w:spacing w:val="-7"/>
        </w:rPr>
        <w:t>_</w:t>
      </w:r>
      <w:r w:rsidR="00B715CF" w:rsidRPr="009A4B0A">
        <w:rPr>
          <w:b/>
          <w:bCs/>
          <w:spacing w:val="-2"/>
        </w:rPr>
        <w:t>Name}}</w:t>
      </w:r>
      <w:bookmarkEnd w:id="0"/>
    </w:p>
    <w:p w14:paraId="715DDDBE" w14:textId="77777777" w:rsidR="00B715CF" w:rsidRDefault="00B715CF" w:rsidP="00B715CF">
      <w:pPr>
        <w:pStyle w:val="PDParagraphDefault"/>
        <w:jc w:val="center"/>
      </w:pPr>
    </w:p>
    <w:p w14:paraId="65E97E27" w14:textId="6EE6830E" w:rsidR="0072672B" w:rsidRDefault="00FA7393">
      <w:pPr>
        <w:pStyle w:val="PDParagraphDefault"/>
        <w:jc w:val="both"/>
      </w:pPr>
      <w:r>
        <w:t xml:space="preserve">This agreement provides </w:t>
      </w:r>
      <w:bookmarkStart w:id="1" w:name="_Hlk210908902"/>
      <w:r w:rsidR="00B715CF" w:rsidRPr="009A4B0A">
        <w:rPr>
          <w:b/>
          <w:bCs/>
        </w:rPr>
        <w:t>{{Company</w:t>
      </w:r>
      <w:r w:rsidR="00B715CF" w:rsidRPr="009A4B0A">
        <w:rPr>
          <w:b/>
          <w:bCs/>
          <w:spacing w:val="-7"/>
        </w:rPr>
        <w:t>_</w:t>
      </w:r>
      <w:r w:rsidR="00B715CF" w:rsidRPr="009A4B0A">
        <w:rPr>
          <w:b/>
          <w:bCs/>
          <w:spacing w:val="-2"/>
        </w:rPr>
        <w:t>Name}}</w:t>
      </w:r>
      <w:bookmarkEnd w:id="1"/>
      <w:r>
        <w:t xml:space="preserve"> with pricing for use of the CloudFuze’s X-Change Enterprise Data Migration Solution:</w:t>
      </w:r>
    </w:p>
    <w:p w14:paraId="49998472" w14:textId="77777777" w:rsidR="0072672B" w:rsidRDefault="0072672B">
      <w:pPr>
        <w:spacing w:after="0" w:line="240" w:lineRule="auto"/>
      </w:pPr>
    </w:p>
    <w:tbl>
      <w:tblPr>
        <w:tblStyle w:val="TableGrid"/>
        <w:tblW w:w="0" w:type="auto"/>
        <w:jc w:val="center"/>
        <w:tblLook w:val="04A0" w:firstRow="1" w:lastRow="0" w:firstColumn="1" w:lastColumn="0" w:noHBand="0" w:noVBand="1"/>
      </w:tblPr>
      <w:tblGrid>
        <w:gridCol w:w="10714"/>
      </w:tblGrid>
      <w:tr w:rsidR="0072672B" w14:paraId="0213EA4C" w14:textId="77777777">
        <w:trPr>
          <w:jc w:val="center"/>
        </w:trPr>
        <w:tc>
          <w:tcPr>
            <w:tcW w:w="10714" w:type="dxa"/>
            <w:shd w:val="clear" w:color="auto" w:fill="93CDDC"/>
          </w:tcPr>
          <w:p w14:paraId="217AE0EF" w14:textId="77777777" w:rsidR="0072672B" w:rsidRDefault="00FA7393">
            <w:pPr>
              <w:jc w:val="center"/>
            </w:pPr>
            <w:r>
              <w:rPr>
                <w:b/>
                <w:bCs/>
                <w:sz w:val="23"/>
                <w:szCs w:val="23"/>
              </w:rPr>
              <w:t>Cloud-Hosted SaaS Solution | Managed Migration | Dedicated Migration Manager</w:t>
            </w:r>
          </w:p>
        </w:tc>
      </w:tr>
    </w:tbl>
    <w:p w14:paraId="5110254C" w14:textId="77777777" w:rsidR="0072672B" w:rsidRDefault="0072672B">
      <w:pPr>
        <w:spacing w:after="0" w:line="240" w:lineRule="auto"/>
      </w:pPr>
    </w:p>
    <w:tbl>
      <w:tblPr>
        <w:tblStyle w:val="PDPricingTableMainWithHeader"/>
        <w:tblW w:w="0" w:type="auto"/>
        <w:jc w:val="center"/>
        <w:tblLook w:val="04A0" w:firstRow="1" w:lastRow="0" w:firstColumn="1" w:lastColumn="0" w:noHBand="0" w:noVBand="1"/>
      </w:tblPr>
      <w:tblGrid>
        <w:gridCol w:w="3685"/>
        <w:gridCol w:w="4452"/>
        <w:gridCol w:w="2593"/>
      </w:tblGrid>
      <w:tr w:rsidR="00B715CF" w14:paraId="5A8A8843" w14:textId="77777777" w:rsidTr="00B715CF">
        <w:trPr>
          <w:cnfStyle w:val="100000000000" w:firstRow="1" w:lastRow="0" w:firstColumn="0" w:lastColumn="0" w:oddVBand="0" w:evenVBand="0" w:oddHBand="0" w:evenHBand="0" w:firstRowFirstColumn="0" w:firstRowLastColumn="0" w:lastRowFirstColumn="0" w:lastRowLastColumn="0"/>
          <w:jc w:val="center"/>
        </w:trPr>
        <w:tc>
          <w:tcPr>
            <w:tcW w:w="3685" w:type="dxa"/>
          </w:tcPr>
          <w:p w14:paraId="7373BD95" w14:textId="77777777" w:rsidR="00B715CF" w:rsidRDefault="00B715CF">
            <w:pPr>
              <w:jc w:val="center"/>
            </w:pPr>
            <w:r>
              <w:rPr>
                <w:b w:val="0"/>
                <w:bCs w:val="0"/>
              </w:rPr>
              <w:t>Job Requirement</w:t>
            </w:r>
          </w:p>
        </w:tc>
        <w:tc>
          <w:tcPr>
            <w:tcW w:w="4452" w:type="dxa"/>
          </w:tcPr>
          <w:p w14:paraId="3A3D0054" w14:textId="77777777" w:rsidR="00B715CF" w:rsidRDefault="00B715CF">
            <w:pPr>
              <w:jc w:val="center"/>
            </w:pPr>
            <w:r>
              <w:rPr>
                <w:b w:val="0"/>
                <w:bCs w:val="0"/>
              </w:rPr>
              <w:t>Description</w:t>
            </w:r>
          </w:p>
        </w:tc>
        <w:tc>
          <w:tcPr>
            <w:tcW w:w="2593" w:type="dxa"/>
          </w:tcPr>
          <w:p w14:paraId="7D2DA11B" w14:textId="77777777" w:rsidR="00B715CF" w:rsidRDefault="00B715CF">
            <w:pPr>
              <w:jc w:val="center"/>
            </w:pPr>
            <w:r>
              <w:rPr>
                <w:b w:val="0"/>
                <w:bCs w:val="0"/>
              </w:rPr>
              <w:t>Price(USD)</w:t>
            </w:r>
          </w:p>
        </w:tc>
      </w:tr>
      <w:tr w:rsidR="00B715CF" w14:paraId="2E03B4AF" w14:textId="77777777" w:rsidTr="00B715CF">
        <w:trPr>
          <w:jc w:val="center"/>
        </w:trPr>
        <w:tc>
          <w:tcPr>
            <w:tcW w:w="3685" w:type="dxa"/>
          </w:tcPr>
          <w:p w14:paraId="0F9A4B22" w14:textId="77777777" w:rsidR="00B715CF" w:rsidRDefault="00B715CF">
            <w:r>
              <w:rPr>
                <w:b/>
                <w:bCs/>
              </w:rPr>
              <w:t>CloudFuze X-Change Data Migration</w:t>
            </w:r>
          </w:p>
        </w:tc>
        <w:tc>
          <w:tcPr>
            <w:tcW w:w="4452" w:type="dxa"/>
          </w:tcPr>
          <w:p w14:paraId="2D411432" w14:textId="77777777" w:rsidR="00B715CF" w:rsidRDefault="00B715CF">
            <w:r>
              <w:t>Dropbox to Google My Drive</w:t>
            </w:r>
          </w:p>
          <w:p w14:paraId="34B08886" w14:textId="77777777" w:rsidR="00B715CF" w:rsidRDefault="00B715CF">
            <w:r>
              <w:t>-----------------------------------------------------------</w:t>
            </w:r>
          </w:p>
          <w:p w14:paraId="737245A8" w14:textId="2B959025" w:rsidR="00B715CF" w:rsidRDefault="00B715CF" w:rsidP="00B715CF">
            <w:r>
              <w:rPr>
                <w:b/>
                <w:bCs/>
              </w:rPr>
              <w:t xml:space="preserve">Up to {{users_count}} Users | </w:t>
            </w:r>
            <w:r w:rsidR="00FF107F">
              <w:rPr>
                <w:b/>
                <w:bCs/>
              </w:rPr>
              <w:t xml:space="preserve">{{data_size}} </w:t>
            </w:r>
            <w:r w:rsidR="00075631">
              <w:rPr>
                <w:b/>
                <w:bCs/>
              </w:rPr>
              <w:t>G</w:t>
            </w:r>
            <w:r w:rsidR="00FF107F">
              <w:rPr>
                <w:b/>
                <w:bCs/>
              </w:rPr>
              <w:t>Bs</w:t>
            </w:r>
          </w:p>
          <w:p w14:paraId="01E73B17" w14:textId="77777777" w:rsidR="00B715CF" w:rsidRDefault="00B715CF"/>
        </w:tc>
        <w:tc>
          <w:tcPr>
            <w:tcW w:w="2593" w:type="dxa"/>
          </w:tcPr>
          <w:p w14:paraId="0785AB27" w14:textId="5ABA37D0" w:rsidR="00B715CF" w:rsidRDefault="00B715CF">
            <w:pPr>
              <w:jc w:val="center"/>
            </w:pPr>
            <w:r w:rsidRPr="009A4B0A">
              <w:rPr>
                <w:b/>
                <w:bCs/>
                <w:spacing w:val="-6"/>
                <w:sz w:val="19"/>
              </w:rPr>
              <w:t>{{users_cost</w:t>
            </w:r>
            <w:r w:rsidRPr="009A4B0A">
              <w:rPr>
                <w:b/>
                <w:bCs/>
                <w:spacing w:val="-4"/>
                <w:sz w:val="19"/>
              </w:rPr>
              <w:t>}}</w:t>
            </w:r>
          </w:p>
        </w:tc>
      </w:tr>
      <w:tr w:rsidR="00B715CF" w14:paraId="253196A7" w14:textId="77777777" w:rsidTr="00B715CF">
        <w:trPr>
          <w:jc w:val="center"/>
        </w:trPr>
        <w:tc>
          <w:tcPr>
            <w:tcW w:w="3685" w:type="dxa"/>
          </w:tcPr>
          <w:p w14:paraId="5F377C48" w14:textId="77777777" w:rsidR="00B715CF" w:rsidRDefault="00B715CF">
            <w:r>
              <w:rPr>
                <w:b/>
                <w:bCs/>
              </w:rPr>
              <w:t>Managed Migration Service</w:t>
            </w:r>
          </w:p>
        </w:tc>
        <w:tc>
          <w:tcPr>
            <w:tcW w:w="4452" w:type="dxa"/>
          </w:tcPr>
          <w:p w14:paraId="6EA7C6C5" w14:textId="77777777" w:rsidR="00B715CF" w:rsidRDefault="00B715CF">
            <w:r>
              <w:t xml:space="preserve">Fully Managed Migration | Dedicated Project Manager | Pre-Migration Analysis | During Migration Consulting |Post-Migration Support and Data Reconciliation Support | End-to End Migration Assistance </w:t>
            </w:r>
          </w:p>
          <w:p w14:paraId="358173FF" w14:textId="77777777" w:rsidR="00B715CF" w:rsidRDefault="00B715CF">
            <w:r>
              <w:t>-----------------------------------------------------------</w:t>
            </w:r>
          </w:p>
          <w:p w14:paraId="424BBE00" w14:textId="093C16A1" w:rsidR="00B715CF" w:rsidRDefault="00B715CF">
            <w:r>
              <w:rPr>
                <w:b/>
                <w:bCs/>
              </w:rPr>
              <w:t>Valid for {{Duration_of_months}} Months</w:t>
            </w:r>
          </w:p>
          <w:p w14:paraId="6EC4E0F6" w14:textId="77777777" w:rsidR="00B715CF" w:rsidRDefault="00B715CF"/>
        </w:tc>
        <w:tc>
          <w:tcPr>
            <w:tcW w:w="2593" w:type="dxa"/>
          </w:tcPr>
          <w:p w14:paraId="129625B7" w14:textId="58426BC7" w:rsidR="00B715CF" w:rsidRDefault="00B715CF">
            <w:pPr>
              <w:jc w:val="center"/>
            </w:pPr>
            <w:r w:rsidRPr="009A4B0A">
              <w:rPr>
                <w:b/>
                <w:bCs/>
                <w:spacing w:val="-2"/>
                <w:sz w:val="19"/>
              </w:rPr>
              <w:t>{{price_migration}}</w:t>
            </w:r>
          </w:p>
        </w:tc>
      </w:tr>
      <w:tr w:rsidR="00B715CF" w14:paraId="2C2F9C30" w14:textId="77777777" w:rsidTr="00B715CF">
        <w:trPr>
          <w:jc w:val="center"/>
        </w:trPr>
        <w:tc>
          <w:tcPr>
            <w:tcW w:w="3685" w:type="dxa"/>
          </w:tcPr>
          <w:p w14:paraId="7A6D4ED8" w14:textId="77777777" w:rsidR="00B715CF" w:rsidRDefault="00B715CF">
            <w:r>
              <w:rPr>
                <w:b/>
                <w:bCs/>
              </w:rPr>
              <w:t>Shared Server /Instance</w:t>
            </w:r>
          </w:p>
        </w:tc>
        <w:tc>
          <w:tcPr>
            <w:tcW w:w="4452" w:type="dxa"/>
          </w:tcPr>
          <w:p w14:paraId="4E76ADED" w14:textId="76004799" w:rsidR="00B715CF" w:rsidRDefault="00B715CF">
            <w:r>
              <w:t>{{instance_users}} {{instance_type}} Instance in a High-End Enterprise Server</w:t>
            </w:r>
            <w:r>
              <w:br/>
              <w:t xml:space="preserve"> ---------------------------------------------------- </w:t>
            </w:r>
            <w:r>
              <w:rPr>
                <w:b/>
                <w:bCs/>
                <w:sz w:val="21"/>
                <w:szCs w:val="21"/>
              </w:rPr>
              <w:t xml:space="preserve">Instance Valid for </w:t>
            </w:r>
            <w:r>
              <w:rPr>
                <w:b/>
                <w:bCs/>
              </w:rPr>
              <w:t>{{Duration_of_months}}</w:t>
            </w:r>
            <w:r>
              <w:rPr>
                <w:b/>
                <w:bCs/>
                <w:sz w:val="21"/>
                <w:szCs w:val="21"/>
              </w:rPr>
              <w:t xml:space="preserve"> Month</w:t>
            </w:r>
            <w:r w:rsidR="00DE29A6">
              <w:rPr>
                <w:b/>
                <w:bCs/>
                <w:sz w:val="21"/>
                <w:szCs w:val="21"/>
              </w:rPr>
              <w:t>s</w:t>
            </w:r>
          </w:p>
          <w:p w14:paraId="39FB47DF" w14:textId="77777777" w:rsidR="00B715CF" w:rsidRDefault="00B715CF"/>
        </w:tc>
        <w:tc>
          <w:tcPr>
            <w:tcW w:w="2593" w:type="dxa"/>
          </w:tcPr>
          <w:p w14:paraId="5ADB5A9A" w14:textId="13217B5D" w:rsidR="00B715CF" w:rsidRDefault="00B715CF">
            <w:pPr>
              <w:jc w:val="center"/>
            </w:pPr>
            <w:r w:rsidRPr="00F90C43">
              <w:rPr>
                <w:b/>
                <w:bCs/>
              </w:rPr>
              <w:t>{{instance_cost}}</w:t>
            </w:r>
          </w:p>
        </w:tc>
      </w:tr>
    </w:tbl>
    <w:p w14:paraId="3987B9E6" w14:textId="77777777" w:rsidR="0072672B" w:rsidRDefault="0072672B"/>
    <w:tbl>
      <w:tblPr>
        <w:tblStyle w:val="PDPricingTableTotal"/>
        <w:tblW w:w="0" w:type="auto"/>
        <w:jc w:val="right"/>
        <w:tblInd w:w="0" w:type="dxa"/>
        <w:tblLook w:val="04A0" w:firstRow="1" w:lastRow="0" w:firstColumn="1" w:lastColumn="0" w:noHBand="0" w:noVBand="1"/>
      </w:tblPr>
      <w:tblGrid>
        <w:gridCol w:w="4916"/>
        <w:gridCol w:w="2679"/>
      </w:tblGrid>
      <w:tr w:rsidR="00B715CF" w14:paraId="763C9AA1" w14:textId="77777777" w:rsidTr="00335F18">
        <w:trPr>
          <w:jc w:val="right"/>
        </w:trPr>
        <w:tc>
          <w:tcPr>
            <w:tcW w:w="4916" w:type="dxa"/>
          </w:tcPr>
          <w:p w14:paraId="78F5AB4B" w14:textId="683A5C5B" w:rsidR="00B715CF" w:rsidRDefault="00335F18">
            <w:pPr>
              <w:jc w:val="right"/>
              <w:rPr>
                <w:b/>
                <w:bCs/>
              </w:rPr>
            </w:pPr>
            <w:r>
              <w:rPr>
                <w:b/>
                <w:bCs/>
              </w:rPr>
              <w:t>Discount {{discount_percent_with_parentheses}}</w:t>
            </w:r>
          </w:p>
        </w:tc>
        <w:tc>
          <w:tcPr>
            <w:tcW w:w="2679" w:type="dxa"/>
          </w:tcPr>
          <w:p w14:paraId="03B94945" w14:textId="2C5CA86D" w:rsidR="00B715CF" w:rsidRDefault="00335F18">
            <w:pPr>
              <w:jc w:val="right"/>
              <w:rPr>
                <w:b/>
              </w:rPr>
            </w:pPr>
            <w:r w:rsidRPr="006C3BD8">
              <w:rPr>
                <w:b/>
                <w:bCs/>
              </w:rPr>
              <w:t>{{discount_amount}}</w:t>
            </w:r>
          </w:p>
        </w:tc>
      </w:tr>
      <w:tr w:rsidR="0072672B" w14:paraId="53F73F15" w14:textId="77777777" w:rsidTr="00335F18">
        <w:trPr>
          <w:jc w:val="right"/>
        </w:trPr>
        <w:tc>
          <w:tcPr>
            <w:tcW w:w="4916" w:type="dxa"/>
          </w:tcPr>
          <w:p w14:paraId="26F38BF1" w14:textId="77777777" w:rsidR="0072672B" w:rsidRDefault="00FA7393">
            <w:pPr>
              <w:jc w:val="right"/>
            </w:pPr>
            <w:r>
              <w:rPr>
                <w:b/>
                <w:bCs/>
              </w:rPr>
              <w:t>Total Price</w:t>
            </w:r>
          </w:p>
        </w:tc>
        <w:tc>
          <w:tcPr>
            <w:tcW w:w="2679" w:type="dxa"/>
          </w:tcPr>
          <w:p w14:paraId="684C58CA" w14:textId="6EC6D9C3" w:rsidR="0072672B" w:rsidRDefault="00B715CF">
            <w:pPr>
              <w:jc w:val="right"/>
            </w:pPr>
            <w:r>
              <w:rPr>
                <w:b/>
              </w:rPr>
              <w:t>{{total</w:t>
            </w:r>
            <w:ins w:id="2" w:author="Tharun P" w:date="2025-09-09T12:49:00Z" w16du:dateUtc="2025-09-09T07:19:00Z">
              <w:r>
                <w:rPr>
                  <w:b/>
                  <w:spacing w:val="-10"/>
                </w:rPr>
                <w:t>_</w:t>
              </w:r>
            </w:ins>
            <w:r>
              <w:rPr>
                <w:b/>
                <w:spacing w:val="-2"/>
              </w:rPr>
              <w:t>price_discount}}</w:t>
            </w:r>
          </w:p>
        </w:tc>
      </w:tr>
    </w:tbl>
    <w:p w14:paraId="4F3BF294" w14:textId="77777777" w:rsidR="0072672B" w:rsidRDefault="0072672B">
      <w:pPr>
        <w:spacing w:after="0" w:line="240" w:lineRule="auto"/>
      </w:pPr>
    </w:p>
    <w:p w14:paraId="2EB6E396" w14:textId="77777777" w:rsidR="0072672B" w:rsidRDefault="0072672B">
      <w:pPr>
        <w:spacing w:after="0" w:line="240" w:lineRule="auto"/>
      </w:pPr>
    </w:p>
    <w:p w14:paraId="3945C38A" w14:textId="77777777" w:rsidR="0072672B" w:rsidRDefault="0072672B">
      <w:pPr>
        <w:pStyle w:val="PDParagraphDefault"/>
        <w:sectPr w:rsidR="0072672B">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72672B" w14:paraId="658EEEFB" w14:textId="77777777">
        <w:trPr>
          <w:jc w:val="center"/>
        </w:trPr>
        <w:tc>
          <w:tcPr>
            <w:tcW w:w="10714" w:type="dxa"/>
            <w:shd w:val="clear" w:color="auto" w:fill="93CDDC"/>
          </w:tcPr>
          <w:p w14:paraId="446B5B00" w14:textId="77777777" w:rsidR="0072672B" w:rsidRDefault="00FA7393">
            <w:pPr>
              <w:jc w:val="center"/>
            </w:pPr>
            <w:r>
              <w:rPr>
                <w:b/>
                <w:bCs/>
                <w:sz w:val="23"/>
                <w:szCs w:val="23"/>
              </w:rPr>
              <w:lastRenderedPageBreak/>
              <w:t>Important Payment Notes:</w:t>
            </w:r>
          </w:p>
        </w:tc>
      </w:tr>
    </w:tbl>
    <w:p w14:paraId="3773072C" w14:textId="77777777" w:rsidR="0072672B" w:rsidRDefault="0072672B">
      <w:pPr>
        <w:spacing w:after="0" w:line="240" w:lineRule="auto"/>
      </w:pPr>
    </w:p>
    <w:p w14:paraId="52E703B7" w14:textId="77777777" w:rsidR="0072672B" w:rsidRDefault="00FA7393">
      <w:pPr>
        <w:pStyle w:val="PDParagraphDefault"/>
        <w:numPr>
          <w:ilvl w:val="0"/>
          <w:numId w:val="3"/>
        </w:numPr>
      </w:pPr>
      <w:r>
        <w:rPr>
          <w:b/>
          <w:bCs/>
        </w:rPr>
        <w:t>100% pre-payment before initiating the migration.</w:t>
      </w:r>
    </w:p>
    <w:p w14:paraId="0386706E" w14:textId="77777777" w:rsidR="0072672B" w:rsidRDefault="0072672B">
      <w:pPr>
        <w:pStyle w:val="PDParagraphDefault"/>
      </w:pPr>
    </w:p>
    <w:p w14:paraId="5793E37B" w14:textId="77777777" w:rsidR="0072672B" w:rsidRDefault="00FA7393">
      <w:pPr>
        <w:pStyle w:val="PDParagraphDefault"/>
        <w:numPr>
          <w:ilvl w:val="0"/>
          <w:numId w:val="4"/>
        </w:numPr>
      </w:pPr>
      <w:r>
        <w:rPr>
          <w:b/>
          <w:bCs/>
        </w:rPr>
        <w:t>All prices are in US dollars (USD).</w:t>
      </w:r>
    </w:p>
    <w:p w14:paraId="5F8AD660" w14:textId="77777777" w:rsidR="0072672B" w:rsidRDefault="0072672B">
      <w:pPr>
        <w:pStyle w:val="PDParagraphDefault"/>
      </w:pPr>
    </w:p>
    <w:p w14:paraId="6C4F01E8" w14:textId="77777777" w:rsidR="0072672B" w:rsidRDefault="00FA7393">
      <w:pPr>
        <w:pStyle w:val="PDParagraphDefault"/>
        <w:numPr>
          <w:ilvl w:val="0"/>
          <w:numId w:val="5"/>
        </w:numPr>
      </w:pPr>
      <w:r>
        <w:rPr>
          <w:b/>
          <w:bCs/>
        </w:rPr>
        <w:t>Any required sales taxes are not included in the above agreement.</w:t>
      </w:r>
    </w:p>
    <w:p w14:paraId="2E0903BD" w14:textId="77777777" w:rsidR="0072672B" w:rsidRDefault="0072672B">
      <w:pPr>
        <w:pStyle w:val="PDParagraphDefault"/>
      </w:pPr>
    </w:p>
    <w:p w14:paraId="2AE13736" w14:textId="58D917CB" w:rsidR="0072672B" w:rsidRDefault="00FA7393">
      <w:pPr>
        <w:pStyle w:val="PDParagraphDefault"/>
        <w:numPr>
          <w:ilvl w:val="0"/>
          <w:numId w:val="6"/>
        </w:numPr>
      </w:pPr>
      <w:r>
        <w:rPr>
          <w:b/>
          <w:bCs/>
        </w:rPr>
        <w:t>Overage Charges:</w:t>
      </w:r>
      <w:r>
        <w:t xml:space="preserve"> </w:t>
      </w:r>
      <w:bookmarkStart w:id="3" w:name="_Hlk210909374"/>
      <w:r w:rsidR="00335F18" w:rsidRPr="001F598F">
        <w:t>{{per_user_cost}}</w:t>
      </w:r>
      <w:r w:rsidR="00335F18" w:rsidRPr="00F8259B">
        <w:rPr>
          <w:b/>
          <w:bCs/>
        </w:rPr>
        <w:t xml:space="preserve"> </w:t>
      </w:r>
      <w:r w:rsidR="00335F18">
        <w:t xml:space="preserve">per User | </w:t>
      </w:r>
      <w:r w:rsidR="00335F18" w:rsidRPr="001F598F">
        <w:t>{{instance_type_cost}}</w:t>
      </w:r>
      <w:r w:rsidR="00335F18">
        <w:rPr>
          <w:b/>
          <w:bCs/>
        </w:rPr>
        <w:t xml:space="preserve"> </w:t>
      </w:r>
      <w:r w:rsidR="00335F18">
        <w:t>per server per month</w:t>
      </w:r>
      <w:bookmarkEnd w:id="3"/>
      <w:r>
        <w:t xml:space="preserve"> | </w:t>
      </w:r>
      <w:r>
        <w:t>| {{per_data_cost}} per GB.</w:t>
      </w:r>
    </w:p>
    <w:p w14:paraId="1D0FEC62" w14:textId="77777777" w:rsidR="0072672B" w:rsidRDefault="0072672B">
      <w:pPr>
        <w:pStyle w:val="PDParagraphDefault"/>
      </w:pPr>
    </w:p>
    <w:p w14:paraId="2EEC2BD9" w14:textId="268F933C" w:rsidR="0072672B" w:rsidRDefault="00FA7393" w:rsidP="00335F18">
      <w:pPr>
        <w:pStyle w:val="PDParagraphDefault"/>
        <w:numPr>
          <w:ilvl w:val="0"/>
          <w:numId w:val="7"/>
        </w:numPr>
        <w:spacing w:line="240" w:lineRule="auto"/>
      </w:pPr>
      <w:r w:rsidRPr="00335F18">
        <w:rPr>
          <w:b/>
          <w:bCs/>
        </w:rPr>
        <w:t>Initial Service Term:</w:t>
      </w:r>
      <w:r>
        <w:t xml:space="preserve"> </w:t>
      </w:r>
      <w:bookmarkStart w:id="4" w:name="_Hlk210909386"/>
      <w:r w:rsidR="00335F18">
        <w:t>{{Start_date}} till {{End_date}}</w:t>
      </w:r>
    </w:p>
    <w:bookmarkEnd w:id="4"/>
    <w:p w14:paraId="4A735080" w14:textId="77777777" w:rsidR="00335F18" w:rsidRDefault="00335F18" w:rsidP="00335F18">
      <w:pPr>
        <w:pStyle w:val="PDParagraphDefault"/>
        <w:spacing w:line="240" w:lineRule="auto"/>
        <w:ind w:left="720"/>
      </w:pPr>
    </w:p>
    <w:tbl>
      <w:tblPr>
        <w:tblStyle w:val="TableGrid"/>
        <w:tblW w:w="0" w:type="auto"/>
        <w:jc w:val="center"/>
        <w:tblLook w:val="04A0" w:firstRow="1" w:lastRow="0" w:firstColumn="1" w:lastColumn="0" w:noHBand="0" w:noVBand="1"/>
      </w:tblPr>
      <w:tblGrid>
        <w:gridCol w:w="10714"/>
      </w:tblGrid>
      <w:tr w:rsidR="0072672B" w14:paraId="7CF695D8" w14:textId="77777777">
        <w:trPr>
          <w:jc w:val="center"/>
        </w:trPr>
        <w:tc>
          <w:tcPr>
            <w:tcW w:w="10714" w:type="dxa"/>
            <w:shd w:val="clear" w:color="auto" w:fill="93CDDC"/>
          </w:tcPr>
          <w:p w14:paraId="355AF1AF" w14:textId="77777777" w:rsidR="0072672B" w:rsidRDefault="00FA7393">
            <w:pPr>
              <w:jc w:val="center"/>
            </w:pPr>
            <w:r>
              <w:rPr>
                <w:b/>
                <w:bCs/>
                <w:sz w:val="23"/>
                <w:szCs w:val="23"/>
              </w:rPr>
              <w:t>SAAS SERVICE AGREEMENT:</w:t>
            </w:r>
          </w:p>
        </w:tc>
      </w:tr>
    </w:tbl>
    <w:p w14:paraId="1ADF866B" w14:textId="77777777" w:rsidR="0072672B" w:rsidRDefault="0072672B">
      <w:pPr>
        <w:spacing w:after="0" w:line="240" w:lineRule="auto"/>
      </w:pPr>
    </w:p>
    <w:p w14:paraId="0C346F98" w14:textId="37F31206" w:rsidR="0072672B" w:rsidRDefault="00FA7393" w:rsidP="00335F18">
      <w:pPr>
        <w:pStyle w:val="PDParagraphDefault"/>
        <w:sectPr w:rsidR="0072672B">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09406"/>
      <w:r w:rsidR="00335F18" w:rsidRPr="001A6008">
        <w:rPr>
          <w:b/>
          <w:bCs/>
        </w:rPr>
        <w:t>{{Date}}</w:t>
      </w:r>
      <w:bookmarkEnd w:id="5"/>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w:t>
      </w:r>
      <w:r>
        <w:t>ll be no force or effect to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72672B" w14:paraId="5E22633E" w14:textId="77777777">
        <w:trPr>
          <w:jc w:val="center"/>
        </w:trPr>
        <w:tc>
          <w:tcPr>
            <w:tcW w:w="5357" w:type="dxa"/>
          </w:tcPr>
          <w:p w14:paraId="52A9E0F3" w14:textId="77777777" w:rsidR="0072672B" w:rsidRDefault="00FA7393">
            <w:pPr>
              <w:pStyle w:val="PDParagraphDefault"/>
            </w:pPr>
            <w:r>
              <w:rPr>
                <w:b/>
                <w:bCs/>
                <w:u w:val="single"/>
              </w:rPr>
              <w:lastRenderedPageBreak/>
              <w:t>For CloudFuze, Inc.</w:t>
            </w:r>
          </w:p>
          <w:p w14:paraId="5A27B619" w14:textId="77777777" w:rsidR="0072672B" w:rsidRDefault="0072672B">
            <w:pPr>
              <w:spacing w:after="0" w:line="240" w:lineRule="auto"/>
            </w:pPr>
          </w:p>
          <w:p w14:paraId="4081C588" w14:textId="77777777" w:rsidR="0072672B" w:rsidRDefault="0072672B">
            <w:pPr>
              <w:pStyle w:val="PDParagraphDefault"/>
            </w:pPr>
          </w:p>
          <w:p w14:paraId="4D83D430" w14:textId="77777777" w:rsidR="0072672B" w:rsidRDefault="00FA7393">
            <w:pPr>
              <w:pStyle w:val="PDParagraphDefault"/>
            </w:pPr>
            <w:r>
              <w:t>By :     _________________________________</w:t>
            </w:r>
          </w:p>
          <w:p w14:paraId="557010D9" w14:textId="77777777" w:rsidR="0072672B" w:rsidRDefault="0072672B">
            <w:pPr>
              <w:pStyle w:val="PDParagraphDefault"/>
            </w:pPr>
          </w:p>
          <w:p w14:paraId="474345C0" w14:textId="77777777" w:rsidR="0072672B" w:rsidRDefault="00FA7393">
            <w:pPr>
              <w:pStyle w:val="PDParagraphDefault"/>
            </w:pPr>
            <w:r>
              <w:t>Name: _________________________________</w:t>
            </w:r>
          </w:p>
          <w:p w14:paraId="7AD7A652" w14:textId="77777777" w:rsidR="0072672B" w:rsidRDefault="0072672B">
            <w:pPr>
              <w:pStyle w:val="PDParagraphDefault"/>
            </w:pPr>
          </w:p>
          <w:p w14:paraId="3E14943F" w14:textId="77777777" w:rsidR="0072672B" w:rsidRDefault="00FA7393">
            <w:pPr>
              <w:pStyle w:val="PDParagraphDefault"/>
            </w:pPr>
            <w:r>
              <w:t>Title :   _________________________________</w:t>
            </w:r>
          </w:p>
          <w:p w14:paraId="3688037D" w14:textId="77777777" w:rsidR="0072672B" w:rsidRDefault="0072672B">
            <w:pPr>
              <w:pStyle w:val="PDParagraphDefault"/>
            </w:pPr>
          </w:p>
          <w:p w14:paraId="1AFA9AA5" w14:textId="77777777" w:rsidR="0072672B" w:rsidRDefault="00FA7393">
            <w:pPr>
              <w:pStyle w:val="PDParagraphDefault"/>
            </w:pPr>
            <w:r>
              <w:t>Date :  _________________________________</w:t>
            </w:r>
          </w:p>
        </w:tc>
        <w:tc>
          <w:tcPr>
            <w:tcW w:w="5357" w:type="dxa"/>
          </w:tcPr>
          <w:p w14:paraId="1B0B6351" w14:textId="07A76AEE" w:rsidR="0072672B" w:rsidRDefault="00FA7393">
            <w:pPr>
              <w:pStyle w:val="PDParagraphDefault"/>
            </w:pPr>
            <w:r>
              <w:rPr>
                <w:b/>
                <w:bCs/>
                <w:u w:val="single"/>
              </w:rPr>
              <w:t xml:space="preserve">For </w:t>
            </w:r>
            <w:r w:rsidR="00335F18" w:rsidRPr="00A6577A">
              <w:rPr>
                <w:b/>
                <w:bCs/>
                <w:u w:val="single"/>
              </w:rPr>
              <w:t>{{Company</w:t>
            </w:r>
            <w:r w:rsidR="00335F18" w:rsidRPr="00A6577A">
              <w:rPr>
                <w:b/>
                <w:bCs/>
                <w:spacing w:val="-7"/>
                <w:u w:val="single"/>
              </w:rPr>
              <w:t>_</w:t>
            </w:r>
            <w:r w:rsidR="00335F18" w:rsidRPr="00A6577A">
              <w:rPr>
                <w:b/>
                <w:bCs/>
                <w:spacing w:val="-2"/>
                <w:u w:val="single"/>
              </w:rPr>
              <w:t>Name}}</w:t>
            </w:r>
          </w:p>
          <w:p w14:paraId="1EEDD6D2" w14:textId="77777777" w:rsidR="0072672B" w:rsidRDefault="0072672B">
            <w:pPr>
              <w:spacing w:after="0" w:line="240" w:lineRule="auto"/>
            </w:pPr>
          </w:p>
          <w:p w14:paraId="2556F934" w14:textId="77777777" w:rsidR="0072672B" w:rsidRDefault="0072672B">
            <w:pPr>
              <w:pStyle w:val="PDParagraphDefault"/>
            </w:pPr>
          </w:p>
          <w:p w14:paraId="14A2FB3D" w14:textId="77777777" w:rsidR="0072672B" w:rsidRDefault="00FA7393">
            <w:pPr>
              <w:pStyle w:val="PDParagraphDefault"/>
            </w:pPr>
            <w:r>
              <w:t>By :     _________________________________</w:t>
            </w:r>
          </w:p>
          <w:p w14:paraId="4B8D013E" w14:textId="77777777" w:rsidR="0072672B" w:rsidRDefault="0072672B">
            <w:pPr>
              <w:pStyle w:val="PDParagraphDefault"/>
            </w:pPr>
          </w:p>
          <w:p w14:paraId="7B757632" w14:textId="77777777" w:rsidR="0072672B" w:rsidRDefault="00FA7393">
            <w:pPr>
              <w:pStyle w:val="PDParagraphDefault"/>
            </w:pPr>
            <w:r>
              <w:t>Name: _________________________________</w:t>
            </w:r>
          </w:p>
          <w:p w14:paraId="644451BA" w14:textId="77777777" w:rsidR="0072672B" w:rsidRDefault="0072672B">
            <w:pPr>
              <w:pStyle w:val="PDParagraphDefault"/>
            </w:pPr>
          </w:p>
          <w:p w14:paraId="2C002643" w14:textId="77777777" w:rsidR="0072672B" w:rsidRDefault="00FA7393">
            <w:pPr>
              <w:pStyle w:val="PDParagraphDefault"/>
            </w:pPr>
            <w:r>
              <w:t>Title :   _________________________________</w:t>
            </w:r>
          </w:p>
          <w:p w14:paraId="1CC89C14" w14:textId="77777777" w:rsidR="0072672B" w:rsidRDefault="0072672B">
            <w:pPr>
              <w:pStyle w:val="PDParagraphDefault"/>
            </w:pPr>
          </w:p>
          <w:p w14:paraId="57186688" w14:textId="77777777" w:rsidR="0072672B" w:rsidRDefault="00FA7393">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72672B" w14:paraId="69461A66" w14:textId="77777777">
        <w:trPr>
          <w:jc w:val="center"/>
        </w:trPr>
        <w:tc>
          <w:tcPr>
            <w:tcW w:w="10714" w:type="dxa"/>
            <w:shd w:val="clear" w:color="auto" w:fill="93CDDC"/>
          </w:tcPr>
          <w:p w14:paraId="68463AAE" w14:textId="77777777" w:rsidR="0072672B" w:rsidRDefault="00FA7393">
            <w:pPr>
              <w:jc w:val="center"/>
            </w:pPr>
            <w:r>
              <w:rPr>
                <w:b/>
                <w:bCs/>
                <w:sz w:val="23"/>
                <w:szCs w:val="23"/>
              </w:rPr>
              <w:t>TERMS AND CONDITIONS</w:t>
            </w:r>
          </w:p>
        </w:tc>
      </w:tr>
    </w:tbl>
    <w:p w14:paraId="416F9831" w14:textId="77777777" w:rsidR="0072672B" w:rsidRDefault="0072672B">
      <w:pPr>
        <w:spacing w:after="0" w:line="240" w:lineRule="auto"/>
      </w:pPr>
    </w:p>
    <w:p w14:paraId="712E612C" w14:textId="77777777" w:rsidR="0072672B" w:rsidRDefault="00FA7393">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1B52B8DE" w14:textId="77777777" w:rsidR="0072672B" w:rsidRDefault="0072672B">
      <w:pPr>
        <w:spacing w:after="0" w:line="240" w:lineRule="auto"/>
      </w:pPr>
    </w:p>
    <w:tbl>
      <w:tblPr>
        <w:tblStyle w:val="CustomGrid"/>
        <w:tblW w:w="0" w:type="auto"/>
        <w:jc w:val="center"/>
        <w:tblLook w:val="04A0" w:firstRow="1" w:lastRow="0" w:firstColumn="1" w:lastColumn="0" w:noHBand="0" w:noVBand="1"/>
      </w:tblPr>
      <w:tblGrid>
        <w:gridCol w:w="10714"/>
      </w:tblGrid>
      <w:tr w:rsidR="0072672B" w14:paraId="1C1CE4C4" w14:textId="77777777">
        <w:trPr>
          <w:jc w:val="center"/>
        </w:trPr>
        <w:tc>
          <w:tcPr>
            <w:tcW w:w="10714" w:type="dxa"/>
            <w:shd w:val="clear" w:color="auto" w:fill="93CDDC"/>
          </w:tcPr>
          <w:p w14:paraId="4F8AD512" w14:textId="77777777" w:rsidR="0072672B" w:rsidRDefault="00FA7393">
            <w:pPr>
              <w:jc w:val="center"/>
            </w:pPr>
            <w:r>
              <w:rPr>
                <w:b/>
                <w:bCs/>
                <w:sz w:val="23"/>
                <w:szCs w:val="23"/>
              </w:rPr>
              <w:t>RESTRICTIONS AND RESPONSIBILITIES</w:t>
            </w:r>
          </w:p>
        </w:tc>
      </w:tr>
    </w:tbl>
    <w:p w14:paraId="1B80E2C9" w14:textId="77777777" w:rsidR="0072672B" w:rsidRDefault="0072672B">
      <w:pPr>
        <w:spacing w:after="0" w:line="240" w:lineRule="auto"/>
      </w:pPr>
    </w:p>
    <w:p w14:paraId="3A88F99C" w14:textId="77777777" w:rsidR="0072672B" w:rsidRDefault="00FA7393">
      <w:pPr>
        <w:pStyle w:val="PDParagraphDefault"/>
        <w:jc w:val="both"/>
        <w:sectPr w:rsidR="0072672B">
          <w:headerReference w:type="default" r:id="rId11"/>
          <w:footerReference w:type="default" r:id="rId12"/>
          <w:pgSz w:w="12240" w:h="15840" w:code="1"/>
          <w:pgMar w:top="979" w:right="763" w:bottom="979" w:left="763" w:header="240" w:footer="240" w:gutter="0"/>
          <w:cols w:space="720"/>
        </w:sectPr>
      </w:pPr>
      <w:r>
        <w:t>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w:t>
      </w:r>
      <w:r>
        <w:t xml:space="preserve">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w:t>
      </w:r>
      <w:r>
        <w:t xml:space="preserve">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w:t>
      </w:r>
      <w:r>
        <w:t xml:space="preserve">s, Company may do so and may </w:t>
      </w:r>
      <w:r>
        <w:lastRenderedPageBreak/>
        <w:t xml:space="preserve">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w:t>
      </w:r>
      <w:r>
        <w:t>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72672B" w14:paraId="31D36275" w14:textId="77777777">
        <w:trPr>
          <w:jc w:val="center"/>
        </w:trPr>
        <w:tc>
          <w:tcPr>
            <w:tcW w:w="10714" w:type="dxa"/>
            <w:shd w:val="clear" w:color="auto" w:fill="93CDDC"/>
          </w:tcPr>
          <w:p w14:paraId="33DC9F2D" w14:textId="77777777" w:rsidR="0072672B" w:rsidRDefault="00FA7393">
            <w:pPr>
              <w:jc w:val="center"/>
            </w:pPr>
            <w:r>
              <w:rPr>
                <w:b/>
                <w:bCs/>
                <w:sz w:val="24"/>
                <w:szCs w:val="24"/>
                <w:shd w:val="clear" w:color="auto" w:fill="B6DDE8"/>
              </w:rPr>
              <w:lastRenderedPageBreak/>
              <w:t>CONFIDENTIALITY, PROPRIETARY RIGHTS</w:t>
            </w:r>
          </w:p>
        </w:tc>
      </w:tr>
    </w:tbl>
    <w:p w14:paraId="1574E591" w14:textId="77777777" w:rsidR="0072672B" w:rsidRDefault="0072672B">
      <w:pPr>
        <w:spacing w:after="0" w:line="240" w:lineRule="auto"/>
      </w:pPr>
    </w:p>
    <w:p w14:paraId="4097B4F5" w14:textId="77777777" w:rsidR="0072672B" w:rsidRDefault="00FA7393">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w:t>
      </w:r>
      <w:r>
        <w:rPr>
          <w:sz w:val="24"/>
          <w:szCs w:val="24"/>
        </w:rPr>
        <w:t xml:space="preserve">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1705E735" w14:textId="77777777" w:rsidR="0072672B" w:rsidRDefault="00FA7393">
      <w:pPr>
        <w:pStyle w:val="PDParagraphDefault"/>
        <w:jc w:val="both"/>
      </w:pPr>
      <w:r>
        <w:rPr>
          <w:sz w:val="24"/>
          <w:szCs w:val="24"/>
        </w:rPr>
        <w:t>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w:t>
      </w:r>
      <w:r>
        <w:rPr>
          <w:sz w:val="24"/>
          <w:szCs w:val="24"/>
        </w:rPr>
        <w:t xml:space="preserve">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w:t>
      </w:r>
      <w:r>
        <w:rPr>
          <w:sz w:val="24"/>
          <w:szCs w:val="24"/>
        </w:rPr>
        <w:t>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w:t>
      </w:r>
      <w:r>
        <w:rPr>
          <w:sz w:val="24"/>
          <w:szCs w:val="24"/>
        </w:rPr>
        <w:t xml:space="preserve"> and other Company offerings, and (ii) disclose such data solely in aggregate or other de-identified form in connection with its business. No rights or licenses are granted except as expressly set forth herein.</w:t>
      </w:r>
    </w:p>
    <w:p w14:paraId="5883ABAD" w14:textId="77777777" w:rsidR="0072672B" w:rsidRDefault="00FA7393">
      <w:pPr>
        <w:pStyle w:val="PDParagraphDefault"/>
        <w:jc w:val="both"/>
      </w:pPr>
      <w:r>
        <w:lastRenderedPageBreak/>
        <w:t xml:space="preserve"> </w:t>
      </w:r>
    </w:p>
    <w:p w14:paraId="4E5DFA5E" w14:textId="77777777" w:rsidR="0072672B" w:rsidRDefault="0072672B">
      <w:pPr>
        <w:spacing w:after="0" w:line="240" w:lineRule="auto"/>
      </w:pPr>
    </w:p>
    <w:tbl>
      <w:tblPr>
        <w:tblStyle w:val="CustomGrid"/>
        <w:tblW w:w="0" w:type="auto"/>
        <w:jc w:val="center"/>
        <w:tblLook w:val="04A0" w:firstRow="1" w:lastRow="0" w:firstColumn="1" w:lastColumn="0" w:noHBand="0" w:noVBand="1"/>
      </w:tblPr>
      <w:tblGrid>
        <w:gridCol w:w="10714"/>
      </w:tblGrid>
      <w:tr w:rsidR="0072672B" w14:paraId="57CAB000" w14:textId="77777777">
        <w:trPr>
          <w:jc w:val="center"/>
        </w:trPr>
        <w:tc>
          <w:tcPr>
            <w:tcW w:w="10714" w:type="dxa"/>
            <w:shd w:val="clear" w:color="auto" w:fill="93CDDC"/>
          </w:tcPr>
          <w:p w14:paraId="065ABEEB" w14:textId="77777777" w:rsidR="0072672B" w:rsidRDefault="00FA7393">
            <w:pPr>
              <w:jc w:val="both"/>
            </w:pPr>
            <w:r>
              <w:t xml:space="preserve"> </w:t>
            </w:r>
          </w:p>
          <w:p w14:paraId="625AFDE2" w14:textId="77777777" w:rsidR="0072672B" w:rsidRDefault="00FA7393">
            <w:pPr>
              <w:jc w:val="center"/>
            </w:pPr>
            <w:r>
              <w:rPr>
                <w:b/>
                <w:bCs/>
                <w:sz w:val="24"/>
                <w:szCs w:val="24"/>
                <w:shd w:val="clear" w:color="auto" w:fill="B6DDE8"/>
              </w:rPr>
              <w:t>PAYMENT OF FEES</w:t>
            </w:r>
          </w:p>
        </w:tc>
      </w:tr>
    </w:tbl>
    <w:p w14:paraId="15CED53B" w14:textId="77777777" w:rsidR="0072672B" w:rsidRDefault="0072672B">
      <w:pPr>
        <w:spacing w:after="0" w:line="240" w:lineRule="auto"/>
      </w:pPr>
    </w:p>
    <w:p w14:paraId="3AD6FB1F" w14:textId="77777777" w:rsidR="0072672B" w:rsidRDefault="00FA7393">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w:t>
      </w:r>
      <w:r>
        <w:rPr>
          <w:sz w:val="24"/>
          <w:szCs w:val="24"/>
        </w:rPr>
        <w:t xml:space="preserv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w:t>
      </w:r>
      <w:r>
        <w:rPr>
          <w:sz w:val="24"/>
          <w:szCs w:val="24"/>
        </w:rPr>
        <w:t xml:space="preserve">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t>
      </w:r>
      <w:r>
        <w:rPr>
          <w:sz w:val="24"/>
          <w:szCs w:val="24"/>
        </w:rPr>
        <w:t>with Services other than U.S. taxes based on Company’s net income.</w:t>
      </w:r>
    </w:p>
    <w:p w14:paraId="646CA110" w14:textId="77777777" w:rsidR="0072672B" w:rsidRDefault="00FA7393">
      <w:pPr>
        <w:pStyle w:val="PDParagraphDefault"/>
        <w:jc w:val="both"/>
      </w:pPr>
      <w:r>
        <w:rPr>
          <w:sz w:val="24"/>
          <w:szCs w:val="24"/>
        </w:rPr>
        <w:t xml:space="preserve"> </w:t>
      </w:r>
    </w:p>
    <w:p w14:paraId="366BC39F" w14:textId="77777777" w:rsidR="0072672B" w:rsidRDefault="00FA7393">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5F3C7850" w14:textId="77777777" w:rsidR="0072672B" w:rsidRDefault="00FA7393">
      <w:pPr>
        <w:pStyle w:val="PDParagraphDefault"/>
        <w:jc w:val="both"/>
        <w:sectPr w:rsidR="0072672B">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72672B" w14:paraId="160885B9" w14:textId="77777777">
        <w:trPr>
          <w:jc w:val="center"/>
        </w:trPr>
        <w:tc>
          <w:tcPr>
            <w:tcW w:w="10714" w:type="dxa"/>
            <w:shd w:val="clear" w:color="auto" w:fill="93CDDC"/>
          </w:tcPr>
          <w:p w14:paraId="2DE06ED4" w14:textId="77777777" w:rsidR="0072672B" w:rsidRDefault="00FA7393">
            <w:pPr>
              <w:jc w:val="center"/>
            </w:pPr>
            <w:r>
              <w:rPr>
                <w:b/>
                <w:bCs/>
                <w:sz w:val="24"/>
                <w:szCs w:val="24"/>
                <w:shd w:val="clear" w:color="auto" w:fill="B6DDE8"/>
              </w:rPr>
              <w:lastRenderedPageBreak/>
              <w:t>TERM AND TERMINATION</w:t>
            </w:r>
          </w:p>
        </w:tc>
      </w:tr>
    </w:tbl>
    <w:p w14:paraId="5FFEC15A" w14:textId="77777777" w:rsidR="0072672B" w:rsidRDefault="0072672B">
      <w:pPr>
        <w:spacing w:after="0" w:line="240" w:lineRule="auto"/>
      </w:pPr>
    </w:p>
    <w:p w14:paraId="4B4C8DE9" w14:textId="77777777" w:rsidR="0072672B" w:rsidRDefault="00FA7393">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52ECF2EB" w14:textId="77777777" w:rsidR="0072672B" w:rsidRDefault="00FA7393">
      <w:pPr>
        <w:pStyle w:val="PDParagraphDefault"/>
        <w:jc w:val="both"/>
      </w:pPr>
      <w:r>
        <w:t xml:space="preserve"> </w:t>
      </w:r>
    </w:p>
    <w:p w14:paraId="673001F4" w14:textId="77777777" w:rsidR="0072672B" w:rsidRDefault="00FA7393">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w:t>
      </w:r>
      <w:r>
        <w:rPr>
          <w:sz w:val="24"/>
          <w:szCs w:val="24"/>
        </w:rPr>
        <w:t>rued rights to payment, confidentiality obligations, warranty disclaimers, and limitations of liability.</w:t>
      </w:r>
    </w:p>
    <w:p w14:paraId="37C7CCA7" w14:textId="77777777" w:rsidR="0072672B" w:rsidRDefault="0072672B">
      <w:pPr>
        <w:spacing w:after="0" w:line="240" w:lineRule="auto"/>
      </w:pPr>
    </w:p>
    <w:tbl>
      <w:tblPr>
        <w:tblStyle w:val="CustomGrid"/>
        <w:tblW w:w="0" w:type="auto"/>
        <w:jc w:val="center"/>
        <w:tblLook w:val="04A0" w:firstRow="1" w:lastRow="0" w:firstColumn="1" w:lastColumn="0" w:noHBand="0" w:noVBand="1"/>
      </w:tblPr>
      <w:tblGrid>
        <w:gridCol w:w="10714"/>
      </w:tblGrid>
      <w:tr w:rsidR="0072672B" w14:paraId="12DED6FF" w14:textId="77777777">
        <w:trPr>
          <w:jc w:val="center"/>
        </w:trPr>
        <w:tc>
          <w:tcPr>
            <w:tcW w:w="10714" w:type="dxa"/>
            <w:shd w:val="clear" w:color="auto" w:fill="93CDDC"/>
          </w:tcPr>
          <w:p w14:paraId="0702E270" w14:textId="77777777" w:rsidR="0072672B" w:rsidRDefault="00FA7393">
            <w:pPr>
              <w:jc w:val="both"/>
            </w:pPr>
            <w:r>
              <w:t xml:space="preserve"> </w:t>
            </w:r>
          </w:p>
          <w:p w14:paraId="14B585E8" w14:textId="77777777" w:rsidR="0072672B" w:rsidRDefault="00FA7393">
            <w:pPr>
              <w:jc w:val="center"/>
            </w:pPr>
            <w:r>
              <w:rPr>
                <w:b/>
                <w:bCs/>
                <w:sz w:val="24"/>
                <w:szCs w:val="24"/>
                <w:shd w:val="clear" w:color="auto" w:fill="B6DDE8"/>
              </w:rPr>
              <w:t>WARRANTY AND DISCLAIMER</w:t>
            </w:r>
          </w:p>
        </w:tc>
      </w:tr>
    </w:tbl>
    <w:p w14:paraId="09EAB395" w14:textId="77777777" w:rsidR="0072672B" w:rsidRDefault="0072672B">
      <w:pPr>
        <w:spacing w:after="0" w:line="240" w:lineRule="auto"/>
      </w:pPr>
    </w:p>
    <w:p w14:paraId="0BF7FE6C" w14:textId="77777777" w:rsidR="0072672B" w:rsidRDefault="00FA7393">
      <w:pPr>
        <w:pStyle w:val="PDParagraphDefault"/>
        <w:jc w:val="both"/>
      </w:pPr>
      <w:r>
        <w:rPr>
          <w:sz w:val="24"/>
          <w:szCs w:val="24"/>
        </w:rPr>
        <w:t>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w:t>
      </w:r>
      <w:r>
        <w:rPr>
          <w:sz w:val="24"/>
          <w:szCs w:val="24"/>
        </w:rPr>
        <w:t xml:space="preserve">able efforts to provide advance notice in writing or by e-mail of any scheduled service disruption. </w:t>
      </w:r>
    </w:p>
    <w:p w14:paraId="43E83DEA" w14:textId="77777777" w:rsidR="0072672B" w:rsidRDefault="00FA7393">
      <w:pPr>
        <w:pStyle w:val="PDParagraphDefault"/>
        <w:jc w:val="both"/>
      </w:pPr>
      <w:r>
        <w:rPr>
          <w:sz w:val="24"/>
          <w:szCs w:val="24"/>
        </w:rPr>
        <w:t xml:space="preserve"> </w:t>
      </w:r>
    </w:p>
    <w:p w14:paraId="3F9C1B31" w14:textId="77777777" w:rsidR="0072672B" w:rsidRDefault="00FA7393">
      <w:pPr>
        <w:pStyle w:val="PDParagraphDefault"/>
        <w:jc w:val="both"/>
        <w:sectPr w:rsidR="0072672B">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72672B" w14:paraId="44E2E08A" w14:textId="77777777">
        <w:trPr>
          <w:jc w:val="center"/>
        </w:trPr>
        <w:tc>
          <w:tcPr>
            <w:tcW w:w="10714" w:type="dxa"/>
            <w:shd w:val="clear" w:color="auto" w:fill="93CDDC"/>
          </w:tcPr>
          <w:p w14:paraId="62CBF0D4" w14:textId="77777777" w:rsidR="0072672B" w:rsidRDefault="00FA7393">
            <w:pPr>
              <w:jc w:val="center"/>
            </w:pPr>
            <w:r>
              <w:rPr>
                <w:b/>
                <w:bCs/>
                <w:sz w:val="24"/>
                <w:szCs w:val="24"/>
                <w:shd w:val="clear" w:color="auto" w:fill="B6DDE8"/>
              </w:rPr>
              <w:lastRenderedPageBreak/>
              <w:t>INDEMNITY</w:t>
            </w:r>
          </w:p>
        </w:tc>
      </w:tr>
    </w:tbl>
    <w:p w14:paraId="4ECCDAB5" w14:textId="77777777" w:rsidR="0072672B" w:rsidRDefault="0072672B">
      <w:pPr>
        <w:spacing w:after="0" w:line="240" w:lineRule="auto"/>
      </w:pPr>
    </w:p>
    <w:p w14:paraId="23EF4406" w14:textId="77777777" w:rsidR="0072672B" w:rsidRDefault="00FA7393">
      <w:pPr>
        <w:pStyle w:val="PDParagraphDefault"/>
        <w:jc w:val="both"/>
      </w:pPr>
      <w:r>
        <w:rPr>
          <w:sz w:val="24"/>
          <w:szCs w:val="24"/>
        </w:rPr>
        <w:t xml:space="preserve">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w:t>
      </w:r>
      <w:r>
        <w:rPr>
          <w:sz w:val="24"/>
          <w:szCs w:val="24"/>
        </w:rPr>
        <w:t>do not apply with respect to portions or components of the Service</w:t>
      </w:r>
    </w:p>
    <w:p w14:paraId="2D114DBB" w14:textId="77777777" w:rsidR="0072672B" w:rsidRDefault="00FA7393">
      <w:pPr>
        <w:pStyle w:val="PDParagraphDefault"/>
        <w:jc w:val="both"/>
      </w:pPr>
      <w:r>
        <w:rPr>
          <w:sz w:val="24"/>
          <w:szCs w:val="24"/>
        </w:rPr>
        <w:t xml:space="preserve"> </w:t>
      </w:r>
    </w:p>
    <w:p w14:paraId="0BDFD794" w14:textId="77777777" w:rsidR="0072672B" w:rsidRDefault="00FA7393">
      <w:pPr>
        <w:pStyle w:val="PDParagraphDefault"/>
        <w:jc w:val="both"/>
      </w:pPr>
      <w:r>
        <w:rPr>
          <w:sz w:val="24"/>
          <w:szCs w:val="24"/>
        </w:rPr>
        <w:t xml:space="preserve">1) Not supplied by Company, </w:t>
      </w:r>
    </w:p>
    <w:p w14:paraId="255DF7AC" w14:textId="77777777" w:rsidR="0072672B" w:rsidRDefault="00FA7393">
      <w:pPr>
        <w:pStyle w:val="PDParagraphDefault"/>
        <w:jc w:val="both"/>
      </w:pPr>
      <w:r>
        <w:rPr>
          <w:sz w:val="24"/>
          <w:szCs w:val="24"/>
        </w:rPr>
        <w:t xml:space="preserve"> </w:t>
      </w:r>
    </w:p>
    <w:p w14:paraId="20F35016" w14:textId="77777777" w:rsidR="0072672B" w:rsidRDefault="00FA7393">
      <w:pPr>
        <w:pStyle w:val="PDParagraphDefault"/>
        <w:jc w:val="both"/>
      </w:pPr>
      <w:r>
        <w:rPr>
          <w:sz w:val="24"/>
          <w:szCs w:val="24"/>
        </w:rPr>
        <w:t xml:space="preserve">2) Made in whole or in part in accordance with Customer specifications, </w:t>
      </w:r>
    </w:p>
    <w:p w14:paraId="31542439" w14:textId="77777777" w:rsidR="0072672B" w:rsidRDefault="00FA7393">
      <w:pPr>
        <w:pStyle w:val="PDParagraphDefault"/>
        <w:jc w:val="both"/>
      </w:pPr>
      <w:r>
        <w:rPr>
          <w:sz w:val="24"/>
          <w:szCs w:val="24"/>
        </w:rPr>
        <w:t xml:space="preserve"> </w:t>
      </w:r>
    </w:p>
    <w:p w14:paraId="03FE7C72" w14:textId="77777777" w:rsidR="0072672B" w:rsidRDefault="00FA7393">
      <w:pPr>
        <w:pStyle w:val="PDParagraphDefault"/>
        <w:jc w:val="both"/>
      </w:pPr>
      <w:r>
        <w:rPr>
          <w:sz w:val="24"/>
          <w:szCs w:val="24"/>
        </w:rPr>
        <w:t xml:space="preserve">3) That are modified after delivery by Company, </w:t>
      </w:r>
    </w:p>
    <w:p w14:paraId="54F8DDCE" w14:textId="77777777" w:rsidR="0072672B" w:rsidRDefault="00FA7393">
      <w:pPr>
        <w:pStyle w:val="PDParagraphDefault"/>
        <w:jc w:val="both"/>
      </w:pPr>
      <w:r>
        <w:rPr>
          <w:sz w:val="24"/>
          <w:szCs w:val="24"/>
        </w:rPr>
        <w:t xml:space="preserve"> </w:t>
      </w:r>
    </w:p>
    <w:p w14:paraId="6A62111C" w14:textId="77777777" w:rsidR="0072672B" w:rsidRDefault="00FA7393">
      <w:pPr>
        <w:pStyle w:val="PDParagraphDefault"/>
        <w:jc w:val="both"/>
      </w:pPr>
      <w:r>
        <w:rPr>
          <w:sz w:val="24"/>
          <w:szCs w:val="24"/>
        </w:rPr>
        <w:t xml:space="preserve">4) Combined with other products, processes or materials where the alleged infringement relates to such combination, </w:t>
      </w:r>
    </w:p>
    <w:p w14:paraId="4F3740E1" w14:textId="77777777" w:rsidR="0072672B" w:rsidRDefault="00FA7393">
      <w:pPr>
        <w:pStyle w:val="PDParagraphDefault"/>
        <w:jc w:val="both"/>
      </w:pPr>
      <w:r>
        <w:rPr>
          <w:sz w:val="24"/>
          <w:szCs w:val="24"/>
        </w:rPr>
        <w:t xml:space="preserve"> </w:t>
      </w:r>
    </w:p>
    <w:p w14:paraId="15C0CC2F" w14:textId="77777777" w:rsidR="0072672B" w:rsidRDefault="00FA7393">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065F5C0" w14:textId="77777777" w:rsidR="0072672B" w:rsidRDefault="00FA7393">
      <w:pPr>
        <w:pStyle w:val="PDParagraphDefault"/>
        <w:jc w:val="both"/>
      </w:pPr>
      <w:r>
        <w:rPr>
          <w:sz w:val="24"/>
          <w:szCs w:val="24"/>
        </w:rPr>
        <w:t xml:space="preserve"> </w:t>
      </w:r>
    </w:p>
    <w:p w14:paraId="029195F4" w14:textId="77777777" w:rsidR="0072672B" w:rsidRDefault="00FA7393">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263264E5" w14:textId="77777777" w:rsidR="0072672B" w:rsidRDefault="00FA7393">
      <w:pPr>
        <w:pStyle w:val="PDParagraphDefault"/>
        <w:jc w:val="both"/>
      </w:pPr>
      <w:r>
        <w:rPr>
          <w:sz w:val="24"/>
          <w:szCs w:val="24"/>
        </w:rPr>
        <w:t xml:space="preserve"> </w:t>
      </w:r>
    </w:p>
    <w:p w14:paraId="765561F5" w14:textId="77777777" w:rsidR="0072672B" w:rsidRDefault="00FA7393">
      <w:pPr>
        <w:pStyle w:val="PDParagraphDefault"/>
        <w:jc w:val="both"/>
      </w:pPr>
      <w:r>
        <w:rPr>
          <w:sz w:val="24"/>
          <w:szCs w:val="24"/>
        </w:rPr>
        <w:t xml:space="preserve">B. Obtain for Customer a license to continue using the Service, or </w:t>
      </w:r>
    </w:p>
    <w:p w14:paraId="449BF0C2" w14:textId="77777777" w:rsidR="0072672B" w:rsidRDefault="00FA7393">
      <w:pPr>
        <w:pStyle w:val="PDParagraphDefault"/>
        <w:jc w:val="both"/>
      </w:pPr>
      <w:r>
        <w:rPr>
          <w:sz w:val="24"/>
          <w:szCs w:val="24"/>
        </w:rPr>
        <w:t xml:space="preserve"> </w:t>
      </w:r>
    </w:p>
    <w:p w14:paraId="2D702CF3" w14:textId="77777777" w:rsidR="0072672B" w:rsidRDefault="00FA7393">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43794463" w14:textId="77777777" w:rsidR="0072672B" w:rsidRDefault="0072672B">
      <w:pPr>
        <w:spacing w:after="0" w:line="240" w:lineRule="auto"/>
      </w:pPr>
    </w:p>
    <w:tbl>
      <w:tblPr>
        <w:tblStyle w:val="CustomGrid"/>
        <w:tblW w:w="0" w:type="auto"/>
        <w:jc w:val="center"/>
        <w:tblLook w:val="04A0" w:firstRow="1" w:lastRow="0" w:firstColumn="1" w:lastColumn="0" w:noHBand="0" w:noVBand="1"/>
      </w:tblPr>
      <w:tblGrid>
        <w:gridCol w:w="10714"/>
      </w:tblGrid>
      <w:tr w:rsidR="0072672B" w14:paraId="5E5AC7BE" w14:textId="77777777">
        <w:trPr>
          <w:jc w:val="center"/>
        </w:trPr>
        <w:tc>
          <w:tcPr>
            <w:tcW w:w="10714" w:type="dxa"/>
            <w:shd w:val="clear" w:color="auto" w:fill="93CDDC"/>
          </w:tcPr>
          <w:p w14:paraId="1E416933" w14:textId="77777777" w:rsidR="0072672B" w:rsidRDefault="00FA7393">
            <w:pPr>
              <w:jc w:val="both"/>
            </w:pPr>
            <w:r>
              <w:t xml:space="preserve"> </w:t>
            </w:r>
          </w:p>
          <w:p w14:paraId="4E6D9E32" w14:textId="77777777" w:rsidR="0072672B" w:rsidRDefault="00FA7393">
            <w:pPr>
              <w:jc w:val="center"/>
            </w:pPr>
            <w:r>
              <w:rPr>
                <w:b/>
                <w:bCs/>
                <w:sz w:val="24"/>
                <w:szCs w:val="24"/>
                <w:shd w:val="clear" w:color="auto" w:fill="B6DDE8"/>
              </w:rPr>
              <w:t>LIMITATION OF LIABILITY</w:t>
            </w:r>
          </w:p>
        </w:tc>
      </w:tr>
    </w:tbl>
    <w:p w14:paraId="5BADAD39" w14:textId="77777777" w:rsidR="0072672B" w:rsidRDefault="0072672B">
      <w:pPr>
        <w:spacing w:after="0" w:line="240" w:lineRule="auto"/>
      </w:pPr>
    </w:p>
    <w:p w14:paraId="30DB3E72" w14:textId="77777777" w:rsidR="0072672B" w:rsidRDefault="00FA7393">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5F773FA" w14:textId="77777777" w:rsidR="0072672B" w:rsidRDefault="00FA7393">
      <w:pPr>
        <w:pStyle w:val="PDParagraphDefault"/>
        <w:jc w:val="both"/>
      </w:pPr>
      <w:r>
        <w:rPr>
          <w:sz w:val="24"/>
          <w:szCs w:val="24"/>
        </w:rPr>
        <w:t xml:space="preserve"> </w:t>
      </w:r>
    </w:p>
    <w:p w14:paraId="6129327B" w14:textId="77777777" w:rsidR="0072672B" w:rsidRDefault="00FA7393">
      <w:pPr>
        <w:pStyle w:val="PDParagraphDefault"/>
        <w:jc w:val="both"/>
      </w:pPr>
      <w:r>
        <w:rPr>
          <w:sz w:val="24"/>
          <w:szCs w:val="24"/>
        </w:rPr>
        <w:t xml:space="preserve">THERETO UNDER ANY CONTRACT, NEGLIGENCE, STRICT LIABILITY OR OTHER THEORY: </w:t>
      </w:r>
    </w:p>
    <w:p w14:paraId="048291C6" w14:textId="77777777" w:rsidR="0072672B" w:rsidRDefault="00FA7393">
      <w:pPr>
        <w:pStyle w:val="PDParagraphDefault"/>
        <w:jc w:val="both"/>
      </w:pPr>
      <w:r>
        <w:rPr>
          <w:sz w:val="24"/>
          <w:szCs w:val="24"/>
        </w:rPr>
        <w:t xml:space="preserve"> </w:t>
      </w:r>
    </w:p>
    <w:p w14:paraId="201EFA6D" w14:textId="77777777" w:rsidR="0072672B" w:rsidRDefault="00FA7393">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F79E27D" w14:textId="77777777" w:rsidR="0072672B" w:rsidRDefault="00FA7393">
      <w:pPr>
        <w:pStyle w:val="PDParagraphDefault"/>
        <w:jc w:val="both"/>
      </w:pPr>
      <w:r>
        <w:rPr>
          <w:sz w:val="24"/>
          <w:szCs w:val="24"/>
        </w:rPr>
        <w:t xml:space="preserve"> </w:t>
      </w:r>
    </w:p>
    <w:p w14:paraId="61F2CCC5" w14:textId="77777777" w:rsidR="0072672B" w:rsidRDefault="00FA7393">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3AA688F8" w14:textId="77777777" w:rsidR="0072672B" w:rsidRDefault="00FA7393">
      <w:pPr>
        <w:pStyle w:val="PDParagraphDefault"/>
        <w:jc w:val="both"/>
      </w:pPr>
      <w:r>
        <w:rPr>
          <w:sz w:val="24"/>
          <w:szCs w:val="24"/>
        </w:rPr>
        <w:t xml:space="preserve"> </w:t>
      </w:r>
    </w:p>
    <w:p w14:paraId="21E15F0C" w14:textId="77777777" w:rsidR="0072672B" w:rsidRDefault="00FA7393">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5E0817BD" w14:textId="77777777" w:rsidR="0072672B" w:rsidRDefault="00FA7393">
      <w:pPr>
        <w:pStyle w:val="PDParagraphDefault"/>
      </w:pPr>
      <w:r>
        <w:rPr>
          <w:sz w:val="24"/>
          <w:szCs w:val="24"/>
        </w:rPr>
        <w:t xml:space="preserve"> </w:t>
      </w:r>
    </w:p>
    <w:p w14:paraId="77839954" w14:textId="77777777" w:rsidR="0072672B" w:rsidRDefault="00FA7393">
      <w:pPr>
        <w:pStyle w:val="PDParagraphDefault"/>
      </w:pPr>
      <w:r>
        <w:rPr>
          <w:sz w:val="24"/>
          <w:szCs w:val="24"/>
        </w:rPr>
        <w:t>(D) FOR ANY INDIRECT, EXEMPLARY, INCIDENTAL, SPECIAL OR CONSEQUENTIAL DAMAGES. (E) FOR ANY MATTER BEYOND COMPANY’S REASONABLE CONTROL. OR</w:t>
      </w:r>
    </w:p>
    <w:p w14:paraId="0E9E2C65" w14:textId="77777777" w:rsidR="0072672B" w:rsidRDefault="00FA7393">
      <w:pPr>
        <w:pStyle w:val="PDParagraphDefault"/>
      </w:pPr>
      <w:r>
        <w:rPr>
          <w:sz w:val="24"/>
          <w:szCs w:val="24"/>
        </w:rPr>
        <w:t>(F) FOR ANY AMOUNTS THAT, TOGETHER WITH</w:t>
      </w:r>
    </w:p>
    <w:p w14:paraId="6519E25A" w14:textId="77777777" w:rsidR="0072672B" w:rsidRDefault="00FA7393">
      <w:pPr>
        <w:pStyle w:val="PDParagraphDefault"/>
      </w:pPr>
      <w:r>
        <w:rPr>
          <w:sz w:val="24"/>
          <w:szCs w:val="24"/>
        </w:rPr>
        <w:t xml:space="preserve"> </w:t>
      </w:r>
    </w:p>
    <w:p w14:paraId="2D0D715C" w14:textId="77777777" w:rsidR="0072672B" w:rsidRDefault="00FA7393">
      <w:pPr>
        <w:pStyle w:val="PDParagraphDefault"/>
        <w:sectPr w:rsidR="0072672B">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72672B" w14:paraId="01B49A3E" w14:textId="77777777">
        <w:trPr>
          <w:jc w:val="center"/>
        </w:trPr>
        <w:tc>
          <w:tcPr>
            <w:tcW w:w="10714" w:type="dxa"/>
            <w:shd w:val="clear" w:color="auto" w:fill="93CDDC"/>
          </w:tcPr>
          <w:p w14:paraId="77C2A804" w14:textId="77777777" w:rsidR="0072672B" w:rsidRDefault="00FA7393">
            <w:pPr>
              <w:jc w:val="center"/>
            </w:pPr>
            <w:r>
              <w:rPr>
                <w:b/>
                <w:bCs/>
                <w:sz w:val="24"/>
                <w:szCs w:val="24"/>
                <w:shd w:val="clear" w:color="auto" w:fill="B6DDE8"/>
              </w:rPr>
              <w:lastRenderedPageBreak/>
              <w:t>MISCELLANEOUS</w:t>
            </w:r>
          </w:p>
        </w:tc>
      </w:tr>
    </w:tbl>
    <w:p w14:paraId="088DE883" w14:textId="77777777" w:rsidR="0072672B" w:rsidRDefault="0072672B">
      <w:pPr>
        <w:spacing w:after="0" w:line="240" w:lineRule="auto"/>
      </w:pPr>
    </w:p>
    <w:p w14:paraId="471D8E9B" w14:textId="77777777" w:rsidR="0072672B" w:rsidRDefault="00FA7393">
      <w:pPr>
        <w:pStyle w:val="PDParagraphDefault"/>
        <w:jc w:val="both"/>
        <w:sectPr w:rsidR="0072672B">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w:t>
      </w:r>
      <w:r>
        <w:rPr>
          <w:sz w:val="24"/>
          <w:szCs w:val="24"/>
        </w:rPr>
        <w:t>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w:t>
      </w:r>
      <w:r>
        <w:rPr>
          <w:sz w:val="24"/>
          <w:szCs w:val="24"/>
        </w:rPr>
        <w:t>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w:t>
      </w:r>
      <w:r>
        <w:rPr>
          <w:sz w:val="24"/>
          <w:szCs w:val="24"/>
        </w:rPr>
        <w:t>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72672B" w14:paraId="6E15B39B" w14:textId="77777777">
        <w:trPr>
          <w:jc w:val="center"/>
        </w:trPr>
        <w:tc>
          <w:tcPr>
            <w:tcW w:w="10714" w:type="dxa"/>
            <w:shd w:val="clear" w:color="auto" w:fill="93CDDC"/>
          </w:tcPr>
          <w:p w14:paraId="53F4B6CD" w14:textId="77777777" w:rsidR="0072672B" w:rsidRDefault="00FA7393">
            <w:pPr>
              <w:jc w:val="center"/>
            </w:pPr>
            <w:r>
              <w:rPr>
                <w:b/>
                <w:bCs/>
                <w:sz w:val="24"/>
                <w:szCs w:val="24"/>
                <w:shd w:val="clear" w:color="auto" w:fill="B6DDE8"/>
              </w:rPr>
              <w:lastRenderedPageBreak/>
              <w:t>Exhibit 1- INCLUDED IN MIGRATION</w:t>
            </w:r>
          </w:p>
        </w:tc>
      </w:tr>
    </w:tbl>
    <w:p w14:paraId="5198390B" w14:textId="77777777" w:rsidR="0072672B" w:rsidRDefault="0072672B">
      <w:pPr>
        <w:spacing w:after="0" w:line="240" w:lineRule="auto"/>
      </w:pPr>
    </w:p>
    <w:tbl>
      <w:tblPr>
        <w:tblStyle w:val="TableGridWithHeader"/>
        <w:tblW w:w="0" w:type="auto"/>
        <w:jc w:val="center"/>
        <w:tblLook w:val="04A0" w:firstRow="1" w:lastRow="0" w:firstColumn="1" w:lastColumn="0" w:noHBand="0" w:noVBand="1"/>
      </w:tblPr>
      <w:tblGrid>
        <w:gridCol w:w="4267"/>
        <w:gridCol w:w="6447"/>
      </w:tblGrid>
      <w:tr w:rsidR="0072672B" w14:paraId="116BB5D4" w14:textId="77777777" w:rsidTr="0072672B">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7D13F06" w14:textId="77777777" w:rsidR="0072672B" w:rsidRDefault="00FA7393">
            <w:pPr>
              <w:jc w:val="center"/>
            </w:pPr>
            <w:r>
              <w:rPr>
                <w:b w:val="0"/>
                <w:bCs w:val="0"/>
              </w:rPr>
              <w:t>Advanced Plan Features (Dropbox to Google My Drive)</w:t>
            </w:r>
          </w:p>
        </w:tc>
      </w:tr>
      <w:tr w:rsidR="0072672B" w14:paraId="1994F598" w14:textId="77777777" w:rsidTr="0072672B">
        <w:trPr>
          <w:jc w:val="center"/>
        </w:trPr>
        <w:tc>
          <w:tcPr>
            <w:tcW w:w="4267" w:type="dxa"/>
          </w:tcPr>
          <w:p w14:paraId="6C2B4806" w14:textId="77777777" w:rsidR="0072672B" w:rsidRDefault="00FA7393">
            <w:r>
              <w:rPr>
                <w:b/>
                <w:bCs/>
                <w:sz w:val="21"/>
                <w:szCs w:val="21"/>
              </w:rPr>
              <w:t>Data Migration (Files &amp; Folders with structure)</w:t>
            </w:r>
          </w:p>
        </w:tc>
        <w:tc>
          <w:tcPr>
            <w:tcW w:w="6447" w:type="dxa"/>
          </w:tcPr>
          <w:p w14:paraId="53770F5B" w14:textId="77777777" w:rsidR="0072672B" w:rsidRDefault="00FA7393">
            <w:r>
              <w:rPr>
                <w:sz w:val="21"/>
                <w:szCs w:val="21"/>
              </w:rPr>
              <w:t>CloudFuze</w:t>
            </w:r>
            <w:r>
              <w:rPr>
                <w:sz w:val="21"/>
                <w:szCs w:val="21"/>
              </w:rPr>
              <w:t xml:space="preserve"> ensures the seamless migration of the data from the source cloud to destination, preserving the accuracy and integrity of the data structure.</w:t>
            </w:r>
          </w:p>
        </w:tc>
      </w:tr>
      <w:tr w:rsidR="0072672B" w14:paraId="2EBB6A82" w14:textId="77777777" w:rsidTr="0072672B">
        <w:trPr>
          <w:jc w:val="center"/>
        </w:trPr>
        <w:tc>
          <w:tcPr>
            <w:tcW w:w="4267" w:type="dxa"/>
          </w:tcPr>
          <w:p w14:paraId="029E9267" w14:textId="77777777" w:rsidR="0072672B" w:rsidRDefault="00FA7393">
            <w:r>
              <w:rPr>
                <w:b/>
                <w:bCs/>
                <w:sz w:val="21"/>
                <w:szCs w:val="21"/>
              </w:rPr>
              <w:t>One Time Migration</w:t>
            </w:r>
          </w:p>
        </w:tc>
        <w:tc>
          <w:tcPr>
            <w:tcW w:w="6447" w:type="dxa"/>
          </w:tcPr>
          <w:p w14:paraId="18632627" w14:textId="77777777" w:rsidR="0072672B" w:rsidRDefault="00FA7393">
            <w:r>
              <w:rPr>
                <w:sz w:val="21"/>
                <w:szCs w:val="21"/>
              </w:rPr>
              <w:t>The initial data migration from source to destination is considered as One-time migration.</w:t>
            </w:r>
          </w:p>
        </w:tc>
      </w:tr>
      <w:tr w:rsidR="0072672B" w14:paraId="61615DE1" w14:textId="77777777" w:rsidTr="0072672B">
        <w:trPr>
          <w:jc w:val="center"/>
        </w:trPr>
        <w:tc>
          <w:tcPr>
            <w:tcW w:w="4267" w:type="dxa"/>
          </w:tcPr>
          <w:p w14:paraId="66F1BA84" w14:textId="77777777" w:rsidR="0072672B" w:rsidRDefault="00FA7393">
            <w:r>
              <w:rPr>
                <w:b/>
                <w:bCs/>
                <w:sz w:val="21"/>
                <w:szCs w:val="21"/>
              </w:rPr>
              <w:t>Delta Migration</w:t>
            </w:r>
          </w:p>
        </w:tc>
        <w:tc>
          <w:tcPr>
            <w:tcW w:w="6447" w:type="dxa"/>
          </w:tcPr>
          <w:p w14:paraId="628D4A1E" w14:textId="77777777" w:rsidR="0072672B" w:rsidRDefault="00FA7393">
            <w:r>
              <w:rPr>
                <w:sz w:val="21"/>
                <w:szCs w:val="21"/>
              </w:rPr>
              <w:t>Migration of incremental changes made in source during the onetime migration.</w:t>
            </w:r>
          </w:p>
        </w:tc>
      </w:tr>
      <w:tr w:rsidR="0072672B" w14:paraId="038CF88B" w14:textId="77777777" w:rsidTr="0072672B">
        <w:trPr>
          <w:jc w:val="center"/>
        </w:trPr>
        <w:tc>
          <w:tcPr>
            <w:tcW w:w="4267" w:type="dxa"/>
          </w:tcPr>
          <w:p w14:paraId="6F5B59AD" w14:textId="77777777" w:rsidR="0072672B" w:rsidRDefault="00FA7393">
            <w:r>
              <w:rPr>
                <w:b/>
                <w:bCs/>
                <w:sz w:val="21"/>
                <w:szCs w:val="21"/>
              </w:rPr>
              <w:t>Root Folder Permissions</w:t>
            </w:r>
          </w:p>
        </w:tc>
        <w:tc>
          <w:tcPr>
            <w:tcW w:w="6447" w:type="dxa"/>
          </w:tcPr>
          <w:p w14:paraId="1E8C32FE" w14:textId="77777777" w:rsidR="0072672B" w:rsidRDefault="00FA7393">
            <w:r>
              <w:rPr>
                <w:sz w:val="21"/>
                <w:szCs w:val="21"/>
              </w:rPr>
              <w:t>CloudFuze preserves all root folder permissions along with access levels.</w:t>
            </w:r>
          </w:p>
        </w:tc>
      </w:tr>
      <w:tr w:rsidR="0072672B" w14:paraId="51D8FD8C" w14:textId="77777777" w:rsidTr="0072672B">
        <w:trPr>
          <w:jc w:val="center"/>
        </w:trPr>
        <w:tc>
          <w:tcPr>
            <w:tcW w:w="4267" w:type="dxa"/>
          </w:tcPr>
          <w:p w14:paraId="52279DCC" w14:textId="77777777" w:rsidR="0072672B" w:rsidRDefault="00FA7393">
            <w:r>
              <w:rPr>
                <w:b/>
                <w:bCs/>
                <w:sz w:val="21"/>
                <w:szCs w:val="21"/>
              </w:rPr>
              <w:t>Root File Permissions</w:t>
            </w:r>
          </w:p>
        </w:tc>
        <w:tc>
          <w:tcPr>
            <w:tcW w:w="6447" w:type="dxa"/>
          </w:tcPr>
          <w:p w14:paraId="54DD88E1" w14:textId="77777777" w:rsidR="0072672B" w:rsidRDefault="00FA7393">
            <w:r>
              <w:rPr>
                <w:sz w:val="21"/>
                <w:szCs w:val="21"/>
              </w:rPr>
              <w:t>CloudFuze preserves all Root file permissions along with access levels.</w:t>
            </w:r>
          </w:p>
        </w:tc>
      </w:tr>
      <w:tr w:rsidR="0072672B" w14:paraId="462E563D" w14:textId="77777777" w:rsidTr="0072672B">
        <w:trPr>
          <w:jc w:val="center"/>
        </w:trPr>
        <w:tc>
          <w:tcPr>
            <w:tcW w:w="4267" w:type="dxa"/>
          </w:tcPr>
          <w:p w14:paraId="0C83CD96" w14:textId="77777777" w:rsidR="0072672B" w:rsidRDefault="00FA7393">
            <w:r>
              <w:rPr>
                <w:b/>
                <w:bCs/>
                <w:sz w:val="21"/>
                <w:szCs w:val="21"/>
              </w:rPr>
              <w:t>Sub-folder permissions</w:t>
            </w:r>
          </w:p>
        </w:tc>
        <w:tc>
          <w:tcPr>
            <w:tcW w:w="6447" w:type="dxa"/>
          </w:tcPr>
          <w:p w14:paraId="3772B248" w14:textId="77777777" w:rsidR="0072672B" w:rsidRDefault="00FA7393">
            <w:r>
              <w:rPr>
                <w:sz w:val="21"/>
                <w:szCs w:val="21"/>
              </w:rPr>
              <w:t>CloudFuze preserves all subfolder permissions along with access levels.</w:t>
            </w:r>
          </w:p>
        </w:tc>
      </w:tr>
      <w:tr w:rsidR="0072672B" w14:paraId="09FB6FF7" w14:textId="77777777" w:rsidTr="0072672B">
        <w:trPr>
          <w:jc w:val="center"/>
        </w:trPr>
        <w:tc>
          <w:tcPr>
            <w:tcW w:w="4267" w:type="dxa"/>
          </w:tcPr>
          <w:p w14:paraId="7AAF3314" w14:textId="77777777" w:rsidR="0072672B" w:rsidRDefault="00FA7393">
            <w:r>
              <w:rPr>
                <w:b/>
                <w:bCs/>
                <w:sz w:val="21"/>
                <w:szCs w:val="21"/>
              </w:rPr>
              <w:t>Inner file permissions</w:t>
            </w:r>
          </w:p>
        </w:tc>
        <w:tc>
          <w:tcPr>
            <w:tcW w:w="6447" w:type="dxa"/>
          </w:tcPr>
          <w:p w14:paraId="2E478D10" w14:textId="77777777" w:rsidR="0072672B" w:rsidRDefault="00FA7393">
            <w:r>
              <w:rPr>
                <w:sz w:val="21"/>
                <w:szCs w:val="21"/>
              </w:rPr>
              <w:t>CloudFuze</w:t>
            </w:r>
            <w:r>
              <w:rPr>
                <w:sz w:val="21"/>
                <w:szCs w:val="21"/>
              </w:rPr>
              <w:t xml:space="preserve"> preserves all inner file permissions along with access levels.</w:t>
            </w:r>
          </w:p>
        </w:tc>
      </w:tr>
      <w:tr w:rsidR="0072672B" w14:paraId="4569B757" w14:textId="77777777" w:rsidTr="0072672B">
        <w:trPr>
          <w:jc w:val="center"/>
        </w:trPr>
        <w:tc>
          <w:tcPr>
            <w:tcW w:w="4267" w:type="dxa"/>
          </w:tcPr>
          <w:p w14:paraId="0E02FF58" w14:textId="77777777" w:rsidR="0072672B" w:rsidRDefault="00FA7393">
            <w:r>
              <w:rPr>
                <w:b/>
                <w:bCs/>
                <w:sz w:val="21"/>
                <w:szCs w:val="21"/>
              </w:rPr>
              <w:t>Shared Links</w:t>
            </w:r>
          </w:p>
        </w:tc>
        <w:tc>
          <w:tcPr>
            <w:tcW w:w="6447" w:type="dxa"/>
          </w:tcPr>
          <w:p w14:paraId="240A97AE" w14:textId="77777777" w:rsidR="0072672B" w:rsidRDefault="00FA7393">
            <w:r>
              <w:rPr>
                <w:sz w:val="21"/>
                <w:szCs w:val="21"/>
              </w:rPr>
              <w:t>CloudFuze migrates all shared links from source to destination and maintains the type of links.</w:t>
            </w:r>
          </w:p>
        </w:tc>
      </w:tr>
      <w:tr w:rsidR="0072672B" w14:paraId="74C56EA2" w14:textId="77777777" w:rsidTr="0072672B">
        <w:trPr>
          <w:jc w:val="center"/>
        </w:trPr>
        <w:tc>
          <w:tcPr>
            <w:tcW w:w="4267" w:type="dxa"/>
          </w:tcPr>
          <w:p w14:paraId="03AB693D" w14:textId="77777777" w:rsidR="0072672B" w:rsidRDefault="00FA7393">
            <w:r>
              <w:rPr>
                <w:b/>
                <w:bCs/>
                <w:sz w:val="21"/>
                <w:szCs w:val="21"/>
              </w:rPr>
              <w:t>External Shares</w:t>
            </w:r>
          </w:p>
        </w:tc>
        <w:tc>
          <w:tcPr>
            <w:tcW w:w="6447" w:type="dxa"/>
          </w:tcPr>
          <w:p w14:paraId="61F0FA76" w14:textId="77777777" w:rsidR="0072672B" w:rsidRDefault="00FA7393">
            <w:r>
              <w:rPr>
                <w:sz w:val="21"/>
                <w:szCs w:val="21"/>
              </w:rPr>
              <w:t>CloudFuze can migrate external permissions (Files/Folders shared with people of outside organizations) of files/folders to the destination along with access levels.</w:t>
            </w:r>
          </w:p>
        </w:tc>
      </w:tr>
      <w:tr w:rsidR="0072672B" w14:paraId="795FBF11" w14:textId="77777777" w:rsidTr="0072672B">
        <w:trPr>
          <w:jc w:val="center"/>
        </w:trPr>
        <w:tc>
          <w:tcPr>
            <w:tcW w:w="4267" w:type="dxa"/>
          </w:tcPr>
          <w:p w14:paraId="55324106" w14:textId="77777777" w:rsidR="0072672B" w:rsidRDefault="00FA7393">
            <w:r>
              <w:rPr>
                <w:b/>
                <w:bCs/>
                <w:sz w:val="21"/>
                <w:szCs w:val="21"/>
              </w:rPr>
              <w:t>Metadata</w:t>
            </w:r>
          </w:p>
        </w:tc>
        <w:tc>
          <w:tcPr>
            <w:tcW w:w="6447" w:type="dxa"/>
          </w:tcPr>
          <w:p w14:paraId="03F56CE8" w14:textId="77777777" w:rsidR="0072672B" w:rsidRDefault="00FA7393">
            <w:r>
              <w:rPr>
                <w:sz w:val="21"/>
                <w:szCs w:val="21"/>
              </w:rPr>
              <w:t>Maintaining the original timestamps, including creation and modification dates and times, when transferring data to the destination cloud.</w:t>
            </w:r>
          </w:p>
        </w:tc>
      </w:tr>
      <w:tr w:rsidR="0072672B" w14:paraId="2C677CE1" w14:textId="77777777" w:rsidTr="0072672B">
        <w:trPr>
          <w:jc w:val="center"/>
        </w:trPr>
        <w:tc>
          <w:tcPr>
            <w:tcW w:w="4267" w:type="dxa"/>
          </w:tcPr>
          <w:p w14:paraId="6931F79E" w14:textId="77777777" w:rsidR="0072672B" w:rsidRDefault="00FA7393">
            <w:r>
              <w:rPr>
                <w:b/>
                <w:bCs/>
                <w:sz w:val="21"/>
                <w:szCs w:val="21"/>
              </w:rPr>
              <w:t>Special Characters Replacement</w:t>
            </w:r>
          </w:p>
        </w:tc>
        <w:tc>
          <w:tcPr>
            <w:tcW w:w="6447" w:type="dxa"/>
          </w:tcPr>
          <w:p w14:paraId="3CF55FC2" w14:textId="77777777" w:rsidR="0072672B" w:rsidRDefault="00FA7393">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72672B" w14:paraId="63E164E2" w14:textId="77777777" w:rsidTr="0072672B">
        <w:trPr>
          <w:jc w:val="center"/>
        </w:trPr>
        <w:tc>
          <w:tcPr>
            <w:tcW w:w="4267" w:type="dxa"/>
          </w:tcPr>
          <w:p w14:paraId="192E90B1" w14:textId="77777777" w:rsidR="0072672B" w:rsidRDefault="00FA7393">
            <w:r>
              <w:rPr>
                <w:b/>
                <w:bCs/>
                <w:sz w:val="21"/>
                <w:szCs w:val="21"/>
              </w:rPr>
              <w:lastRenderedPageBreak/>
              <w:t>Supressing email notifications</w:t>
            </w:r>
          </w:p>
        </w:tc>
        <w:tc>
          <w:tcPr>
            <w:tcW w:w="6447" w:type="dxa"/>
          </w:tcPr>
          <w:p w14:paraId="2A719EAF" w14:textId="77777777" w:rsidR="0072672B" w:rsidRDefault="00FA7393">
            <w:r>
              <w:rPr>
                <w:sz w:val="21"/>
                <w:szCs w:val="21"/>
              </w:rPr>
              <w:t>The system will automatically prevent the generation of email notifications for collaborations on folders/files originating from the destination cloud.</w:t>
            </w:r>
          </w:p>
        </w:tc>
      </w:tr>
      <w:tr w:rsidR="0072672B" w14:paraId="731F931C" w14:textId="77777777" w:rsidTr="0072672B">
        <w:trPr>
          <w:jc w:val="center"/>
        </w:trPr>
        <w:tc>
          <w:tcPr>
            <w:tcW w:w="4267" w:type="dxa"/>
          </w:tcPr>
          <w:p w14:paraId="58E80C9D" w14:textId="77777777" w:rsidR="0072672B" w:rsidRDefault="00FA7393">
            <w:r>
              <w:rPr>
                <w:b/>
                <w:bCs/>
                <w:sz w:val="21"/>
                <w:szCs w:val="21"/>
              </w:rPr>
              <w:t>Long-File/folder path</w:t>
            </w:r>
          </w:p>
        </w:tc>
        <w:tc>
          <w:tcPr>
            <w:tcW w:w="6447" w:type="dxa"/>
          </w:tcPr>
          <w:p w14:paraId="5938CD0F" w14:textId="77777777" w:rsidR="0072672B" w:rsidRDefault="00FA7393">
            <w:r>
              <w:rPr>
                <w:sz w:val="21"/>
                <w:szCs w:val="21"/>
              </w:rPr>
              <w:t>If the destination cloud has a long folder path limitation, the system automatically adjusts the destination's path as per the limitation.</w:t>
            </w:r>
          </w:p>
        </w:tc>
      </w:tr>
      <w:tr w:rsidR="0072672B" w14:paraId="6F5D3925" w14:textId="77777777" w:rsidTr="0072672B">
        <w:trPr>
          <w:jc w:val="center"/>
        </w:trPr>
        <w:tc>
          <w:tcPr>
            <w:tcW w:w="4267" w:type="dxa"/>
          </w:tcPr>
          <w:p w14:paraId="1D5B9122" w14:textId="77777777" w:rsidR="0072672B" w:rsidRDefault="00FA7393">
            <w:r>
              <w:rPr>
                <w:b/>
                <w:bCs/>
                <w:sz w:val="21"/>
                <w:szCs w:val="21"/>
              </w:rPr>
              <w:t>Auto-Retry</w:t>
            </w:r>
          </w:p>
        </w:tc>
        <w:tc>
          <w:tcPr>
            <w:tcW w:w="6447" w:type="dxa"/>
          </w:tcPr>
          <w:p w14:paraId="5CDB97D9" w14:textId="77777777" w:rsidR="0072672B" w:rsidRDefault="00FA7393">
            <w:r>
              <w:rPr>
                <w:sz w:val="21"/>
                <w:szCs w:val="21"/>
              </w:rPr>
              <w:t>Conflicts will be re-tried three times automatically.</w:t>
            </w:r>
          </w:p>
        </w:tc>
      </w:tr>
      <w:tr w:rsidR="0072672B" w14:paraId="59BE6A69" w14:textId="77777777" w:rsidTr="0072672B">
        <w:trPr>
          <w:jc w:val="center"/>
        </w:trPr>
        <w:tc>
          <w:tcPr>
            <w:tcW w:w="4267" w:type="dxa"/>
          </w:tcPr>
          <w:p w14:paraId="66662E0F" w14:textId="77777777" w:rsidR="0072672B" w:rsidRDefault="00FA7393">
            <w:r>
              <w:rPr>
                <w:b/>
                <w:bCs/>
                <w:sz w:val="21"/>
                <w:szCs w:val="21"/>
              </w:rPr>
              <w:t>Embedded Links</w:t>
            </w:r>
          </w:p>
        </w:tc>
        <w:tc>
          <w:tcPr>
            <w:tcW w:w="6447" w:type="dxa"/>
          </w:tcPr>
          <w:p w14:paraId="7901EBC2" w14:textId="77777777" w:rsidR="0072672B" w:rsidRDefault="00FA7393">
            <w:r>
              <w:rPr>
                <w:sz w:val="21"/>
                <w:szCs w:val="21"/>
              </w:rPr>
              <w:t>The system retains the addresses of links present within a file, which point to other files in the cloud. These links' addresses will be transformed into appropriate destination formats during Migration.</w:t>
            </w:r>
          </w:p>
        </w:tc>
      </w:tr>
      <w:tr w:rsidR="0072672B" w14:paraId="56C1D443" w14:textId="77777777" w:rsidTr="0072672B">
        <w:trPr>
          <w:jc w:val="center"/>
        </w:trPr>
        <w:tc>
          <w:tcPr>
            <w:tcW w:w="4267" w:type="dxa"/>
          </w:tcPr>
          <w:p w14:paraId="79051E93" w14:textId="77777777" w:rsidR="0072672B" w:rsidRDefault="00FA7393">
            <w:r>
              <w:rPr>
                <w:b/>
                <w:bCs/>
                <w:sz w:val="21"/>
                <w:szCs w:val="21"/>
              </w:rPr>
              <w:t>Dropbox Papers</w:t>
            </w:r>
          </w:p>
        </w:tc>
        <w:tc>
          <w:tcPr>
            <w:tcW w:w="6447" w:type="dxa"/>
          </w:tcPr>
          <w:p w14:paraId="5472E4D6" w14:textId="77777777" w:rsidR="0072672B" w:rsidRDefault="00FA7393">
            <w:r>
              <w:rPr>
                <w:sz w:val="21"/>
                <w:szCs w:val="21"/>
              </w:rPr>
              <w:t>Dropbox Papers migration.</w:t>
            </w:r>
          </w:p>
        </w:tc>
      </w:tr>
      <w:tr w:rsidR="0072672B" w14:paraId="57B7D979" w14:textId="77777777" w:rsidTr="0072672B">
        <w:trPr>
          <w:jc w:val="center"/>
        </w:trPr>
        <w:tc>
          <w:tcPr>
            <w:tcW w:w="4267" w:type="dxa"/>
          </w:tcPr>
          <w:p w14:paraId="64F8E51B" w14:textId="77777777" w:rsidR="0072672B" w:rsidRDefault="00FA7393">
            <w:r>
              <w:rPr>
                <w:b/>
                <w:bCs/>
                <w:sz w:val="21"/>
                <w:szCs w:val="21"/>
              </w:rPr>
              <w:t>Versions</w:t>
            </w:r>
          </w:p>
        </w:tc>
        <w:tc>
          <w:tcPr>
            <w:tcW w:w="6447" w:type="dxa"/>
          </w:tcPr>
          <w:p w14:paraId="3B7A23B0" w14:textId="77777777" w:rsidR="0072672B" w:rsidRDefault="00FA7393">
            <w:r>
              <w:rPr>
                <w:sz w:val="21"/>
                <w:szCs w:val="21"/>
              </w:rPr>
              <w:t>Migration of all file versions from source to destination.</w:t>
            </w:r>
          </w:p>
        </w:tc>
      </w:tr>
      <w:tr w:rsidR="0072672B" w14:paraId="072FF86E" w14:textId="77777777" w:rsidTr="0072672B">
        <w:trPr>
          <w:jc w:val="center"/>
        </w:trPr>
        <w:tc>
          <w:tcPr>
            <w:tcW w:w="4267" w:type="dxa"/>
          </w:tcPr>
          <w:p w14:paraId="431EDC2F" w14:textId="77777777" w:rsidR="0072672B" w:rsidRDefault="00FA7393">
            <w:r>
              <w:rPr>
                <w:b/>
                <w:bCs/>
                <w:sz w:val="21"/>
                <w:szCs w:val="21"/>
              </w:rPr>
              <w:t>Selective Versions</w:t>
            </w:r>
          </w:p>
        </w:tc>
        <w:tc>
          <w:tcPr>
            <w:tcW w:w="6447" w:type="dxa"/>
          </w:tcPr>
          <w:p w14:paraId="11F1E020" w14:textId="77777777" w:rsidR="0072672B" w:rsidRDefault="00FA7393">
            <w:r>
              <w:rPr>
                <w:sz w:val="21"/>
                <w:szCs w:val="21"/>
              </w:rPr>
              <w:t>Migration of selective versions of files from source to destination. If we opt for five, the last five versions will get migrates to the destination.</w:t>
            </w:r>
          </w:p>
        </w:tc>
      </w:tr>
    </w:tbl>
    <w:p w14:paraId="565A4E67" w14:textId="77777777" w:rsidR="0072672B" w:rsidRDefault="0072672B">
      <w:pPr>
        <w:sectPr w:rsidR="0072672B">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72672B" w14:paraId="5598CBA4" w14:textId="77777777">
        <w:trPr>
          <w:jc w:val="center"/>
        </w:trPr>
        <w:tc>
          <w:tcPr>
            <w:tcW w:w="10714" w:type="dxa"/>
            <w:shd w:val="clear" w:color="auto" w:fill="93CDDC"/>
          </w:tcPr>
          <w:p w14:paraId="617EB955" w14:textId="77777777" w:rsidR="0072672B" w:rsidRDefault="00FA7393">
            <w:pPr>
              <w:jc w:val="center"/>
            </w:pPr>
            <w:r>
              <w:rPr>
                <w:b/>
                <w:bCs/>
                <w:sz w:val="24"/>
                <w:szCs w:val="24"/>
                <w:shd w:val="clear" w:color="auto" w:fill="B6DDE8"/>
              </w:rPr>
              <w:lastRenderedPageBreak/>
              <w:t>Exhibit 2- NOT INCLUDED IN MIGRATION</w:t>
            </w:r>
          </w:p>
        </w:tc>
      </w:tr>
    </w:tbl>
    <w:p w14:paraId="61C943A5" w14:textId="77777777" w:rsidR="0072672B" w:rsidRDefault="0072672B">
      <w:pPr>
        <w:spacing w:after="0" w:line="240" w:lineRule="auto"/>
      </w:pPr>
    </w:p>
    <w:tbl>
      <w:tblPr>
        <w:tblStyle w:val="TableGridWithHeader"/>
        <w:tblW w:w="0" w:type="auto"/>
        <w:jc w:val="center"/>
        <w:tblLook w:val="04A0" w:firstRow="1" w:lastRow="0" w:firstColumn="1" w:lastColumn="0" w:noHBand="0" w:noVBand="1"/>
      </w:tblPr>
      <w:tblGrid>
        <w:gridCol w:w="3336"/>
        <w:gridCol w:w="7378"/>
      </w:tblGrid>
      <w:tr w:rsidR="0072672B" w14:paraId="66ACA5FD" w14:textId="77777777" w:rsidTr="0072672B">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134EE75" w14:textId="77777777" w:rsidR="0072672B" w:rsidRDefault="00FA7393">
            <w:pPr>
              <w:jc w:val="center"/>
            </w:pPr>
            <w:r>
              <w:rPr>
                <w:b w:val="0"/>
                <w:bCs w:val="0"/>
              </w:rPr>
              <w:t>NOT INCLUDED IN DROPBOX TO GOOGLE MYDRIVE MIGRATION FEATURES</w:t>
            </w:r>
          </w:p>
        </w:tc>
      </w:tr>
      <w:tr w:rsidR="0072672B" w14:paraId="2A7F7946" w14:textId="77777777" w:rsidTr="0072672B">
        <w:trPr>
          <w:jc w:val="center"/>
        </w:trPr>
        <w:tc>
          <w:tcPr>
            <w:tcW w:w="3336" w:type="dxa"/>
          </w:tcPr>
          <w:p w14:paraId="0868D08D" w14:textId="77777777" w:rsidR="0072672B" w:rsidRDefault="00FA7393">
            <w:r>
              <w:rPr>
                <w:b/>
                <w:bCs/>
              </w:rPr>
              <w:t>Tags</w:t>
            </w:r>
          </w:p>
        </w:tc>
        <w:tc>
          <w:tcPr>
            <w:tcW w:w="7378" w:type="dxa"/>
          </w:tcPr>
          <w:p w14:paraId="381576E8" w14:textId="77777777" w:rsidR="0072672B" w:rsidRDefault="00FA7393">
            <w:r>
              <w:t>In Dropbox we can add tags on files, those tags will not Migrate.</w:t>
            </w:r>
          </w:p>
        </w:tc>
      </w:tr>
      <w:tr w:rsidR="0072672B" w14:paraId="07DBF894" w14:textId="77777777" w:rsidTr="0072672B">
        <w:trPr>
          <w:jc w:val="center"/>
        </w:trPr>
        <w:tc>
          <w:tcPr>
            <w:tcW w:w="3336" w:type="dxa"/>
          </w:tcPr>
          <w:p w14:paraId="775C47D8" w14:textId="77777777" w:rsidR="0072672B" w:rsidRDefault="00FA7393">
            <w:r>
              <w:rPr>
                <w:b/>
                <w:bCs/>
              </w:rPr>
              <w:t>Web Shortcuts</w:t>
            </w:r>
          </w:p>
        </w:tc>
        <w:tc>
          <w:tcPr>
            <w:tcW w:w="7378" w:type="dxa"/>
          </w:tcPr>
          <w:p w14:paraId="2A3D2C5F" w14:textId="77777777" w:rsidR="0072672B" w:rsidRDefault="00FA7393">
            <w:r>
              <w:t>In the Dropbox we can create web shortcuts. Web shortcuts will not Migrate.</w:t>
            </w:r>
          </w:p>
        </w:tc>
      </w:tr>
      <w:tr w:rsidR="0072672B" w14:paraId="5572219B" w14:textId="77777777" w:rsidTr="0072672B">
        <w:trPr>
          <w:jc w:val="center"/>
        </w:trPr>
        <w:tc>
          <w:tcPr>
            <w:tcW w:w="3336" w:type="dxa"/>
          </w:tcPr>
          <w:p w14:paraId="1CDC04DC" w14:textId="77777777" w:rsidR="0072672B" w:rsidRDefault="00FA7393">
            <w:r>
              <w:rPr>
                <w:b/>
                <w:bCs/>
              </w:rPr>
              <w:t>Dropbox Papers Embedded links</w:t>
            </w:r>
          </w:p>
        </w:tc>
        <w:tc>
          <w:tcPr>
            <w:tcW w:w="7378" w:type="dxa"/>
          </w:tcPr>
          <w:p w14:paraId="3FB31D26" w14:textId="77777777" w:rsidR="0072672B" w:rsidRDefault="00FA7393">
            <w:r>
              <w:t>Embedded links Migration will not support for dropbpx papers.</w:t>
            </w:r>
          </w:p>
        </w:tc>
      </w:tr>
    </w:tbl>
    <w:p w14:paraId="1680193E" w14:textId="77777777" w:rsidR="0072672B" w:rsidRDefault="0072672B"/>
    <w:sectPr w:rsidR="0072672B">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866EA" w14:textId="77777777" w:rsidR="00020E2B" w:rsidRDefault="00020E2B">
      <w:pPr>
        <w:spacing w:after="0" w:line="240" w:lineRule="auto"/>
      </w:pPr>
      <w:r>
        <w:separator/>
      </w:r>
    </w:p>
  </w:endnote>
  <w:endnote w:type="continuationSeparator" w:id="0">
    <w:p w14:paraId="6AC61ECC" w14:textId="77777777" w:rsidR="00020E2B" w:rsidRDefault="0002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391B5"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2D9BA26"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5C72523" w14:textId="77777777" w:rsidR="0072672B" w:rsidRDefault="0072672B">
    <w:pPr>
      <w:pStyle w:val="PDFooter"/>
      <w:jc w:val="center"/>
    </w:pPr>
  </w:p>
  <w:p w14:paraId="33E887AF" w14:textId="77777777" w:rsidR="0072672B" w:rsidRDefault="0072672B">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D720"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BE1CEED"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0CC2DF1" w14:textId="77777777" w:rsidR="0072672B" w:rsidRDefault="0072672B">
    <w:pPr>
      <w:pStyle w:val="PDFooter"/>
      <w:jc w:val="center"/>
    </w:pPr>
  </w:p>
  <w:p w14:paraId="140B5A35" w14:textId="77777777" w:rsidR="0072672B" w:rsidRDefault="0072672B">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597C9"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193CBBA9"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9F7FA5E" w14:textId="77777777" w:rsidR="0072672B" w:rsidRDefault="0072672B">
    <w:pPr>
      <w:pStyle w:val="PDFooter"/>
      <w:jc w:val="center"/>
    </w:pPr>
  </w:p>
  <w:p w14:paraId="494CB5EC" w14:textId="77777777" w:rsidR="0072672B" w:rsidRDefault="0072672B">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AACAC"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B2F089E"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66A6FD6" w14:textId="77777777" w:rsidR="0072672B" w:rsidRDefault="0072672B">
    <w:pPr>
      <w:pStyle w:val="PDFooter"/>
      <w:jc w:val="center"/>
    </w:pPr>
  </w:p>
  <w:p w14:paraId="7C5147CB" w14:textId="77777777" w:rsidR="0072672B" w:rsidRDefault="0072672B">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BD662"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D1C39CD"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EE26343" w14:textId="77777777" w:rsidR="0072672B" w:rsidRDefault="0072672B">
    <w:pPr>
      <w:pStyle w:val="PDFooter"/>
      <w:jc w:val="center"/>
    </w:pPr>
  </w:p>
  <w:p w14:paraId="6E06C97E" w14:textId="77777777" w:rsidR="0072672B" w:rsidRDefault="0072672B">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383CA"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123398DA"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07BAD13" w14:textId="77777777" w:rsidR="0072672B" w:rsidRDefault="0072672B">
    <w:pPr>
      <w:pStyle w:val="PDFooter"/>
      <w:jc w:val="center"/>
    </w:pPr>
  </w:p>
  <w:p w14:paraId="03AB8F7E" w14:textId="77777777" w:rsidR="0072672B" w:rsidRDefault="0072672B">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80FF5"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03092BDC"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1E44229" w14:textId="77777777" w:rsidR="0072672B" w:rsidRDefault="0072672B">
    <w:pPr>
      <w:pStyle w:val="PDFooter"/>
      <w:jc w:val="center"/>
    </w:pPr>
  </w:p>
  <w:p w14:paraId="7CCACAF4" w14:textId="77777777" w:rsidR="0072672B" w:rsidRDefault="0072672B">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49989"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CF310D5"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3D9A314" w14:textId="77777777" w:rsidR="0072672B" w:rsidRDefault="0072672B">
    <w:pPr>
      <w:pStyle w:val="PDFooter"/>
      <w:jc w:val="center"/>
    </w:pPr>
  </w:p>
  <w:p w14:paraId="7F521F16" w14:textId="77777777" w:rsidR="0072672B" w:rsidRDefault="0072672B">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E6308" w14:textId="77777777" w:rsidR="0072672B" w:rsidRDefault="00FA7393">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C5A0564" w14:textId="77777777" w:rsidR="0072672B" w:rsidRDefault="00FA739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8DC537" w14:textId="77777777" w:rsidR="0072672B" w:rsidRDefault="0072672B">
    <w:pPr>
      <w:pStyle w:val="PDFooter"/>
      <w:jc w:val="center"/>
    </w:pPr>
  </w:p>
  <w:p w14:paraId="6DD39A6E" w14:textId="77777777" w:rsidR="0072672B" w:rsidRDefault="0072672B">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286B6" w14:textId="77777777" w:rsidR="00020E2B" w:rsidRDefault="00020E2B">
      <w:pPr>
        <w:spacing w:after="0" w:line="240" w:lineRule="auto"/>
      </w:pPr>
      <w:r>
        <w:separator/>
      </w:r>
    </w:p>
  </w:footnote>
  <w:footnote w:type="continuationSeparator" w:id="0">
    <w:p w14:paraId="346F57AA" w14:textId="77777777" w:rsidR="00020E2B" w:rsidRDefault="00020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AF23D" w14:textId="77777777" w:rsidR="0072672B" w:rsidRDefault="0072672B">
    <w:pPr>
      <w:pStyle w:val="PDHeader"/>
    </w:pPr>
  </w:p>
  <w:p w14:paraId="7E1BCDD9"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347584CF" w14:textId="77777777">
      <w:trPr>
        <w:jc w:val="center"/>
      </w:trPr>
      <w:tc>
        <w:tcPr>
          <w:tcW w:w="2741" w:type="dxa"/>
        </w:tcPr>
        <w:p w14:paraId="0BB4E6CF" w14:textId="77777777" w:rsidR="0072672B" w:rsidRDefault="00FA7393">
          <w:pPr>
            <w:jc w:val="center"/>
          </w:pPr>
          <w:r>
            <w:rPr>
              <w:noProof/>
            </w:rPr>
            <w:drawing>
              <wp:inline distT="0" distB="0" distL="0" distR="0" wp14:anchorId="5B133083" wp14:editId="0A38ED15">
                <wp:extent cx="1066800" cy="1066800"/>
                <wp:effectExtent l="0" t="0" r="0" b="0"/>
                <wp:docPr id="884851088" name="Picture 88485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607591C" w14:textId="77777777" w:rsidR="0072672B" w:rsidRDefault="0072672B">
          <w:pPr>
            <w:pStyle w:val="PDHeader"/>
          </w:pPr>
        </w:p>
      </w:tc>
      <w:tc>
        <w:tcPr>
          <w:tcW w:w="3732" w:type="dxa"/>
        </w:tcPr>
        <w:p w14:paraId="52F24CB4" w14:textId="77777777" w:rsidR="0072672B" w:rsidRDefault="00FA7393">
          <w:pPr>
            <w:jc w:val="center"/>
          </w:pPr>
          <w:r>
            <w:rPr>
              <w:noProof/>
            </w:rPr>
            <w:drawing>
              <wp:inline distT="0" distB="0" distL="0" distR="0" wp14:anchorId="44EBE9CA" wp14:editId="2974B5D6">
                <wp:extent cx="1638300" cy="600075"/>
                <wp:effectExtent l="0" t="0" r="0" b="0"/>
                <wp:docPr id="1057190031" name="Picture 105719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80C19" w14:textId="77777777" w:rsidR="0072672B" w:rsidRDefault="0072672B">
    <w:pPr>
      <w:pStyle w:val="PDHeader"/>
    </w:pPr>
  </w:p>
  <w:p w14:paraId="3AC5064E"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0EEE64FB" w14:textId="77777777">
      <w:trPr>
        <w:jc w:val="center"/>
      </w:trPr>
      <w:tc>
        <w:tcPr>
          <w:tcW w:w="2741" w:type="dxa"/>
        </w:tcPr>
        <w:p w14:paraId="338FB567" w14:textId="77777777" w:rsidR="0072672B" w:rsidRDefault="00FA7393">
          <w:pPr>
            <w:jc w:val="center"/>
          </w:pPr>
          <w:r>
            <w:rPr>
              <w:noProof/>
            </w:rPr>
            <w:drawing>
              <wp:inline distT="0" distB="0" distL="0" distR="0" wp14:anchorId="7D70A935" wp14:editId="6618479E">
                <wp:extent cx="1066800" cy="1066800"/>
                <wp:effectExtent l="0" t="0" r="0" b="0"/>
                <wp:docPr id="1840290155" name="Picture 184029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B2F0CCE" w14:textId="77777777" w:rsidR="0072672B" w:rsidRDefault="0072672B">
          <w:pPr>
            <w:pStyle w:val="PDHeader"/>
          </w:pPr>
        </w:p>
      </w:tc>
      <w:tc>
        <w:tcPr>
          <w:tcW w:w="3732" w:type="dxa"/>
        </w:tcPr>
        <w:p w14:paraId="470B1340" w14:textId="77777777" w:rsidR="0072672B" w:rsidRDefault="00FA7393">
          <w:pPr>
            <w:jc w:val="center"/>
          </w:pPr>
          <w:r>
            <w:rPr>
              <w:noProof/>
            </w:rPr>
            <w:drawing>
              <wp:inline distT="0" distB="0" distL="0" distR="0" wp14:anchorId="4C8071DB" wp14:editId="769CC941">
                <wp:extent cx="1638300" cy="600075"/>
                <wp:effectExtent l="0" t="0" r="0" b="0"/>
                <wp:docPr id="1628991647" name="Picture 162899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4AF11" w14:textId="77777777" w:rsidR="0072672B" w:rsidRDefault="0072672B">
    <w:pPr>
      <w:pStyle w:val="PDHeader"/>
    </w:pPr>
  </w:p>
  <w:p w14:paraId="33ACF81E"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1BB21E8A" w14:textId="77777777">
      <w:trPr>
        <w:jc w:val="center"/>
      </w:trPr>
      <w:tc>
        <w:tcPr>
          <w:tcW w:w="2741" w:type="dxa"/>
        </w:tcPr>
        <w:p w14:paraId="0DB761AE" w14:textId="77777777" w:rsidR="0072672B" w:rsidRDefault="00FA7393">
          <w:pPr>
            <w:jc w:val="center"/>
          </w:pPr>
          <w:r>
            <w:rPr>
              <w:noProof/>
            </w:rPr>
            <w:drawing>
              <wp:inline distT="0" distB="0" distL="0" distR="0" wp14:anchorId="77E1B5A0" wp14:editId="2901B470">
                <wp:extent cx="1066800" cy="1066800"/>
                <wp:effectExtent l="0" t="0" r="0" b="0"/>
                <wp:docPr id="520652828" name="Picture 52065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F2B0E53" w14:textId="77777777" w:rsidR="0072672B" w:rsidRDefault="0072672B">
          <w:pPr>
            <w:pStyle w:val="PDHeader"/>
          </w:pPr>
        </w:p>
      </w:tc>
      <w:tc>
        <w:tcPr>
          <w:tcW w:w="3732" w:type="dxa"/>
        </w:tcPr>
        <w:p w14:paraId="41D1763F" w14:textId="77777777" w:rsidR="0072672B" w:rsidRDefault="00FA7393">
          <w:pPr>
            <w:jc w:val="center"/>
          </w:pPr>
          <w:r>
            <w:rPr>
              <w:noProof/>
            </w:rPr>
            <w:drawing>
              <wp:inline distT="0" distB="0" distL="0" distR="0" wp14:anchorId="4173E329" wp14:editId="15DE77C2">
                <wp:extent cx="1638300" cy="600075"/>
                <wp:effectExtent l="0" t="0" r="0" b="0"/>
                <wp:docPr id="1047264455" name="Picture 104726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0D1F" w14:textId="77777777" w:rsidR="0072672B" w:rsidRDefault="0072672B">
    <w:pPr>
      <w:pStyle w:val="PDHeader"/>
    </w:pPr>
  </w:p>
  <w:p w14:paraId="68C33CE5"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5BBD698A" w14:textId="77777777">
      <w:trPr>
        <w:jc w:val="center"/>
      </w:trPr>
      <w:tc>
        <w:tcPr>
          <w:tcW w:w="2741" w:type="dxa"/>
        </w:tcPr>
        <w:p w14:paraId="250406D8" w14:textId="77777777" w:rsidR="0072672B" w:rsidRDefault="00FA7393">
          <w:pPr>
            <w:jc w:val="center"/>
          </w:pPr>
          <w:r>
            <w:rPr>
              <w:noProof/>
            </w:rPr>
            <w:drawing>
              <wp:inline distT="0" distB="0" distL="0" distR="0" wp14:anchorId="12A51B7B" wp14:editId="631BF487">
                <wp:extent cx="1066800" cy="1066800"/>
                <wp:effectExtent l="0" t="0" r="0" b="0"/>
                <wp:docPr id="847617508" name="Picture 84761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687444B" w14:textId="77777777" w:rsidR="0072672B" w:rsidRDefault="0072672B">
          <w:pPr>
            <w:pStyle w:val="PDHeader"/>
          </w:pPr>
        </w:p>
      </w:tc>
      <w:tc>
        <w:tcPr>
          <w:tcW w:w="3732" w:type="dxa"/>
        </w:tcPr>
        <w:p w14:paraId="2E53B116" w14:textId="77777777" w:rsidR="0072672B" w:rsidRDefault="00FA7393">
          <w:pPr>
            <w:jc w:val="center"/>
          </w:pPr>
          <w:r>
            <w:rPr>
              <w:noProof/>
            </w:rPr>
            <w:drawing>
              <wp:inline distT="0" distB="0" distL="0" distR="0" wp14:anchorId="4280DDBF" wp14:editId="64C7C825">
                <wp:extent cx="1638300" cy="600075"/>
                <wp:effectExtent l="0" t="0" r="0" b="0"/>
                <wp:docPr id="299732846" name="Picture 29973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917E" w14:textId="77777777" w:rsidR="0072672B" w:rsidRDefault="0072672B">
    <w:pPr>
      <w:pStyle w:val="PDHeader"/>
    </w:pPr>
  </w:p>
  <w:p w14:paraId="63244552"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5DC9AAF9" w14:textId="77777777">
      <w:trPr>
        <w:jc w:val="center"/>
      </w:trPr>
      <w:tc>
        <w:tcPr>
          <w:tcW w:w="2741" w:type="dxa"/>
        </w:tcPr>
        <w:p w14:paraId="01843DA0" w14:textId="77777777" w:rsidR="0072672B" w:rsidRDefault="00FA7393">
          <w:pPr>
            <w:jc w:val="center"/>
          </w:pPr>
          <w:r>
            <w:rPr>
              <w:noProof/>
            </w:rPr>
            <w:drawing>
              <wp:inline distT="0" distB="0" distL="0" distR="0" wp14:anchorId="5F561286" wp14:editId="04118BC7">
                <wp:extent cx="1066800" cy="1066800"/>
                <wp:effectExtent l="0" t="0" r="0" b="0"/>
                <wp:docPr id="954601482" name="Picture 95460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93CDDA5" w14:textId="77777777" w:rsidR="0072672B" w:rsidRDefault="0072672B">
          <w:pPr>
            <w:pStyle w:val="PDHeader"/>
          </w:pPr>
        </w:p>
      </w:tc>
      <w:tc>
        <w:tcPr>
          <w:tcW w:w="3732" w:type="dxa"/>
        </w:tcPr>
        <w:p w14:paraId="3F0FD776" w14:textId="77777777" w:rsidR="0072672B" w:rsidRDefault="00FA7393">
          <w:pPr>
            <w:jc w:val="center"/>
          </w:pPr>
          <w:r>
            <w:rPr>
              <w:noProof/>
            </w:rPr>
            <w:drawing>
              <wp:inline distT="0" distB="0" distL="0" distR="0" wp14:anchorId="302C16C1" wp14:editId="2671AC34">
                <wp:extent cx="1638300" cy="600075"/>
                <wp:effectExtent l="0" t="0" r="0" b="0"/>
                <wp:docPr id="783349664" name="Picture 78334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FFBF3" w14:textId="77777777" w:rsidR="0072672B" w:rsidRDefault="0072672B">
    <w:pPr>
      <w:pStyle w:val="PDHeader"/>
    </w:pPr>
  </w:p>
  <w:p w14:paraId="1C214364"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517C7624" w14:textId="77777777">
      <w:trPr>
        <w:jc w:val="center"/>
      </w:trPr>
      <w:tc>
        <w:tcPr>
          <w:tcW w:w="2741" w:type="dxa"/>
        </w:tcPr>
        <w:p w14:paraId="432309F3" w14:textId="77777777" w:rsidR="0072672B" w:rsidRDefault="00FA7393">
          <w:pPr>
            <w:jc w:val="center"/>
          </w:pPr>
          <w:r>
            <w:rPr>
              <w:noProof/>
            </w:rPr>
            <w:drawing>
              <wp:inline distT="0" distB="0" distL="0" distR="0" wp14:anchorId="71E8024E" wp14:editId="6CAD6C1C">
                <wp:extent cx="1066800" cy="1066800"/>
                <wp:effectExtent l="0" t="0" r="0" b="0"/>
                <wp:docPr id="243746481" name="Picture 24374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2419914" w14:textId="77777777" w:rsidR="0072672B" w:rsidRDefault="0072672B">
          <w:pPr>
            <w:pStyle w:val="PDHeader"/>
          </w:pPr>
        </w:p>
      </w:tc>
      <w:tc>
        <w:tcPr>
          <w:tcW w:w="3732" w:type="dxa"/>
        </w:tcPr>
        <w:p w14:paraId="199A5A07" w14:textId="77777777" w:rsidR="0072672B" w:rsidRDefault="00FA7393">
          <w:pPr>
            <w:jc w:val="center"/>
          </w:pPr>
          <w:r>
            <w:rPr>
              <w:noProof/>
            </w:rPr>
            <w:drawing>
              <wp:inline distT="0" distB="0" distL="0" distR="0" wp14:anchorId="54195F17" wp14:editId="6C61C500">
                <wp:extent cx="1638300" cy="600075"/>
                <wp:effectExtent l="0" t="0" r="0" b="0"/>
                <wp:docPr id="1288261970" name="Picture 128826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33996" w14:textId="77777777" w:rsidR="0072672B" w:rsidRDefault="0072672B">
    <w:pPr>
      <w:pStyle w:val="PDHeader"/>
    </w:pPr>
  </w:p>
  <w:p w14:paraId="28351074"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0D320C26" w14:textId="77777777">
      <w:trPr>
        <w:jc w:val="center"/>
      </w:trPr>
      <w:tc>
        <w:tcPr>
          <w:tcW w:w="2741" w:type="dxa"/>
        </w:tcPr>
        <w:p w14:paraId="16C4E745" w14:textId="77777777" w:rsidR="0072672B" w:rsidRDefault="00FA7393">
          <w:pPr>
            <w:jc w:val="center"/>
          </w:pPr>
          <w:r>
            <w:rPr>
              <w:noProof/>
            </w:rPr>
            <w:drawing>
              <wp:inline distT="0" distB="0" distL="0" distR="0" wp14:anchorId="7DCF946C" wp14:editId="1F7DE427">
                <wp:extent cx="1066800" cy="1066800"/>
                <wp:effectExtent l="0" t="0" r="0" b="0"/>
                <wp:docPr id="1621041075" name="Picture 162104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AE8ED3A" w14:textId="77777777" w:rsidR="0072672B" w:rsidRDefault="0072672B">
          <w:pPr>
            <w:pStyle w:val="PDHeader"/>
          </w:pPr>
        </w:p>
      </w:tc>
      <w:tc>
        <w:tcPr>
          <w:tcW w:w="3732" w:type="dxa"/>
        </w:tcPr>
        <w:p w14:paraId="74E19585" w14:textId="77777777" w:rsidR="0072672B" w:rsidRDefault="00FA7393">
          <w:pPr>
            <w:jc w:val="center"/>
          </w:pPr>
          <w:r>
            <w:rPr>
              <w:noProof/>
            </w:rPr>
            <w:drawing>
              <wp:inline distT="0" distB="0" distL="0" distR="0" wp14:anchorId="3BA67BD1" wp14:editId="7CE8DDFC">
                <wp:extent cx="1638300" cy="600075"/>
                <wp:effectExtent l="0" t="0" r="0" b="0"/>
                <wp:docPr id="15012362" name="Picture 1501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C61BC" w14:textId="77777777" w:rsidR="0072672B" w:rsidRDefault="0072672B">
    <w:pPr>
      <w:pStyle w:val="PDHeader"/>
    </w:pPr>
  </w:p>
  <w:p w14:paraId="0ABE478F"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379DD61E" w14:textId="77777777">
      <w:trPr>
        <w:jc w:val="center"/>
      </w:trPr>
      <w:tc>
        <w:tcPr>
          <w:tcW w:w="2741" w:type="dxa"/>
        </w:tcPr>
        <w:p w14:paraId="40CBFFC2" w14:textId="77777777" w:rsidR="0072672B" w:rsidRDefault="00FA7393">
          <w:pPr>
            <w:jc w:val="center"/>
          </w:pPr>
          <w:r>
            <w:rPr>
              <w:noProof/>
            </w:rPr>
            <w:drawing>
              <wp:inline distT="0" distB="0" distL="0" distR="0" wp14:anchorId="0C98FD51" wp14:editId="643ACE23">
                <wp:extent cx="1066800" cy="1066800"/>
                <wp:effectExtent l="0" t="0" r="0" b="0"/>
                <wp:docPr id="1668025842" name="Picture 166802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D1F81E7" w14:textId="77777777" w:rsidR="0072672B" w:rsidRDefault="0072672B">
          <w:pPr>
            <w:pStyle w:val="PDHeader"/>
          </w:pPr>
        </w:p>
      </w:tc>
      <w:tc>
        <w:tcPr>
          <w:tcW w:w="3732" w:type="dxa"/>
        </w:tcPr>
        <w:p w14:paraId="6CC75F3F" w14:textId="77777777" w:rsidR="0072672B" w:rsidRDefault="00FA7393">
          <w:pPr>
            <w:jc w:val="center"/>
          </w:pPr>
          <w:r>
            <w:rPr>
              <w:noProof/>
            </w:rPr>
            <w:drawing>
              <wp:inline distT="0" distB="0" distL="0" distR="0" wp14:anchorId="3F02FA05" wp14:editId="703E5B78">
                <wp:extent cx="1638300" cy="600075"/>
                <wp:effectExtent l="0" t="0" r="0" b="0"/>
                <wp:docPr id="60844657" name="Picture 6084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1BB27" w14:textId="77777777" w:rsidR="0072672B" w:rsidRDefault="0072672B">
    <w:pPr>
      <w:pStyle w:val="PDHeader"/>
    </w:pPr>
  </w:p>
  <w:p w14:paraId="7B859670"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55245A31" w14:textId="77777777">
      <w:trPr>
        <w:jc w:val="center"/>
      </w:trPr>
      <w:tc>
        <w:tcPr>
          <w:tcW w:w="2741" w:type="dxa"/>
        </w:tcPr>
        <w:p w14:paraId="4EE94DA2" w14:textId="77777777" w:rsidR="0072672B" w:rsidRDefault="00FA7393">
          <w:pPr>
            <w:jc w:val="center"/>
          </w:pPr>
          <w:r>
            <w:rPr>
              <w:noProof/>
            </w:rPr>
            <w:drawing>
              <wp:inline distT="0" distB="0" distL="0" distR="0" wp14:anchorId="2347F9A4" wp14:editId="1B40C38D">
                <wp:extent cx="1066800" cy="1066800"/>
                <wp:effectExtent l="0" t="0" r="0" b="0"/>
                <wp:docPr id="1733386469" name="Picture 1733386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7541EEF" w14:textId="77777777" w:rsidR="0072672B" w:rsidRDefault="0072672B">
          <w:pPr>
            <w:pStyle w:val="PDHeader"/>
          </w:pPr>
        </w:p>
      </w:tc>
      <w:tc>
        <w:tcPr>
          <w:tcW w:w="3732" w:type="dxa"/>
        </w:tcPr>
        <w:p w14:paraId="2133A3EC" w14:textId="77777777" w:rsidR="0072672B" w:rsidRDefault="00FA7393">
          <w:pPr>
            <w:jc w:val="center"/>
          </w:pPr>
          <w:r>
            <w:rPr>
              <w:noProof/>
            </w:rPr>
            <w:drawing>
              <wp:inline distT="0" distB="0" distL="0" distR="0" wp14:anchorId="1E9AA9D4" wp14:editId="2E71E6EF">
                <wp:extent cx="1638300" cy="600075"/>
                <wp:effectExtent l="0" t="0" r="0" b="0"/>
                <wp:docPr id="2145751963" name="Picture 214575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788B"/>
    <w:multiLevelType w:val="hybridMultilevel"/>
    <w:tmpl w:val="9E9412AA"/>
    <w:lvl w:ilvl="0" w:tplc="4AC249E6">
      <w:start w:val="1"/>
      <w:numFmt w:val="bullet"/>
      <w:lvlText w:val="●"/>
      <w:lvlJc w:val="left"/>
      <w:pPr>
        <w:ind w:left="720" w:hanging="360"/>
      </w:pPr>
      <w:rPr>
        <w:rFonts w:ascii="Arial" w:hAnsi="Arial" w:hint="default"/>
      </w:rPr>
    </w:lvl>
    <w:lvl w:ilvl="1" w:tplc="8F202F9A">
      <w:numFmt w:val="decimal"/>
      <w:lvlText w:val=""/>
      <w:lvlJc w:val="left"/>
    </w:lvl>
    <w:lvl w:ilvl="2" w:tplc="991AE342">
      <w:numFmt w:val="decimal"/>
      <w:lvlText w:val=""/>
      <w:lvlJc w:val="left"/>
    </w:lvl>
    <w:lvl w:ilvl="3" w:tplc="209E92B4">
      <w:numFmt w:val="decimal"/>
      <w:lvlText w:val=""/>
      <w:lvlJc w:val="left"/>
    </w:lvl>
    <w:lvl w:ilvl="4" w:tplc="A77CDDD4">
      <w:numFmt w:val="decimal"/>
      <w:lvlText w:val=""/>
      <w:lvlJc w:val="left"/>
    </w:lvl>
    <w:lvl w:ilvl="5" w:tplc="C032B85E">
      <w:numFmt w:val="decimal"/>
      <w:lvlText w:val=""/>
      <w:lvlJc w:val="left"/>
    </w:lvl>
    <w:lvl w:ilvl="6" w:tplc="802C77CE">
      <w:numFmt w:val="decimal"/>
      <w:lvlText w:val=""/>
      <w:lvlJc w:val="left"/>
    </w:lvl>
    <w:lvl w:ilvl="7" w:tplc="889653EE">
      <w:numFmt w:val="decimal"/>
      <w:lvlText w:val=""/>
      <w:lvlJc w:val="left"/>
    </w:lvl>
    <w:lvl w:ilvl="8" w:tplc="5148BB82">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41466F"/>
    <w:multiLevelType w:val="hybridMultilevel"/>
    <w:tmpl w:val="A8F8E2CA"/>
    <w:lvl w:ilvl="0" w:tplc="10A28854">
      <w:start w:val="1"/>
      <w:numFmt w:val="bullet"/>
      <w:lvlText w:val="●"/>
      <w:lvlJc w:val="left"/>
      <w:pPr>
        <w:ind w:left="720" w:hanging="360"/>
      </w:pPr>
      <w:rPr>
        <w:rFonts w:ascii="Arial" w:hAnsi="Arial" w:hint="default"/>
      </w:rPr>
    </w:lvl>
    <w:lvl w:ilvl="1" w:tplc="976C7FAE">
      <w:numFmt w:val="decimal"/>
      <w:lvlText w:val=""/>
      <w:lvlJc w:val="left"/>
    </w:lvl>
    <w:lvl w:ilvl="2" w:tplc="C48A6592">
      <w:numFmt w:val="decimal"/>
      <w:lvlText w:val=""/>
      <w:lvlJc w:val="left"/>
    </w:lvl>
    <w:lvl w:ilvl="3" w:tplc="F4DC4380">
      <w:numFmt w:val="decimal"/>
      <w:lvlText w:val=""/>
      <w:lvlJc w:val="left"/>
    </w:lvl>
    <w:lvl w:ilvl="4" w:tplc="E8B2B24C">
      <w:numFmt w:val="decimal"/>
      <w:lvlText w:val=""/>
      <w:lvlJc w:val="left"/>
    </w:lvl>
    <w:lvl w:ilvl="5" w:tplc="86608DAA">
      <w:numFmt w:val="decimal"/>
      <w:lvlText w:val=""/>
      <w:lvlJc w:val="left"/>
    </w:lvl>
    <w:lvl w:ilvl="6" w:tplc="173E1FCE">
      <w:numFmt w:val="decimal"/>
      <w:lvlText w:val=""/>
      <w:lvlJc w:val="left"/>
    </w:lvl>
    <w:lvl w:ilvl="7" w:tplc="ABEE3FCA">
      <w:numFmt w:val="decimal"/>
      <w:lvlText w:val=""/>
      <w:lvlJc w:val="left"/>
    </w:lvl>
    <w:lvl w:ilvl="8" w:tplc="AA9CAE86">
      <w:numFmt w:val="decimal"/>
      <w:lvlText w:val=""/>
      <w:lvlJc w:val="left"/>
    </w:lvl>
  </w:abstractNum>
  <w:abstractNum w:abstractNumId="3" w15:restartNumberingAfterBreak="0">
    <w:nsid w:val="22B24CFB"/>
    <w:multiLevelType w:val="hybridMultilevel"/>
    <w:tmpl w:val="FD5AF82C"/>
    <w:lvl w:ilvl="0" w:tplc="4D529F02">
      <w:start w:val="1"/>
      <w:numFmt w:val="bullet"/>
      <w:lvlText w:val="●"/>
      <w:lvlJc w:val="left"/>
      <w:pPr>
        <w:ind w:left="720" w:hanging="360"/>
      </w:pPr>
      <w:rPr>
        <w:rFonts w:ascii="Arial" w:hAnsi="Arial" w:hint="default"/>
      </w:rPr>
    </w:lvl>
    <w:lvl w:ilvl="1" w:tplc="8EFA8310">
      <w:numFmt w:val="decimal"/>
      <w:lvlText w:val=""/>
      <w:lvlJc w:val="left"/>
    </w:lvl>
    <w:lvl w:ilvl="2" w:tplc="96B4E2EA">
      <w:numFmt w:val="decimal"/>
      <w:lvlText w:val=""/>
      <w:lvlJc w:val="left"/>
    </w:lvl>
    <w:lvl w:ilvl="3" w:tplc="DF8693D4">
      <w:numFmt w:val="decimal"/>
      <w:lvlText w:val=""/>
      <w:lvlJc w:val="left"/>
    </w:lvl>
    <w:lvl w:ilvl="4" w:tplc="A1FA6F28">
      <w:numFmt w:val="decimal"/>
      <w:lvlText w:val=""/>
      <w:lvlJc w:val="left"/>
    </w:lvl>
    <w:lvl w:ilvl="5" w:tplc="E9064990">
      <w:numFmt w:val="decimal"/>
      <w:lvlText w:val=""/>
      <w:lvlJc w:val="left"/>
    </w:lvl>
    <w:lvl w:ilvl="6" w:tplc="78CCC386">
      <w:numFmt w:val="decimal"/>
      <w:lvlText w:val=""/>
      <w:lvlJc w:val="left"/>
    </w:lvl>
    <w:lvl w:ilvl="7" w:tplc="5DBC7AEC">
      <w:numFmt w:val="decimal"/>
      <w:lvlText w:val=""/>
      <w:lvlJc w:val="left"/>
    </w:lvl>
    <w:lvl w:ilvl="8" w:tplc="487AE896">
      <w:numFmt w:val="decimal"/>
      <w:lvlText w:val=""/>
      <w:lvlJc w:val="left"/>
    </w:lvl>
  </w:abstractNum>
  <w:abstractNum w:abstractNumId="4" w15:restartNumberingAfterBreak="0">
    <w:nsid w:val="240E6E09"/>
    <w:multiLevelType w:val="hybridMultilevel"/>
    <w:tmpl w:val="28ACB3D6"/>
    <w:lvl w:ilvl="0" w:tplc="91922744">
      <w:start w:val="1"/>
      <w:numFmt w:val="bullet"/>
      <w:lvlText w:val="●"/>
      <w:lvlJc w:val="left"/>
      <w:pPr>
        <w:ind w:left="720" w:hanging="360"/>
      </w:pPr>
      <w:rPr>
        <w:rFonts w:ascii="Arial" w:hAnsi="Arial" w:hint="default"/>
      </w:rPr>
    </w:lvl>
    <w:lvl w:ilvl="1" w:tplc="A76ECC20">
      <w:numFmt w:val="decimal"/>
      <w:lvlText w:val=""/>
      <w:lvlJc w:val="left"/>
    </w:lvl>
    <w:lvl w:ilvl="2" w:tplc="6568B67C">
      <w:numFmt w:val="decimal"/>
      <w:lvlText w:val=""/>
      <w:lvlJc w:val="left"/>
    </w:lvl>
    <w:lvl w:ilvl="3" w:tplc="573CFEAE">
      <w:numFmt w:val="decimal"/>
      <w:lvlText w:val=""/>
      <w:lvlJc w:val="left"/>
    </w:lvl>
    <w:lvl w:ilvl="4" w:tplc="FBB4AA38">
      <w:numFmt w:val="decimal"/>
      <w:lvlText w:val=""/>
      <w:lvlJc w:val="left"/>
    </w:lvl>
    <w:lvl w:ilvl="5" w:tplc="AEFA3DBE">
      <w:numFmt w:val="decimal"/>
      <w:lvlText w:val=""/>
      <w:lvlJc w:val="left"/>
    </w:lvl>
    <w:lvl w:ilvl="6" w:tplc="30C095F0">
      <w:numFmt w:val="decimal"/>
      <w:lvlText w:val=""/>
      <w:lvlJc w:val="left"/>
    </w:lvl>
    <w:lvl w:ilvl="7" w:tplc="85EC222C">
      <w:numFmt w:val="decimal"/>
      <w:lvlText w:val=""/>
      <w:lvlJc w:val="left"/>
    </w:lvl>
    <w:lvl w:ilvl="8" w:tplc="6EB0F464">
      <w:numFmt w:val="decimal"/>
      <w:lvlText w:val=""/>
      <w:lvlJc w:val="left"/>
    </w:lvl>
  </w:abstractNum>
  <w:abstractNum w:abstractNumId="5" w15:restartNumberingAfterBreak="0">
    <w:nsid w:val="69301999"/>
    <w:multiLevelType w:val="hybridMultilevel"/>
    <w:tmpl w:val="80B4EB64"/>
    <w:lvl w:ilvl="0" w:tplc="040A694C">
      <w:start w:val="1"/>
      <w:numFmt w:val="bullet"/>
      <w:lvlText w:val="●"/>
      <w:lvlJc w:val="left"/>
      <w:pPr>
        <w:ind w:left="720" w:hanging="360"/>
      </w:pPr>
      <w:rPr>
        <w:rFonts w:ascii="Arial" w:hAnsi="Arial" w:hint="default"/>
      </w:rPr>
    </w:lvl>
    <w:lvl w:ilvl="1" w:tplc="E1C8687E">
      <w:numFmt w:val="decimal"/>
      <w:lvlText w:val=""/>
      <w:lvlJc w:val="left"/>
    </w:lvl>
    <w:lvl w:ilvl="2" w:tplc="2ECCA25C">
      <w:numFmt w:val="decimal"/>
      <w:lvlText w:val=""/>
      <w:lvlJc w:val="left"/>
    </w:lvl>
    <w:lvl w:ilvl="3" w:tplc="1682E3EC">
      <w:numFmt w:val="decimal"/>
      <w:lvlText w:val=""/>
      <w:lvlJc w:val="left"/>
    </w:lvl>
    <w:lvl w:ilvl="4" w:tplc="5C2C7436">
      <w:numFmt w:val="decimal"/>
      <w:lvlText w:val=""/>
      <w:lvlJc w:val="left"/>
    </w:lvl>
    <w:lvl w:ilvl="5" w:tplc="95A4560C">
      <w:numFmt w:val="decimal"/>
      <w:lvlText w:val=""/>
      <w:lvlJc w:val="left"/>
    </w:lvl>
    <w:lvl w:ilvl="6" w:tplc="75DCED00">
      <w:numFmt w:val="decimal"/>
      <w:lvlText w:val=""/>
      <w:lvlJc w:val="left"/>
    </w:lvl>
    <w:lvl w:ilvl="7" w:tplc="BBB23942">
      <w:numFmt w:val="decimal"/>
      <w:lvlText w:val=""/>
      <w:lvlJc w:val="left"/>
    </w:lvl>
    <w:lvl w:ilvl="8" w:tplc="219486FE">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37223175">
    <w:abstractNumId w:val="6"/>
  </w:num>
  <w:num w:numId="2" w16cid:durableId="1891842705">
    <w:abstractNumId w:val="1"/>
  </w:num>
  <w:num w:numId="3" w16cid:durableId="1188906547">
    <w:abstractNumId w:val="2"/>
  </w:num>
  <w:num w:numId="4" w16cid:durableId="958873158">
    <w:abstractNumId w:val="3"/>
  </w:num>
  <w:num w:numId="5" w16cid:durableId="1539972543">
    <w:abstractNumId w:val="4"/>
  </w:num>
  <w:num w:numId="6" w16cid:durableId="60714315">
    <w:abstractNumId w:val="5"/>
  </w:num>
  <w:num w:numId="7" w16cid:durableId="12611347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72672B"/>
    <w:rsid w:val="00020E2B"/>
    <w:rsid w:val="00075631"/>
    <w:rsid w:val="000C07CE"/>
    <w:rsid w:val="00335F18"/>
    <w:rsid w:val="004C74C8"/>
    <w:rsid w:val="005A1104"/>
    <w:rsid w:val="005A25C1"/>
    <w:rsid w:val="005E0BDE"/>
    <w:rsid w:val="00606346"/>
    <w:rsid w:val="0072672B"/>
    <w:rsid w:val="00891C5F"/>
    <w:rsid w:val="008C47FD"/>
    <w:rsid w:val="00B715CF"/>
    <w:rsid w:val="00DE29A6"/>
    <w:rsid w:val="00FA7393"/>
    <w:rsid w:val="00FF1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9907"/>
  <w15:docId w15:val="{73760383-0AD0-4738-8329-48747C12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2994</Words>
  <Characters>17338</Characters>
  <Application>Microsoft Office Word</Application>
  <DocSecurity>0</DocSecurity>
  <Lines>376</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7</cp:revision>
  <dcterms:created xsi:type="dcterms:W3CDTF">2025-10-09T07:25:00Z</dcterms:created>
  <dcterms:modified xsi:type="dcterms:W3CDTF">2025-10-14T10:05:00Z</dcterms:modified>
</cp:coreProperties>
</file>