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25" w:type="dxa"/>
        <w:tblInd w:w="-862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7605"/>
      </w:tblGrid>
      <w:tr w:rsidR="009C436E" w14:paraId="08D60539" w14:textId="77777777" w:rsidTr="009C436E">
        <w:trPr>
          <w:trHeight w:val="836"/>
        </w:trPr>
        <w:tc>
          <w:tcPr>
            <w:tcW w:w="10725" w:type="dxa"/>
            <w:gridSpan w:val="2"/>
            <w:shd w:val="clear" w:color="auto" w:fill="A6A6A6"/>
          </w:tcPr>
          <w:p w14:paraId="05D2F38C" w14:textId="77777777" w:rsidR="009C436E" w:rsidRDefault="009C436E" w:rsidP="00204076">
            <w:pPr>
              <w:pStyle w:val="TableParagraph"/>
              <w:spacing w:before="58"/>
              <w:ind w:left="14"/>
              <w:jc w:val="center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z w:val="21"/>
              </w:rPr>
              <w:t>INCLUDED</w:t>
            </w:r>
            <w:r>
              <w:rPr>
                <w:rFonts w:ascii="Arial" w:hAnsi="Arial" w:cs="Arial" w:eastAsia="Arial"/>
                <w:b/>
                <w:spacing w:val="-4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IN</w:t>
            </w:r>
            <w:r>
              <w:rPr>
                <w:rFonts w:ascii="Arial" w:hAnsi="Arial" w:cs="Arial" w:eastAsia="Arial"/>
                <w:b/>
                <w:spacing w:val="-3"/>
                <w:sz w:val="21"/>
              </w:rPr>
              <w:t xml:space="preserve"> TEAMS TO SLACK </w:t>
            </w:r>
            <w:r>
              <w:rPr>
                <w:rFonts w:ascii="Arial" w:hAnsi="Arial" w:cs="Arial" w:eastAsia="Arial"/>
                <w:b/>
                <w:sz w:val="21"/>
              </w:rPr>
              <w:t>MIGRATION</w:t>
            </w:r>
            <w:r>
              <w:rPr>
                <w:rFonts w:ascii="Arial" w:hAnsi="Arial" w:cs="Arial" w:eastAsia="Arial"/>
                <w:b/>
                <w:spacing w:val="-3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>FEATURES</w:t>
            </w:r>
          </w:p>
        </w:tc>
      </w:tr>
      <w:tr w:rsidR="009C436E" w14:paraId="231AA145" w14:textId="77777777" w:rsidTr="009C436E">
        <w:trPr>
          <w:trHeight w:val="693"/>
        </w:trPr>
        <w:tc>
          <w:tcPr>
            <w:tcW w:w="3120" w:type="dxa"/>
          </w:tcPr>
          <w:p w14:paraId="15931A80" w14:textId="77777777" w:rsidR="009C436E" w:rsidRDefault="009C436E" w:rsidP="00204076">
            <w:pPr>
              <w:pStyle w:val="TableParagraph"/>
              <w:spacing w:before="43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z w:val="21"/>
              </w:rPr>
              <w:t>One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Time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 xml:space="preserve"> Migration</w:t>
            </w:r>
          </w:p>
        </w:tc>
        <w:tc>
          <w:tcPr>
            <w:tcW w:w="7605" w:type="dxa"/>
          </w:tcPr>
          <w:p w14:paraId="476C5C38" w14:textId="77777777" w:rsidR="009C436E" w:rsidRDefault="009C436E" w:rsidP="00204076">
            <w:pPr>
              <w:pStyle w:val="TableParagraph"/>
              <w:spacing w:before="63" w:line="256" w:lineRule="auto"/>
              <w:ind w:left="63" w:right="258"/>
            </w:pPr>
            <w:r>
              <w:t>Migration of all Messages from source to destination at the start of one-time migration.</w:t>
            </w:r>
          </w:p>
        </w:tc>
      </w:tr>
      <w:tr w:rsidR="009C436E" w14:paraId="4AEAFE63" w14:textId="77777777" w:rsidTr="009C436E">
        <w:trPr>
          <w:trHeight w:val="1268"/>
        </w:trPr>
        <w:tc>
          <w:tcPr>
            <w:tcW w:w="3120" w:type="dxa"/>
          </w:tcPr>
          <w:p w14:paraId="4FA98E23" w14:textId="77777777" w:rsidR="009C436E" w:rsidRDefault="009C436E" w:rsidP="00204076">
            <w:pPr>
              <w:pStyle w:val="TableParagraph"/>
              <w:spacing w:before="43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z w:val="21"/>
              </w:rPr>
              <w:t xml:space="preserve">Delta 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>Migration</w:t>
            </w:r>
          </w:p>
        </w:tc>
        <w:tc>
          <w:tcPr>
            <w:tcW w:w="7605" w:type="dxa"/>
          </w:tcPr>
          <w:p w14:paraId="36BEA5CA" w14:textId="77777777" w:rsidR="009C436E" w:rsidRDefault="009C436E" w:rsidP="00204076">
            <w:pPr>
              <w:pStyle w:val="TableParagraph"/>
              <w:spacing w:before="58" w:line="264" w:lineRule="auto"/>
              <w:ind w:left="63" w:right="76"/>
              <w:jc w:val="both"/>
              <w:rPr>
                <w:sz w:val="21"/>
              </w:rPr>
            </w:pPr>
            <w:r>
              <w:rPr>
                <w:sz w:val="21"/>
              </w:rPr>
              <w:t>If anything is added/modified in the source cloud after one-time migration, these changes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would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be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reflected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destination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delta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migration.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Once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channel is visible on the Destination Cloud, further delta migrations are not possible. But we won't delete anything in the destination cloud.</w:t>
            </w:r>
          </w:p>
        </w:tc>
      </w:tr>
      <w:tr w:rsidR="009C436E" w14:paraId="6B798474" w14:textId="77777777" w:rsidTr="009C436E">
        <w:trPr>
          <w:trHeight w:val="687"/>
        </w:trPr>
        <w:tc>
          <w:tcPr>
            <w:tcW w:w="3120" w:type="dxa"/>
          </w:tcPr>
          <w:p w14:paraId="342E0B29" w14:textId="77777777" w:rsidR="009C436E" w:rsidRDefault="009C436E" w:rsidP="00204076">
            <w:pPr>
              <w:pStyle w:val="TableParagraph"/>
              <w:spacing w:before="43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z w:val="21"/>
              </w:rPr>
              <w:t xml:space="preserve">Public Channels 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>Migration</w:t>
            </w:r>
          </w:p>
        </w:tc>
        <w:tc>
          <w:tcPr>
            <w:tcW w:w="7605" w:type="dxa"/>
          </w:tcPr>
          <w:p w14:paraId="656EECA6" w14:textId="77777777" w:rsidR="009C436E" w:rsidRDefault="009C436E" w:rsidP="00204076">
            <w:pPr>
              <w:pStyle w:val="TableParagraph"/>
              <w:spacing w:before="57" w:line="223" w:lineRule="auto"/>
              <w:ind w:left="63" w:right="258"/>
              <w:rPr>
                <w:sz w:val="21"/>
              </w:rPr>
            </w:pPr>
            <w:r>
              <w:rPr>
                <w:sz w:val="21"/>
              </w:rPr>
              <w:t>Transferring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public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channels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from</w:t>
            </w:r>
            <w:r>
              <w:rPr>
                <w:spacing w:val="-8"/>
                <w:sz w:val="21"/>
              </w:rPr>
              <w:t xml:space="preserve"> Teams to Slack, </w:t>
            </w:r>
            <w:r>
              <w:rPr>
                <w:sz w:val="21"/>
              </w:rPr>
              <w:t>including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all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associated messages, attachments, and other content.</w:t>
            </w:r>
          </w:p>
        </w:tc>
      </w:tr>
      <w:tr w:rsidR="009C436E" w14:paraId="664B28EB" w14:textId="77777777" w:rsidTr="009C436E">
        <w:trPr>
          <w:trHeight w:val="835"/>
        </w:trPr>
        <w:tc>
          <w:tcPr>
            <w:tcW w:w="3120" w:type="dxa"/>
          </w:tcPr>
          <w:p w14:paraId="2FDB426A" w14:textId="77777777" w:rsidR="009C436E" w:rsidRDefault="009C436E" w:rsidP="00204076">
            <w:pPr>
              <w:pStyle w:val="TableParagraph"/>
              <w:spacing w:before="58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z w:val="21"/>
              </w:rPr>
              <w:t xml:space="preserve">Private Channels 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>Migration</w:t>
            </w:r>
          </w:p>
        </w:tc>
        <w:tc>
          <w:tcPr>
            <w:tcW w:w="7605" w:type="dxa"/>
          </w:tcPr>
          <w:p w14:paraId="098FA21F" w14:textId="77777777" w:rsidR="009C436E" w:rsidRDefault="009C436E" w:rsidP="00204076">
            <w:pPr>
              <w:pStyle w:val="TableParagraph"/>
              <w:spacing w:before="58" w:line="261" w:lineRule="auto"/>
              <w:ind w:left="63" w:right="258"/>
              <w:rPr>
                <w:sz w:val="21"/>
              </w:rPr>
            </w:pPr>
            <w:r>
              <w:rPr>
                <w:sz w:val="21"/>
              </w:rPr>
              <w:t>Transferring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public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channels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from</w:t>
            </w:r>
            <w:r>
              <w:rPr>
                <w:spacing w:val="-8"/>
                <w:sz w:val="21"/>
              </w:rPr>
              <w:t xml:space="preserve"> Teams to Slack, </w:t>
            </w:r>
            <w:r>
              <w:rPr>
                <w:sz w:val="21"/>
              </w:rPr>
              <w:t>including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all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associated messages, attachments, and other content.</w:t>
            </w:r>
          </w:p>
        </w:tc>
      </w:tr>
      <w:tr w:rsidR="009C436E" w14:paraId="1302D6E2" w14:textId="77777777" w:rsidTr="009C436E">
        <w:trPr>
          <w:trHeight w:val="841"/>
        </w:trPr>
        <w:tc>
          <w:tcPr>
            <w:tcW w:w="3120" w:type="dxa"/>
          </w:tcPr>
          <w:p w14:paraId="6C6DBF45" w14:textId="77777777" w:rsidR="009C436E" w:rsidRDefault="009C436E" w:rsidP="00204076">
            <w:pPr>
              <w:pStyle w:val="TableParagraph"/>
              <w:spacing w:before="43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z w:val="21"/>
              </w:rPr>
              <w:t xml:space="preserve">Channel 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>Members</w:t>
            </w:r>
          </w:p>
        </w:tc>
        <w:tc>
          <w:tcPr>
            <w:tcW w:w="7605" w:type="dxa"/>
          </w:tcPr>
          <w:p w14:paraId="494FBC97" w14:textId="77777777" w:rsidR="009C436E" w:rsidRDefault="009C436E" w:rsidP="00204076">
            <w:pPr>
              <w:pStyle w:val="TableParagraph"/>
              <w:spacing w:before="43"/>
              <w:ind w:left="63" w:right="65"/>
              <w:rPr>
                <w:sz w:val="21"/>
              </w:rPr>
            </w:pPr>
            <w:r>
              <w:rPr>
                <w:sz w:val="21"/>
              </w:rPr>
              <w:t>Ensuring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that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all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members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migrated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channels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are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correctly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transferred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to Teams, maintaining the same membership and permissions.</w:t>
            </w:r>
          </w:p>
        </w:tc>
      </w:tr>
      <w:tr w:rsidR="009C436E" w14:paraId="458FD8F3" w14:textId="77777777" w:rsidTr="009C436E">
        <w:trPr>
          <w:trHeight w:val="693"/>
        </w:trPr>
        <w:tc>
          <w:tcPr>
            <w:tcW w:w="3120" w:type="dxa"/>
          </w:tcPr>
          <w:p w14:paraId="6EFA5066" w14:textId="77777777" w:rsidR="009C436E" w:rsidRDefault="009C436E" w:rsidP="00204076">
            <w:pPr>
              <w:pStyle w:val="TableParagraph"/>
              <w:spacing w:before="43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z w:val="21"/>
              </w:rPr>
              <w:t xml:space="preserve">Message Posted 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>Username</w:t>
            </w:r>
          </w:p>
        </w:tc>
        <w:tc>
          <w:tcPr>
            <w:tcW w:w="7605" w:type="dxa"/>
          </w:tcPr>
          <w:p w14:paraId="13EB5105" w14:textId="77777777" w:rsidR="009C436E" w:rsidRDefault="009C436E" w:rsidP="00204076">
            <w:pPr>
              <w:pStyle w:val="TableParagraph"/>
              <w:spacing w:before="43"/>
              <w:ind w:left="63" w:right="65"/>
              <w:rPr>
                <w:sz w:val="21"/>
              </w:rPr>
            </w:pPr>
            <w:r>
              <w:rPr>
                <w:sz w:val="21"/>
              </w:rPr>
              <w:t>Retaining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information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about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user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who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posted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each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message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during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 migration process, enabling proper attribution.</w:t>
            </w:r>
          </w:p>
        </w:tc>
      </w:tr>
      <w:tr w:rsidR="009C436E" w14:paraId="37D18132" w14:textId="77777777" w:rsidTr="009C436E">
        <w:trPr>
          <w:trHeight w:val="689"/>
        </w:trPr>
        <w:tc>
          <w:tcPr>
            <w:tcW w:w="3120" w:type="dxa"/>
          </w:tcPr>
          <w:p w14:paraId="3A82BB98" w14:textId="77777777" w:rsidR="009C436E" w:rsidRDefault="009C436E" w:rsidP="00204076">
            <w:pPr>
              <w:pStyle w:val="TableParagraph"/>
              <w:spacing w:before="43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pacing w:val="-2"/>
                <w:sz w:val="21"/>
              </w:rPr>
              <w:t>Text</w:t>
            </w:r>
            <w:r>
              <w:rPr>
                <w:rFonts w:ascii="Arial" w:hAnsi="Arial" w:cs="Arial" w:eastAsia="Arial"/>
                <w:b/>
                <w:spacing w:val="-8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>Messages</w:t>
            </w:r>
          </w:p>
        </w:tc>
        <w:tc>
          <w:tcPr>
            <w:tcW w:w="7605" w:type="dxa"/>
          </w:tcPr>
          <w:p w14:paraId="44637D7A" w14:textId="77777777" w:rsidR="009C436E" w:rsidRDefault="009C436E" w:rsidP="00204076">
            <w:pPr>
              <w:pStyle w:val="TableParagraph"/>
              <w:spacing w:before="57" w:line="223" w:lineRule="auto"/>
              <w:ind w:left="63" w:right="258"/>
              <w:rPr>
                <w:sz w:val="21"/>
              </w:rPr>
            </w:pPr>
            <w:r>
              <w:rPr>
                <w:sz w:val="21"/>
              </w:rPr>
              <w:t>Transferring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regular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messages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from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8"/>
                <w:sz w:val="21"/>
              </w:rPr>
              <w:t>Teams to Slack</w:t>
            </w:r>
            <w:r>
              <w:rPr>
                <w:sz w:val="21"/>
              </w:rPr>
              <w:t>,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including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text-based communication between users.</w:t>
            </w:r>
          </w:p>
        </w:tc>
      </w:tr>
      <w:tr w:rsidR="009C436E" w14:paraId="0A225070" w14:textId="77777777" w:rsidTr="009C436E">
        <w:trPr>
          <w:trHeight w:val="685"/>
        </w:trPr>
        <w:tc>
          <w:tcPr>
            <w:tcW w:w="3120" w:type="dxa"/>
          </w:tcPr>
          <w:p w14:paraId="7B5626C3" w14:textId="77777777" w:rsidR="009C436E" w:rsidRDefault="009C436E" w:rsidP="00204076">
            <w:pPr>
              <w:pStyle w:val="TableParagraph"/>
              <w:spacing w:before="43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pacing w:val="-2"/>
                <w:sz w:val="21"/>
              </w:rPr>
              <w:t>Threads</w:t>
            </w:r>
          </w:p>
        </w:tc>
        <w:tc>
          <w:tcPr>
            <w:tcW w:w="7605" w:type="dxa"/>
          </w:tcPr>
          <w:p w14:paraId="331A119C" w14:textId="77777777" w:rsidR="009C436E" w:rsidRDefault="009C436E" w:rsidP="00204076">
            <w:pPr>
              <w:pStyle w:val="TableParagraph"/>
              <w:spacing w:before="43"/>
              <w:ind w:left="63" w:right="65"/>
              <w:rPr>
                <w:sz w:val="21"/>
              </w:rPr>
            </w:pPr>
            <w:r>
              <w:rPr>
                <w:sz w:val="21"/>
              </w:rPr>
              <w:t>Preserving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threaded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conversations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within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channels,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allowing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users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follow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and participate in ongoing discussions.</w:t>
            </w:r>
          </w:p>
        </w:tc>
      </w:tr>
      <w:tr w:rsidR="009C436E" w14:paraId="66E01AB4" w14:textId="77777777" w:rsidTr="009C436E">
        <w:trPr>
          <w:trHeight w:val="693"/>
        </w:trPr>
        <w:tc>
          <w:tcPr>
            <w:tcW w:w="3120" w:type="dxa"/>
          </w:tcPr>
          <w:p w14:paraId="61748618" w14:textId="77777777" w:rsidR="009C436E" w:rsidRDefault="009C436E" w:rsidP="00204076">
            <w:pPr>
              <w:pStyle w:val="TableParagraph"/>
              <w:spacing w:before="43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pacing w:val="-2"/>
                <w:sz w:val="21"/>
              </w:rPr>
              <w:t>Attachments</w:t>
            </w:r>
          </w:p>
        </w:tc>
        <w:tc>
          <w:tcPr>
            <w:tcW w:w="7605" w:type="dxa"/>
          </w:tcPr>
          <w:p w14:paraId="4E492368" w14:textId="77777777" w:rsidR="009C436E" w:rsidRDefault="009C436E" w:rsidP="00204076">
            <w:pPr>
              <w:pStyle w:val="TableParagraph"/>
              <w:spacing w:before="43"/>
              <w:ind w:left="63" w:right="65"/>
              <w:rPr>
                <w:sz w:val="21"/>
              </w:rPr>
            </w:pPr>
            <w:r>
              <w:rPr>
                <w:sz w:val="21"/>
              </w:rPr>
              <w:t>Migrating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file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attachments</w:t>
            </w:r>
            <w:r>
              <w:rPr>
                <w:spacing w:val="-4"/>
                <w:sz w:val="21"/>
              </w:rPr>
              <w:t xml:space="preserve"> </w:t>
            </w:r>
            <w:proofErr w:type="gramStart"/>
            <w:r>
              <w:rPr>
                <w:sz w:val="21"/>
              </w:rPr>
              <w:t>shared</w:t>
            </w:r>
            <w:proofErr w:type="gramEnd"/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within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channels,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ensuring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that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all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relevant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files are transferred and accessible in Slack.</w:t>
            </w:r>
          </w:p>
        </w:tc>
      </w:tr>
      <w:tr w:rsidR="009C436E" w14:paraId="33616478" w14:textId="77777777" w:rsidTr="009C436E">
        <w:trPr>
          <w:trHeight w:val="703"/>
        </w:trPr>
        <w:tc>
          <w:tcPr>
            <w:tcW w:w="3120" w:type="dxa"/>
          </w:tcPr>
          <w:p w14:paraId="3E6D67FF" w14:textId="77777777" w:rsidR="009C436E" w:rsidRDefault="009C436E" w:rsidP="00204076">
            <w:pPr>
              <w:pStyle w:val="TableParagraph"/>
              <w:spacing w:before="43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z w:val="21"/>
              </w:rPr>
              <w:t xml:space="preserve">User 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>Mentions</w:t>
            </w:r>
          </w:p>
        </w:tc>
        <w:tc>
          <w:tcPr>
            <w:tcW w:w="7605" w:type="dxa"/>
          </w:tcPr>
          <w:p w14:paraId="063B7E1A" w14:textId="77777777" w:rsidR="009C436E" w:rsidRDefault="009C436E" w:rsidP="00204076">
            <w:pPr>
              <w:pStyle w:val="TableParagraph"/>
              <w:spacing w:before="43"/>
              <w:ind w:left="63" w:right="258"/>
              <w:rPr>
                <w:sz w:val="21"/>
              </w:rPr>
            </w:pPr>
            <w:r>
              <w:rPr>
                <w:sz w:val="21"/>
              </w:rPr>
              <w:t>Retaining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user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mentions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messages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during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migration,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ensuring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that notifications and references to specific users are preserved.</w:t>
            </w:r>
          </w:p>
        </w:tc>
      </w:tr>
      <w:tr w:rsidR="009C436E" w14:paraId="29CFA537" w14:textId="77777777" w:rsidTr="009C436E">
        <w:trPr>
          <w:trHeight w:val="832"/>
        </w:trPr>
        <w:tc>
          <w:tcPr>
            <w:tcW w:w="3120" w:type="dxa"/>
          </w:tcPr>
          <w:p w14:paraId="3A580BD6" w14:textId="77777777" w:rsidR="009C436E" w:rsidRDefault="009C436E" w:rsidP="00204076">
            <w:pPr>
              <w:pStyle w:val="TableParagraph"/>
              <w:spacing w:before="61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pacing w:val="-2"/>
                <w:sz w:val="21"/>
              </w:rPr>
              <w:t>Emojis:</w:t>
            </w:r>
          </w:p>
        </w:tc>
        <w:tc>
          <w:tcPr>
            <w:tcW w:w="7605" w:type="dxa"/>
          </w:tcPr>
          <w:p w14:paraId="5ECAEC14" w14:textId="77777777" w:rsidR="009C436E" w:rsidRDefault="009C436E" w:rsidP="00204076">
            <w:pPr>
              <w:pStyle w:val="TableParagraph"/>
              <w:spacing w:before="57" w:line="223" w:lineRule="auto"/>
              <w:ind w:left="63" w:right="65"/>
              <w:rPr>
                <w:sz w:val="21"/>
              </w:rPr>
            </w:pPr>
            <w:r>
              <w:rPr>
                <w:sz w:val="21"/>
              </w:rPr>
              <w:t>Transferring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emojis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used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8"/>
                <w:sz w:val="21"/>
              </w:rPr>
              <w:t>Teams to Slack</w:t>
            </w:r>
            <w:r>
              <w:rPr>
                <w:sz w:val="21"/>
              </w:rPr>
              <w:t>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maintaining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same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expressions and visual elements in the migrated content.</w:t>
            </w:r>
          </w:p>
        </w:tc>
      </w:tr>
    </w:tbl>
    <w:p w14:paraId="0732B4D8" w14:textId="77777777" w:rsidR="009C436E" w:rsidRDefault="009C436E">
      <w:r>
        <w:br/>
      </w:r>
    </w:p>
    <w:tbl>
      <w:tblPr>
        <w:tblpPr w:leftFromText="180" w:rightFromText="180" w:horzAnchor="margin" w:tblpXSpec="center" w:tblpY="1547"/>
        <w:tblW w:w="10725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7605"/>
      </w:tblGrid>
      <w:tr w:rsidR="009C436E" w14:paraId="0F281B4D" w14:textId="77777777" w:rsidTr="009C436E">
        <w:trPr>
          <w:trHeight w:val="389"/>
        </w:trPr>
        <w:tc>
          <w:tcPr>
            <w:tcW w:w="10725" w:type="dxa"/>
            <w:gridSpan w:val="2"/>
            <w:shd w:val="clear" w:color="auto" w:fill="A6A6A6"/>
          </w:tcPr>
          <w:p w14:paraId="3F5085C1" w14:textId="77777777" w:rsidR="009C436E" w:rsidRDefault="009C436E" w:rsidP="009C436E">
            <w:pPr>
              <w:pStyle w:val="TableParagraph"/>
              <w:spacing w:before="58"/>
              <w:ind w:left="14"/>
              <w:jc w:val="center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z w:val="21"/>
              </w:rPr>
              <w:lastRenderedPageBreak/>
              <w:t>INCLUDED</w:t>
            </w:r>
            <w:r>
              <w:rPr>
                <w:rFonts w:ascii="Arial" w:hAnsi="Arial" w:cs="Arial" w:eastAsia="Arial"/>
                <w:b/>
                <w:spacing w:val="-4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IN</w:t>
            </w:r>
            <w:r>
              <w:rPr>
                <w:rFonts w:ascii="Arial" w:hAnsi="Arial" w:cs="Arial" w:eastAsia="Arial"/>
                <w:b/>
                <w:spacing w:val="-3"/>
                <w:sz w:val="21"/>
              </w:rPr>
              <w:t xml:space="preserve"> TEAMS TO SLACK </w:t>
            </w:r>
            <w:r>
              <w:rPr>
                <w:rFonts w:ascii="Arial" w:hAnsi="Arial" w:cs="Arial" w:eastAsia="Arial"/>
                <w:b/>
                <w:sz w:val="21"/>
              </w:rPr>
              <w:t>MIGRATION</w:t>
            </w:r>
            <w:r>
              <w:rPr>
                <w:rFonts w:ascii="Arial" w:hAnsi="Arial" w:cs="Arial" w:eastAsia="Arial"/>
                <w:b/>
                <w:spacing w:val="-3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>FEATURES</w:t>
            </w:r>
          </w:p>
        </w:tc>
      </w:tr>
      <w:tr w:rsidR="009C436E" w14:paraId="0E4A7A21" w14:textId="77777777" w:rsidTr="009C436E">
        <w:trPr>
          <w:trHeight w:val="569"/>
        </w:trPr>
        <w:tc>
          <w:tcPr>
            <w:tcW w:w="3120" w:type="dxa"/>
          </w:tcPr>
          <w:p w14:paraId="10AC18D1" w14:textId="77777777" w:rsidR="009C436E" w:rsidRDefault="009C436E" w:rsidP="009C436E">
            <w:pPr>
              <w:pStyle w:val="TableParagraph"/>
              <w:spacing w:before="43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z w:val="21"/>
              </w:rPr>
              <w:t xml:space="preserve">Direct Messages &amp; Group DM 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>Migration</w:t>
            </w:r>
          </w:p>
        </w:tc>
        <w:tc>
          <w:tcPr>
            <w:tcW w:w="7605" w:type="dxa"/>
          </w:tcPr>
          <w:p w14:paraId="3540B41D" w14:textId="77777777" w:rsidR="009C436E" w:rsidRDefault="009C436E" w:rsidP="009C436E">
            <w:pPr>
              <w:pStyle w:val="TableParagraph"/>
              <w:spacing w:before="57" w:line="223" w:lineRule="auto"/>
              <w:ind w:left="63" w:right="258"/>
              <w:rPr>
                <w:sz w:val="21"/>
              </w:rPr>
            </w:pPr>
            <w:r>
              <w:rPr>
                <w:sz w:val="21"/>
              </w:rPr>
              <w:t>Migrating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one-on-one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conversations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and Group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direct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messages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from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8"/>
                <w:sz w:val="21"/>
              </w:rPr>
              <w:t>Teams to Slack</w:t>
            </w:r>
            <w:r>
              <w:rPr>
                <w:sz w:val="21"/>
              </w:rPr>
              <w:t>, ensuring that private communication is transferred securely.</w:t>
            </w:r>
          </w:p>
        </w:tc>
      </w:tr>
      <w:tr w:rsidR="009C436E" w14:paraId="78DB0F07" w14:textId="77777777" w:rsidTr="009C436E">
        <w:trPr>
          <w:trHeight w:val="1169"/>
        </w:trPr>
        <w:tc>
          <w:tcPr>
            <w:tcW w:w="3120" w:type="dxa"/>
          </w:tcPr>
          <w:p w14:paraId="5A3C034D" w14:textId="77777777" w:rsidR="009C436E" w:rsidRDefault="009C436E" w:rsidP="009C436E">
            <w:pPr>
              <w:pStyle w:val="TableParagraph"/>
              <w:spacing w:before="58" w:line="254" w:lineRule="auto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z w:val="21"/>
              </w:rPr>
              <w:t>Timestamps</w:t>
            </w:r>
            <w:r>
              <w:rPr>
                <w:rFonts w:ascii="Arial" w:hAnsi="Arial" w:cs="Arial" w:eastAsia="Arial"/>
                <w:b/>
                <w:spacing w:val="-15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of</w:t>
            </w:r>
            <w:r>
              <w:rPr>
                <w:rFonts w:ascii="Arial" w:hAnsi="Arial" w:cs="Arial" w:eastAsia="Arial"/>
                <w:b/>
                <w:spacing w:val="-15"/>
                <w:sz w:val="21"/>
              </w:rPr>
              <w:t xml:space="preserve"> Channels &amp; </w:t>
            </w:r>
            <w:r>
              <w:rPr>
                <w:rFonts w:ascii="Arial" w:hAnsi="Arial" w:cs="Arial" w:eastAsia="Arial"/>
                <w:b/>
                <w:sz w:val="21"/>
              </w:rPr>
              <w:t xml:space="preserve">direct 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>messages</w:t>
            </w:r>
          </w:p>
        </w:tc>
        <w:tc>
          <w:tcPr>
            <w:tcW w:w="7605" w:type="dxa"/>
          </w:tcPr>
          <w:p w14:paraId="4B578D78" w14:textId="77777777" w:rsidR="009C436E" w:rsidRDefault="009C436E" w:rsidP="009C436E">
            <w:pPr>
              <w:pStyle w:val="TableParagraph"/>
              <w:spacing w:before="58" w:line="259" w:lineRule="auto"/>
              <w:ind w:left="63" w:right="65"/>
              <w:rPr>
                <w:sz w:val="21"/>
              </w:rPr>
            </w:pPr>
            <w:r>
              <w:rPr>
                <w:sz w:val="21"/>
              </w:rPr>
              <w:t>When migrating Channels and DMs into Slack, the default display will show the migrated timestamp on top of the message. To maintain the original timestamp from Slack,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we're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implementing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inline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label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that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describes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message's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original Slack timestamp.</w:t>
            </w:r>
          </w:p>
        </w:tc>
      </w:tr>
      <w:tr w:rsidR="009C436E" w14:paraId="09A07D23" w14:textId="77777777" w:rsidTr="009C436E">
        <w:trPr>
          <w:trHeight w:val="1169"/>
        </w:trPr>
        <w:tc>
          <w:tcPr>
            <w:tcW w:w="3120" w:type="dxa"/>
          </w:tcPr>
          <w:p w14:paraId="06DC88F7" w14:textId="77777777" w:rsidR="009C436E" w:rsidRDefault="009C436E" w:rsidP="009C436E">
            <w:pPr>
              <w:pStyle w:val="TableParagraph"/>
              <w:spacing w:before="58" w:line="254" w:lineRule="auto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pacing w:val="-2"/>
                <w:sz w:val="21"/>
              </w:rPr>
              <w:t>Reactions</w:t>
            </w:r>
          </w:p>
        </w:tc>
        <w:tc>
          <w:tcPr>
            <w:tcW w:w="7605" w:type="dxa"/>
          </w:tcPr>
          <w:p w14:paraId="557F244D" w14:textId="77777777" w:rsidR="009C436E" w:rsidRDefault="009C436E" w:rsidP="009C436E">
            <w:pPr>
              <w:pStyle w:val="TableParagraph"/>
              <w:spacing w:before="58" w:line="259" w:lineRule="auto"/>
              <w:ind w:left="63" w:right="65"/>
              <w:rPr>
                <w:sz w:val="21"/>
              </w:rPr>
            </w:pPr>
            <w:r>
              <w:rPr>
                <w:sz w:val="21"/>
              </w:rPr>
              <w:t xml:space="preserve">Reactions of messages will be </w:t>
            </w:r>
            <w:r>
              <w:rPr>
                <w:spacing w:val="-2"/>
                <w:sz w:val="21"/>
              </w:rPr>
              <w:t>maintained</w:t>
            </w:r>
          </w:p>
        </w:tc>
      </w:tr>
    </w:tbl>
    <w:p w14:paraId="2875B9C0" w14:textId="1DB6C1BA" w:rsidR="009C436E" w:rsidRDefault="009C436E"/>
    <w:sectPr w:rsidR="009C43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36E"/>
    <w:rsid w:val="006D66FC"/>
    <w:rsid w:val="009C4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B9675"/>
  <w15:chartTrackingRefBased/>
  <w15:docId w15:val="{813A61E4-5300-4FA6-8C36-AC03E8411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436E"/>
  </w:style>
  <w:style w:type="paragraph" w:styleId="Heading1">
    <w:name w:val="heading 1"/>
    <w:basedOn w:val="Normal"/>
    <w:next w:val="Normal"/>
    <w:link w:val="Heading1Char"/>
    <w:uiPriority w:val="9"/>
    <w:qFormat/>
    <w:rsid w:val="009C436E"/>
    <w:pPr>
      <w:keepNext/>
      <w:keepLines/>
      <w:spacing w:before="360" w:after="80"/>
      <w:outlineLvl w:val="0"/>
    </w:pPr>
    <w:rPr>
      <w:rFonts w:ascii="Arial" w:hAnsi="Arial" w:cs="Arial" w:eastAsia="Arial"/>
      <w:color w:val="0F4761" w:themeColor="accent1" w:themeShade="BF"/>
      <w:sz w:val="21"/>
      <w:szCs w:val="21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36E"/>
    <w:pPr>
      <w:keepNext/>
      <w:keepLines/>
      <w:spacing w:before="160" w:after="80"/>
      <w:outlineLvl w:val="1"/>
    </w:pPr>
    <w:rPr>
      <w:rFonts w:ascii="Arial" w:hAnsi="Arial" w:cs="Arial" w:eastAsia="Arial"/>
      <w:color w:val="0F4761" w:themeColor="accent1" w:themeShade="BF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36E"/>
    <w:pPr>
      <w:keepNext/>
      <w:keepLines/>
      <w:spacing w:before="160" w:after="80"/>
      <w:outlineLvl w:val="2"/>
    </w:pPr>
    <w:rPr>
      <w:rFonts w:ascii="Arial" w:hAnsi="Arial" w:cs="Arial" w:eastAsia="Arial"/>
      <w:color w:val="0F4761" w:themeColor="accent1" w:themeShade="BF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36E"/>
    <w:pPr>
      <w:keepNext/>
      <w:keepLines/>
      <w:spacing w:before="80" w:after="40"/>
      <w:outlineLvl w:val="3"/>
    </w:pPr>
    <w:rPr>
      <w:rFonts w:ascii="Arial" w:hAnsi="Arial" w:cs="Arial" w:eastAsia="Arial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36E"/>
    <w:pPr>
      <w:keepNext/>
      <w:keepLines/>
      <w:spacing w:before="80" w:after="40"/>
      <w:outlineLvl w:val="4"/>
    </w:pPr>
    <w:rPr>
      <w:rFonts w:ascii="Arial" w:hAnsi="Arial" w:cs="Arial" w:eastAsia="Arial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36E"/>
    <w:pPr>
      <w:keepNext/>
      <w:keepLines/>
      <w:spacing w:before="40" w:after="0"/>
      <w:outlineLvl w:val="5"/>
    </w:pPr>
    <w:rPr>
      <w:rFonts w:ascii="Arial" w:hAnsi="Arial" w:cs="Arial" w:eastAsia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36E"/>
    <w:pPr>
      <w:keepNext/>
      <w:keepLines/>
      <w:spacing w:before="40" w:after="0"/>
      <w:outlineLvl w:val="6"/>
    </w:pPr>
    <w:rPr>
      <w:rFonts w:ascii="Arial" w:hAnsi="Arial" w:cs="Arial" w:eastAsia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36E"/>
    <w:pPr>
      <w:keepNext/>
      <w:keepLines/>
      <w:spacing w:after="0"/>
      <w:outlineLvl w:val="7"/>
    </w:pPr>
    <w:rPr>
      <w:rFonts w:ascii="Arial" w:hAnsi="Arial" w:cs="Arial" w:eastAsia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36E"/>
    <w:pPr>
      <w:keepNext/>
      <w:keepLines/>
      <w:spacing w:after="0"/>
      <w:outlineLvl w:val="8"/>
    </w:pPr>
    <w:rPr>
      <w:rFonts w:ascii="Arial" w:hAnsi="Arial" w:cs="Arial" w:eastAsia="Arial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36E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36E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36E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36E"/>
    <w:rPr>
      <w:rFonts w:ascii="Arial" w:hAnsi="Arial" w:cs="Arial" w:eastAsia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36E"/>
    <w:rPr>
      <w:rFonts w:ascii="Arial" w:hAnsi="Arial" w:cs="Arial" w:eastAsia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36E"/>
    <w:rPr>
      <w:rFonts w:ascii="Arial" w:hAnsi="Arial" w:cs="Arial" w:eastAsia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36E"/>
    <w:rPr>
      <w:rFonts w:ascii="Arial" w:hAnsi="Arial" w:cs="Arial" w:eastAsia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36E"/>
    <w:rPr>
      <w:rFonts w:ascii="Arial" w:hAnsi="Arial" w:cs="Arial" w:eastAsia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36E"/>
    <w:rPr>
      <w:rFonts w:ascii="Arial" w:hAnsi="Arial" w:cs="Arial" w:eastAsia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36E"/>
    <w:pPr>
      <w:spacing w:after="80" w:line="240" w:lineRule="auto"/>
      <w:contextualSpacing/>
    </w:pPr>
    <w:rPr>
      <w:rFonts w:ascii="Arial" w:hAnsi="Arial" w:cs="Arial" w:eastAsia="Arial"/>
      <w:spacing w:val="-10"/>
      <w:kern w:val="28"/>
      <w:sz w:val="21"/>
      <w:szCs w:val="21"/>
    </w:rPr>
  </w:style>
  <w:style w:type="character" w:customStyle="1" w:styleId="TitleChar">
    <w:name w:val="Title Char"/>
    <w:basedOn w:val="DefaultParagraphFont"/>
    <w:link w:val="Title"/>
    <w:uiPriority w:val="10"/>
    <w:rsid w:val="009C436E"/>
    <w:rPr>
      <w:rFonts w:ascii="Arial" w:hAnsi="Arial" w:cs="Arial" w:eastAsia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36E"/>
    <w:pPr>
      <w:numPr>
        <w:ilvl w:val="1"/>
      </w:numPr>
    </w:pPr>
    <w:rPr>
      <w:rFonts w:ascii="Arial" w:hAnsi="Arial" w:cs="Arial" w:eastAsia="Arial"/>
      <w:color w:val="595959" w:themeColor="text1" w:themeTint="A6"/>
      <w:spacing w:val="15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C436E"/>
    <w:rPr>
      <w:rFonts w:ascii="Arial" w:hAnsi="Arial" w:cs="Arial" w:eastAsia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9C4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3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3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3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3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3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36E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9C436E"/>
    <w:pPr>
      <w:widowControl w:val="0"/>
      <w:autoSpaceDE w:val="0"/>
      <w:autoSpaceDN w:val="0"/>
      <w:spacing w:before="91" w:after="0" w:line="240" w:lineRule="auto"/>
      <w:ind w:left="67"/>
    </w:pPr>
    <w:rPr>
      <w:rFonts w:ascii="Arial" w:hAnsi="Arial" w:cs="Arial" w:eastAsia="Arial"/>
      <w:kern w:val="0"/>
      <w:sz w:val="21"/>
      <w:szCs w:val="21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323</Words>
  <Characters>1980</Characters>
  <Application>Microsoft Office Word</Application>
  <DocSecurity>0</DocSecurity>
  <Lines>60</Lines>
  <Paragraphs>36</Paragraphs>
  <ScaleCrop>false</ScaleCrop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2</cp:revision>
  <dcterms:created xsi:type="dcterms:W3CDTF">2026-04-21T15:25:00Z</dcterms:created>
  <dcterms:modified xsi:type="dcterms:W3CDTF">2026-04-21T15:25:00Z</dcterms:modified>
</cp:coreProperties>
</file>