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74296" w:rsidRPr="00AA23AE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6BB12A5" w14:textId="22C874D5" w:rsidR="00874296" w:rsidRPr="00AA23AE" w:rsidRDefault="001E774E">
            <w:pPr>
              <w:ind w:left="52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</w:rPr>
              <w:t xml:space="preserve">INCLUDED IN </w:t>
            </w:r>
            <w:proofErr w:type="gramStart"/>
            <w:r>
              <w:rPr>
                <w:rFonts w:ascii="Arial" w:eastAsia="Arial" w:hAnsi="Arial" w:cs="Arial"/>
                <w:b/>
              </w:rPr>
              <w:t>OUTLOOK TO OUTLOOK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 MIGRATION FEATURES</w:t>
            </w:r>
          </w:p>
        </w:tc>
      </w:tr>
      <w:tr w:rsidR="00AA23AE" w:rsidRPr="00AA23AE" w14:paraId="4E32D77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05C8C" w14:textId="42FDC830" w:rsidR="00AA23AE" w:rsidRPr="003E1EE7" w:rsidRDefault="001E774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Inbox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B55AE" w14:textId="57CFA2DB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An inbox mail is a digital folder for storing and managing received emails.</w:t>
            </w:r>
          </w:p>
        </w:tc>
      </w:tr>
      <w:tr w:rsidR="00AA23AE" w:rsidRPr="00AA23AE" w14:paraId="44C0C7AD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A08FBA" w14:textId="702C82C5" w:rsidR="00AA23AE" w:rsidRPr="003E1EE7" w:rsidRDefault="001E774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Sent Items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B6D2C7" w14:textId="7497D0DB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Folder for stored copies of sent emails</w:t>
            </w:r>
          </w:p>
        </w:tc>
      </w:tr>
      <w:tr w:rsidR="00AA23AE" w:rsidRPr="00AA23AE" w14:paraId="4A16A7C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DAA2B7" w14:textId="49C20617" w:rsidR="00AA23AE" w:rsidRPr="003E1EE7" w:rsidRDefault="001E774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Draft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12BB6" w14:textId="5F64A5BA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Unfinished or unsent emails saved for future editing and sending.</w:t>
            </w:r>
          </w:p>
        </w:tc>
      </w:tr>
      <w:tr w:rsidR="00AA23AE" w:rsidRPr="00AA23AE" w14:paraId="45B9371A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81D717" w14:textId="41A8CB12" w:rsidR="00AA23AE" w:rsidRPr="003E1EE7" w:rsidRDefault="001E774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Junk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54448" w14:textId="4BB2E45F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Unwanted emails, typically containing spam or irrelevant content, are often filtered into a separate folder to reduce clutter in the inbox</w:t>
            </w:r>
          </w:p>
        </w:tc>
      </w:tr>
      <w:tr w:rsidR="00AA23AE" w:rsidRPr="00AA23AE" w14:paraId="762EE681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6437C" w14:textId="35C531E9" w:rsidR="00AA23AE" w:rsidRPr="003E1EE7" w:rsidRDefault="001E774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Deleted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7A12C" w14:textId="09A3A340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Emails that have been intentionally deleted or moved to a trash folder for removal.</w:t>
            </w:r>
          </w:p>
        </w:tc>
      </w:tr>
      <w:tr w:rsidR="00AA23AE" w:rsidRPr="00AA23AE" w14:paraId="44FF362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E71305" w14:textId="610173FD" w:rsidR="00AA23AE" w:rsidRPr="003E1EE7" w:rsidRDefault="001E774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TimeStamp</w:t>
            </w:r>
            <w:proofErr w:type="spellEnd"/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D1859B" w14:textId="6F811381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Retain the timestamp from source to destination</w:t>
            </w:r>
          </w:p>
        </w:tc>
      </w:tr>
      <w:tr w:rsidR="00AA23AE" w:rsidRPr="00AA23AE" w14:paraId="736A105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0225AA" w14:textId="0542527F" w:rsidR="00AA23AE" w:rsidRPr="003E1EE7" w:rsidRDefault="001E774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Maintains Starred/ Important Status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6BD8D3" w14:textId="25B2C3D3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Highlighted designation for significant or priority emails</w:t>
            </w:r>
          </w:p>
        </w:tc>
      </w:tr>
      <w:tr w:rsidR="00AA23AE" w:rsidRPr="00AA23AE" w14:paraId="2CDC62F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727A0F" w14:textId="49E6B577" w:rsidR="00AA23AE" w:rsidRPr="003E1EE7" w:rsidRDefault="001E774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Preserve unread /read Status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C15B66" w14:textId="28232F5F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Preserves read &amp; unread status</w:t>
            </w:r>
          </w:p>
        </w:tc>
      </w:tr>
      <w:tr w:rsidR="00AA23AE" w:rsidRPr="00AA23AE" w14:paraId="4EB861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A0D7C" w14:textId="13566B14" w:rsidR="00AA23AE" w:rsidRPr="003E1EE7" w:rsidRDefault="001E774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Mail 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843A2B" w14:textId="6FC2341B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Files or documents sent alongside an email, allowing users to share additional information or multimedia content. Attachments can include various file types such as documents, images, videos, or audio files</w:t>
            </w:r>
          </w:p>
        </w:tc>
      </w:tr>
      <w:tr w:rsidR="00AA23AE" w:rsidRPr="00AA23AE" w14:paraId="48997635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CB8B4F" w14:textId="77777777" w:rsidR="001E774E" w:rsidRPr="003E1EE7" w:rsidRDefault="001E774E" w:rsidP="001E774E">
            <w:pPr>
              <w:ind w:left="3"/>
              <w:rPr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 xml:space="preserve">Calendar Events (Normal </w:t>
            </w:r>
          </w:p>
          <w:p w14:paraId="0DCDE591" w14:textId="04AC4040" w:rsidR="00AA23AE" w:rsidRPr="003E1EE7" w:rsidRDefault="001E774E" w:rsidP="001E774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Events/Recurring Events)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ECAC44" w14:textId="1BCF46A4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Normal &amp; Recurring event schedules</w:t>
            </w:r>
          </w:p>
        </w:tc>
      </w:tr>
      <w:tr w:rsidR="00AA23AE" w:rsidRPr="00AA23AE" w14:paraId="4BDE281D" w14:textId="77777777" w:rsidTr="001E774E">
        <w:trPr>
          <w:trHeight w:val="1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8B05C" w14:textId="740B53A5" w:rsidR="00AA23AE" w:rsidRPr="003E1EE7" w:rsidRDefault="001E774E" w:rsidP="00AA23AE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 xml:space="preserve">Calendar Event </w:t>
            </w:r>
            <w:proofErr w:type="spellStart"/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TimeStamps</w:t>
            </w:r>
            <w:proofErr w:type="spellEnd"/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72A2D8" w14:textId="5B27D720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Calendar event timestamps will maintain</w:t>
            </w:r>
          </w:p>
        </w:tc>
      </w:tr>
      <w:tr w:rsidR="00AA23AE" w:rsidRPr="00AA23AE" w14:paraId="6F9EC77A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E3941" w14:textId="14473574" w:rsidR="00AA23AE" w:rsidRPr="003E1EE7" w:rsidRDefault="001E774E" w:rsidP="00AA23AE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Calendar Event 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73EBE" w14:textId="3BD15FA0" w:rsidR="00AA23AE" w:rsidRPr="003E1EE7" w:rsidRDefault="001E774E" w:rsidP="00AA23AE">
            <w:pPr>
              <w:rPr>
                <w:rFonts w:ascii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Calendar event attachments will maintain</w:t>
            </w:r>
          </w:p>
        </w:tc>
      </w:tr>
      <w:tr w:rsidR="001E774E" w:rsidRPr="00AA23AE" w14:paraId="40F0CE27" w14:textId="77777777" w:rsidTr="00E11926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683E2C" w14:textId="4D1FEBD8" w:rsidR="001E774E" w:rsidRPr="003E1EE7" w:rsidRDefault="003E1EE7" w:rsidP="00AA23AE">
            <w:pPr>
              <w:ind w:left="3"/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b/>
                <w:sz w:val="21"/>
                <w:szCs w:val="21"/>
              </w:rPr>
              <w:t>Contacts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61B44" w14:textId="578F119A" w:rsidR="001E774E" w:rsidRPr="003E1EE7" w:rsidRDefault="003E1EE7" w:rsidP="00AA23AE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003E1EE7">
              <w:rPr>
                <w:rFonts w:ascii="Arial" w:eastAsia="Arial" w:hAnsi="Arial" w:cs="Arial"/>
                <w:sz w:val="21"/>
                <w:szCs w:val="21"/>
              </w:rPr>
              <w:t>All contacts will be migrated to the destination</w:t>
            </w:r>
          </w:p>
        </w:tc>
      </w:tr>
    </w:tbl>
    <w:p w14:paraId="6641FF5B" w14:textId="5D60AECB" w:rsidR="00AA23AE" w:rsidRDefault="00AA23AE"/>
    <w:p w14:paraId="6D888C58" w14:textId="77777777" w:rsidR="00AA23AE" w:rsidRDefault="00AA23AE"/>
    <w:p w14:paraId="1ADE3F02" w14:textId="77777777" w:rsidR="00AA23AE" w:rsidRDefault="00AA23AE"/>
    <w:p w14:paraId="0E2B8CE6" w14:textId="77777777" w:rsidR="00AA23AE" w:rsidRDefault="00AA23AE"/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1E774E"/>
    <w:rsid w:val="003E1EE7"/>
    <w:rsid w:val="00511F3C"/>
    <w:rsid w:val="006066AD"/>
    <w:rsid w:val="00732633"/>
    <w:rsid w:val="007460F4"/>
    <w:rsid w:val="007B4CBD"/>
    <w:rsid w:val="007D37BF"/>
    <w:rsid w:val="00850417"/>
    <w:rsid w:val="00874296"/>
    <w:rsid w:val="0093262B"/>
    <w:rsid w:val="00AA23AE"/>
    <w:rsid w:val="00F1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AE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rFonts w:ascii="Arial" w:eastAsiaTheme="minorHAnsi" w:hAnsi="Arial" w:cs="Arial"/>
      <w:color w:val="000000"/>
      <w:kern w:val="0"/>
      <w:sz w:val="23"/>
      <w:szCs w:val="23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hAnsi="Arial" w:cs="Arial"/>
        <w:b/>
        <w:bCs/>
        <w:i w:val="0"/>
        <w:iCs w:val="0"/>
        <w:caps w:val="0"/>
        <w:color w:val="000000"/>
        <w:sz w:val="23"/>
        <w:szCs w:val="23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1080</Characters>
  <Application>Microsoft Office Word</Application>
  <DocSecurity>0</DocSecurity>
  <Lines>31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2026-02-09T07:16:00Z</dcterms:created>
  <dcterms:modified xsi:type="dcterms:W3CDTF">2026-02-09T07:16:00Z</dcterms:modified>
</cp:coreProperties>
</file>