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8070" w14:textId="77777777" w:rsidR="00110B29" w:rsidRDefault="00110B2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10B29" w14:paraId="7287FB1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A5F3BDA" w14:textId="77777777" w:rsidR="00110B29" w:rsidRDefault="00000000">
            <w:pPr>
              <w:ind w:left="52"/>
              <w:jc w:val="center"/>
            </w:pPr>
            <w:r>
              <w:rPr>
                <w:b/>
              </w:rPr>
              <w:t>NOT INCLUDED IN EGNYTE TO SHAREPOINT ONLINE MIGRATION FEATURES</w:t>
            </w:r>
          </w:p>
        </w:tc>
      </w:tr>
      <w:tr w:rsidR="00110B29" w14:paraId="0EEC7AD7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802C8" w14:textId="77777777" w:rsidR="00110B29" w:rsidRDefault="00000000">
            <w:pPr>
              <w:ind w:left="3"/>
            </w:pPr>
            <w:r>
              <w:rPr>
                <w:b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4FAEA9" w14:textId="77777777" w:rsidR="00110B29" w:rsidRDefault="00000000">
            <w:r>
              <w:t xml:space="preserve">An option to map source and destination users through a visual selection of folders in the </w:t>
            </w:r>
            <w:proofErr w:type="spellStart"/>
            <w:r>
              <w:t>CloudFuze</w:t>
            </w:r>
            <w:proofErr w:type="spellEnd"/>
            <w:r>
              <w:t xml:space="preserve"> webapp.</w:t>
            </w:r>
          </w:p>
        </w:tc>
      </w:tr>
      <w:tr w:rsidR="00110B29" w14:paraId="77ACBBA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313DBC" w14:textId="77777777" w:rsidR="00110B29" w:rsidRDefault="00000000">
            <w:pPr>
              <w:ind w:left="3"/>
            </w:pPr>
            <w:r>
              <w:rPr>
                <w:b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1A0E8A" w14:textId="77777777" w:rsidR="00110B29" w:rsidRDefault="00000000"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110B29" w14:paraId="70873385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A777FE" w14:textId="77777777" w:rsidR="00110B29" w:rsidRDefault="00000000">
            <w:pPr>
              <w:ind w:left="3"/>
            </w:pPr>
            <w:r>
              <w:rPr>
                <w:b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B31708" w14:textId="77777777" w:rsidR="00110B29" w:rsidRDefault="00000000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110B29" w14:paraId="4D88FCDF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D05634" w14:textId="77777777" w:rsidR="00110B29" w:rsidRDefault="00000000">
            <w:pPr>
              <w:ind w:left="3"/>
            </w:pPr>
            <w:r>
              <w:rPr>
                <w:b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87B720" w14:textId="77777777" w:rsidR="00110B29" w:rsidRDefault="00000000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110B29" w14:paraId="7AEA5A7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481494" w14:textId="77777777" w:rsidR="00110B29" w:rsidRDefault="00000000">
            <w:pPr>
              <w:ind w:left="3"/>
            </w:pPr>
            <w:r>
              <w:rPr>
                <w:b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4A429D" w14:textId="66CA3934" w:rsidR="00110B29" w:rsidRDefault="00000000">
            <w:r>
              <w:t xml:space="preserve">Inline file comments of the </w:t>
            </w:r>
            <w:r w:rsidR="000F7237">
              <w:t xml:space="preserve">Egnyte </w:t>
            </w:r>
            <w:r>
              <w:t>will be migrated to the destination cloud. All the file comments will preserve in the CSV formatted file in the destination.</w:t>
            </w:r>
          </w:p>
        </w:tc>
      </w:tr>
    </w:tbl>
    <w:p w14:paraId="5D5AD49E" w14:textId="77777777" w:rsidR="00244425" w:rsidRDefault="00244425"/>
    <w:p w14:paraId="782C7E60" w14:textId="77777777" w:rsidR="000F7237" w:rsidRDefault="000F7237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0F7237" w14:paraId="69338130" w14:textId="77777777" w:rsidTr="000B7CA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100DD39" w14:textId="0542D951" w:rsidR="000F7237" w:rsidRDefault="000F7237" w:rsidP="000B7CA2">
            <w:pPr>
              <w:ind w:left="52"/>
              <w:jc w:val="center"/>
            </w:pPr>
            <w:r>
              <w:rPr>
                <w:b/>
              </w:rPr>
              <w:t>NOT INCLUDED IN EGNYTE TO ONEDRIVE MIGRATION FEATURES</w:t>
            </w:r>
          </w:p>
        </w:tc>
      </w:tr>
      <w:tr w:rsidR="000F7237" w14:paraId="3DAF875F" w14:textId="77777777" w:rsidTr="000B7CA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EFF217" w14:textId="77777777" w:rsidR="000F7237" w:rsidRDefault="000F7237" w:rsidP="000B7CA2">
            <w:pPr>
              <w:ind w:left="3"/>
            </w:pPr>
            <w:r>
              <w:rPr>
                <w:b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274C86" w14:textId="77777777" w:rsidR="000F7237" w:rsidRDefault="000F7237" w:rsidP="000B7CA2">
            <w:r>
              <w:t xml:space="preserve">An option to map source and destination users through a visual selection of folders in the </w:t>
            </w:r>
            <w:proofErr w:type="spellStart"/>
            <w:r>
              <w:t>CloudFuze</w:t>
            </w:r>
            <w:proofErr w:type="spellEnd"/>
            <w:r>
              <w:t xml:space="preserve"> webapp.</w:t>
            </w:r>
          </w:p>
        </w:tc>
      </w:tr>
      <w:tr w:rsidR="000F7237" w14:paraId="0BECAFAF" w14:textId="77777777" w:rsidTr="000B7CA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E9276C" w14:textId="77777777" w:rsidR="000F7237" w:rsidRDefault="000F7237" w:rsidP="000B7CA2">
            <w:pPr>
              <w:ind w:left="3"/>
            </w:pPr>
            <w:r>
              <w:rPr>
                <w:b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9A20E4" w14:textId="77777777" w:rsidR="000F7237" w:rsidRDefault="000F7237" w:rsidP="000B7CA2"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0F7237" w14:paraId="143518C0" w14:textId="77777777" w:rsidTr="000B7CA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1C92C9" w14:textId="77777777" w:rsidR="000F7237" w:rsidRDefault="000F7237" w:rsidP="000B7CA2">
            <w:pPr>
              <w:ind w:left="3"/>
            </w:pPr>
            <w:r>
              <w:rPr>
                <w:b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7E410" w14:textId="77777777" w:rsidR="000F7237" w:rsidRDefault="000F7237" w:rsidP="000B7CA2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0F7237" w14:paraId="07C1CD8B" w14:textId="77777777" w:rsidTr="000B7CA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03369F" w14:textId="77777777" w:rsidR="000F7237" w:rsidRDefault="000F7237" w:rsidP="000B7CA2">
            <w:pPr>
              <w:ind w:left="3"/>
            </w:pPr>
            <w:r>
              <w:rPr>
                <w:b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3466F" w14:textId="77777777" w:rsidR="000F7237" w:rsidRDefault="000F7237" w:rsidP="000B7CA2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0F7237" w14:paraId="08A5F0F8" w14:textId="77777777" w:rsidTr="000B7CA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F71055" w14:textId="77777777" w:rsidR="000F7237" w:rsidRDefault="000F7237" w:rsidP="000B7CA2">
            <w:pPr>
              <w:ind w:left="3"/>
            </w:pPr>
            <w:r>
              <w:rPr>
                <w:b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A679F" w14:textId="29DEE37F" w:rsidR="000F7237" w:rsidRDefault="000F7237" w:rsidP="000B7CA2">
            <w:r>
              <w:t>Inline file comments of the Egnyte will be migrated to the destination cloud. All the file comments will preserve in the CSV formatted file in the destination.</w:t>
            </w:r>
          </w:p>
        </w:tc>
      </w:tr>
    </w:tbl>
    <w:p w14:paraId="37E975C6" w14:textId="77777777" w:rsidR="000F7237" w:rsidRDefault="000F7237"/>
    <w:sectPr w:rsidR="000F723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B29"/>
    <w:rsid w:val="000946E7"/>
    <w:rsid w:val="000F7237"/>
    <w:rsid w:val="00110B29"/>
    <w:rsid w:val="00244425"/>
    <w:rsid w:val="00594FAB"/>
    <w:rsid w:val="00647D93"/>
    <w:rsid w:val="008359A2"/>
    <w:rsid w:val="00A12BC6"/>
    <w:rsid w:val="00FE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3A01"/>
  <w15:docId w15:val="{8D4C6CB1-15ED-49A1-82EB-F5367189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37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2026-09-24T20:31:00Z</dcterms:created>
  <dcterms:modified xsi:type="dcterms:W3CDTF">2026-09-24T20:31:00Z</dcterms:modified>
</cp:coreProperties>
</file>