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6A6B1" w14:textId="77777777" w:rsidR="00CF791E" w:rsidRDefault="00CF791E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right w:w="44" w:type="dxa"/>
        </w:tblCellMar>
        <w:tblLook w:val="04A0" w:firstRow="1" w:lastRow="0" w:firstColumn="1" w:lastColumn="0" w:noHBand="0" w:noVBand="1"/>
      </w:tblPr>
      <w:tblGrid>
        <w:gridCol w:w="3493"/>
        <w:gridCol w:w="7228"/>
      </w:tblGrid>
      <w:tr w:rsidR="00CF791E" w14:paraId="68FEA4C9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DD0056F" w14:textId="77777777" w:rsidR="00B35BBC" w:rsidRPr="00B35BBC" w:rsidRDefault="00B35BBC" w:rsidP="00B35BBC">
            <w:pPr>
              <w:spacing w:line="240" w:lineRule="auto"/>
              <w:jc w:val="center"/>
              <w:rPr>
                <w:rFonts w:ascii="Arial" w:eastAsia="Times New Roman" w:hAnsi="Arial" w:cs="Arial"/>
                <w:b/>
                <w:bCs/>
                <w:sz w:val="21"/>
                <w:szCs w:val="21"/>
              </w:rPr>
            </w:pPr>
            <w:r w:rsidRPr="00B35BBC">
              <w:rPr>
                <w:rFonts w:ascii="Arial" w:hAnsi="Arial" w:cs="Arial"/>
                <w:b/>
                <w:bCs/>
                <w:sz w:val="21"/>
                <w:szCs w:val="21"/>
              </w:rPr>
              <w:t>Gmail to Gmail Out of scope Features</w:t>
            </w:r>
          </w:p>
          <w:p w14:paraId="09D5C54C" w14:textId="368DBC95" w:rsidR="00CF791E" w:rsidRPr="00B35BBC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14:paraId="577BEB1B" w14:textId="77777777">
        <w:trPr>
          <w:trHeight w:val="617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F57373" w14:textId="77777777" w:rsidR="00B35BBC" w:rsidRPr="00B35BBC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B35BBC">
              <w:rPr>
                <w:rFonts w:ascii="Arial" w:hAnsi="Arial" w:cs="Arial"/>
                <w:sz w:val="21"/>
                <w:szCs w:val="21"/>
              </w:rPr>
              <w:t xml:space="preserve">Calanders </w:t>
            </w:r>
          </w:p>
          <w:p w14:paraId="0C04AB5C" w14:textId="6A380DBB" w:rsidR="00CF791E" w:rsidRPr="00B35BBC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907856" w14:textId="77777777" w:rsidR="00B35BBC" w:rsidRPr="00B35BBC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B35BBC">
              <w:rPr>
                <w:rFonts w:ascii="Arial" w:hAnsi="Arial" w:cs="Arial"/>
                <w:sz w:val="21"/>
                <w:szCs w:val="21"/>
              </w:rPr>
              <w:t xml:space="preserve">Attachments in older calendar events are not migrated and </w:t>
            </w:r>
            <w:proofErr w:type="gramStart"/>
            <w:r w:rsidRPr="00B35BBC">
              <w:rPr>
                <w:rFonts w:ascii="Arial" w:hAnsi="Arial" w:cs="Arial"/>
                <w:sz w:val="21"/>
                <w:szCs w:val="21"/>
              </w:rPr>
              <w:t>Older</w:t>
            </w:r>
            <w:proofErr w:type="gramEnd"/>
            <w:r w:rsidRPr="00B35BBC">
              <w:rPr>
                <w:rFonts w:ascii="Arial" w:hAnsi="Arial" w:cs="Arial"/>
                <w:sz w:val="21"/>
                <w:szCs w:val="21"/>
              </w:rPr>
              <w:t xml:space="preserve"> calendar events will be migrated, and the organizer will see the event in the destination calendar. Attendees will be retained, but they will not see the event in their calendars.</w:t>
            </w:r>
          </w:p>
          <w:p w14:paraId="2A2E90F6" w14:textId="7688692E" w:rsidR="00CF791E" w:rsidRPr="00B35BBC" w:rsidRDefault="00CF791E" w:rsidP="00B35BBC">
            <w:pPr>
              <w:ind w:firstLine="720"/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14:paraId="09204B9A" w14:textId="77777777">
        <w:trPr>
          <w:trHeight w:val="630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487700D" w14:textId="77777777" w:rsidR="00B35BBC" w:rsidRPr="00B35BBC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B35BBC">
              <w:rPr>
                <w:rFonts w:ascii="Arial" w:hAnsi="Arial" w:cs="Arial"/>
                <w:sz w:val="21"/>
                <w:szCs w:val="21"/>
              </w:rPr>
              <w:t>Filters/Rules</w:t>
            </w:r>
          </w:p>
          <w:p w14:paraId="47F75E6C" w14:textId="0AC8EFC5" w:rsidR="00CF791E" w:rsidRPr="00B35BBC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7AB9886" w14:textId="77777777" w:rsidR="00B35BBC" w:rsidRPr="00B35BBC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B35BBC">
              <w:rPr>
                <w:rFonts w:ascii="Arial" w:hAnsi="Arial" w:cs="Arial"/>
                <w:sz w:val="21"/>
                <w:szCs w:val="21"/>
              </w:rPr>
              <w:t xml:space="preserve">Filters created in </w:t>
            </w:r>
            <w:proofErr w:type="spellStart"/>
            <w:r w:rsidRPr="00B35BBC">
              <w:rPr>
                <w:rFonts w:ascii="Arial" w:hAnsi="Arial" w:cs="Arial"/>
                <w:sz w:val="21"/>
                <w:szCs w:val="21"/>
              </w:rPr>
              <w:t>gmail</w:t>
            </w:r>
            <w:proofErr w:type="spellEnd"/>
            <w:r w:rsidRPr="00B35BBC">
              <w:rPr>
                <w:rFonts w:ascii="Arial" w:hAnsi="Arial" w:cs="Arial"/>
                <w:sz w:val="21"/>
                <w:szCs w:val="21"/>
              </w:rPr>
              <w:t xml:space="preserve"> are not migrated to Gmail</w:t>
            </w:r>
          </w:p>
          <w:p w14:paraId="77EE397C" w14:textId="0373C13D" w:rsidR="00CF791E" w:rsidRPr="00B35BBC" w:rsidRDefault="00CF791E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14:paraId="1A34BC65" w14:textId="77777777">
        <w:trPr>
          <w:trHeight w:val="37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6969B9" w14:textId="77777777" w:rsidR="00B35BBC" w:rsidRPr="00B35BBC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B35BBC">
              <w:rPr>
                <w:rFonts w:ascii="Arial" w:hAnsi="Arial" w:cs="Arial"/>
                <w:sz w:val="21"/>
                <w:szCs w:val="21"/>
              </w:rPr>
              <w:t xml:space="preserve">Groups </w:t>
            </w:r>
          </w:p>
          <w:p w14:paraId="370108AB" w14:textId="5EF514F6" w:rsidR="00CF791E" w:rsidRPr="00B35BBC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DF21C5" w14:textId="77777777" w:rsidR="00B35BBC" w:rsidRPr="00B35BBC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B35BBC">
              <w:rPr>
                <w:rFonts w:ascii="Arial" w:hAnsi="Arial" w:cs="Arial"/>
                <w:sz w:val="21"/>
                <w:szCs w:val="21"/>
              </w:rPr>
              <w:t>Groups will be migrated to Gmail</w:t>
            </w:r>
          </w:p>
          <w:p w14:paraId="3DB66B07" w14:textId="59A30B4B" w:rsidR="00CF791E" w:rsidRPr="00B35BBC" w:rsidRDefault="00CF791E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14:paraId="4F6A0E42" w14:textId="77777777">
        <w:trPr>
          <w:trHeight w:val="37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A55EAC" w14:textId="77777777" w:rsidR="00B35BBC" w:rsidRPr="00B35BBC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B35BBC">
              <w:rPr>
                <w:rFonts w:ascii="Arial" w:hAnsi="Arial" w:cs="Arial"/>
                <w:sz w:val="21"/>
                <w:szCs w:val="21"/>
              </w:rPr>
              <w:t>Email forwarding</w:t>
            </w:r>
          </w:p>
          <w:p w14:paraId="742C21CA" w14:textId="47DAEDCA" w:rsidR="00CF791E" w:rsidRPr="00B35BBC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D7F646" w14:textId="77777777" w:rsidR="00B35BBC" w:rsidRPr="00B35BBC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B35BBC">
              <w:rPr>
                <w:rFonts w:ascii="Arial" w:hAnsi="Arial" w:cs="Arial"/>
                <w:sz w:val="21"/>
                <w:szCs w:val="21"/>
              </w:rPr>
              <w:t xml:space="preserve">Configured forwarding settings from </w:t>
            </w:r>
            <w:proofErr w:type="gramStart"/>
            <w:r w:rsidRPr="00B35BBC">
              <w:rPr>
                <w:rFonts w:ascii="Arial" w:hAnsi="Arial" w:cs="Arial"/>
                <w:sz w:val="21"/>
                <w:szCs w:val="21"/>
              </w:rPr>
              <w:t>Gmail  are</w:t>
            </w:r>
            <w:proofErr w:type="gramEnd"/>
            <w:r w:rsidRPr="00B35BBC">
              <w:rPr>
                <w:rFonts w:ascii="Arial" w:hAnsi="Arial" w:cs="Arial"/>
                <w:sz w:val="21"/>
                <w:szCs w:val="21"/>
              </w:rPr>
              <w:t xml:space="preserve"> not migrated.</w:t>
            </w:r>
          </w:p>
          <w:p w14:paraId="5C193DF0" w14:textId="7B31FD9A" w:rsidR="00CF791E" w:rsidRPr="00B35BBC" w:rsidRDefault="00CF791E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14:paraId="10D62C7D" w14:textId="77777777">
        <w:trPr>
          <w:trHeight w:val="37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4F7EE1" w14:textId="77777777" w:rsidR="00B35BBC" w:rsidRPr="00B35BBC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B35BBC">
              <w:rPr>
                <w:rFonts w:ascii="Arial" w:hAnsi="Arial" w:cs="Arial"/>
                <w:sz w:val="21"/>
                <w:szCs w:val="21"/>
              </w:rPr>
              <w:t xml:space="preserve">Deactivated user </w:t>
            </w:r>
            <w:proofErr w:type="gramStart"/>
            <w:r w:rsidRPr="00B35BBC">
              <w:rPr>
                <w:rFonts w:ascii="Arial" w:hAnsi="Arial" w:cs="Arial"/>
                <w:sz w:val="21"/>
                <w:szCs w:val="21"/>
              </w:rPr>
              <w:t>mail boxes</w:t>
            </w:r>
            <w:proofErr w:type="gramEnd"/>
          </w:p>
          <w:p w14:paraId="32B1CD4C" w14:textId="3CA751DE" w:rsidR="00CF791E" w:rsidRPr="00B35BBC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7D9493" w14:textId="3C095E6A" w:rsidR="00B35BBC" w:rsidRPr="00B35BBC" w:rsidRDefault="00B35BBC" w:rsidP="00B35BBC">
            <w:pPr>
              <w:tabs>
                <w:tab w:val="left" w:pos="1453"/>
              </w:tabs>
              <w:rPr>
                <w:rFonts w:ascii="Arial" w:hAnsi="Arial" w:cs="Arial"/>
                <w:sz w:val="21"/>
                <w:szCs w:val="21"/>
              </w:rPr>
            </w:pPr>
            <w:r w:rsidRPr="00B35BBC">
              <w:rPr>
                <w:rFonts w:ascii="Arial" w:hAnsi="Arial" w:cs="Arial"/>
                <w:sz w:val="21"/>
                <w:szCs w:val="21"/>
              </w:rPr>
              <w:t>Mailboxes of deactivated Gmail users are not migrated.</w:t>
            </w:r>
          </w:p>
          <w:p w14:paraId="6A1DB5D9" w14:textId="2358A7B4" w:rsidR="00CF791E" w:rsidRPr="00B35BBC" w:rsidRDefault="00CF791E" w:rsidP="00B35BBC">
            <w:pPr>
              <w:tabs>
                <w:tab w:val="left" w:pos="1453"/>
              </w:tabs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14:paraId="51D7CCA2" w14:textId="77777777">
        <w:trPr>
          <w:trHeight w:val="390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2DFFACA9" w14:textId="77777777" w:rsidR="00B35BBC" w:rsidRPr="00B35BBC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B35BBC">
              <w:rPr>
                <w:rFonts w:ascii="Arial" w:hAnsi="Arial" w:cs="Arial"/>
                <w:sz w:val="21"/>
                <w:szCs w:val="21"/>
              </w:rPr>
              <w:t xml:space="preserve">Unlicensed user </w:t>
            </w:r>
            <w:proofErr w:type="gramStart"/>
            <w:r w:rsidRPr="00B35BBC">
              <w:rPr>
                <w:rFonts w:ascii="Arial" w:hAnsi="Arial" w:cs="Arial"/>
                <w:sz w:val="21"/>
                <w:szCs w:val="21"/>
              </w:rPr>
              <w:t>mail boxes</w:t>
            </w:r>
            <w:proofErr w:type="gramEnd"/>
            <w:r w:rsidRPr="00B35BBC">
              <w:rPr>
                <w:rFonts w:ascii="Arial" w:hAnsi="Arial" w:cs="Arial"/>
                <w:sz w:val="21"/>
                <w:szCs w:val="21"/>
              </w:rPr>
              <w:t xml:space="preserve"> </w:t>
            </w:r>
          </w:p>
          <w:p w14:paraId="0375650C" w14:textId="65836E7B" w:rsidR="00CF791E" w:rsidRPr="00B35BBC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BFBBFFF" w14:textId="77777777" w:rsidR="00B35BBC" w:rsidRPr="00B35BBC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B35BBC">
              <w:rPr>
                <w:rFonts w:ascii="Arial" w:hAnsi="Arial" w:cs="Arial"/>
                <w:sz w:val="21"/>
                <w:szCs w:val="21"/>
              </w:rPr>
              <w:t>Mailboxes belonging to users without valid Gmail licenses cannot be migrated.</w:t>
            </w:r>
          </w:p>
          <w:p w14:paraId="49B22239" w14:textId="79FC778E" w:rsidR="00CF791E" w:rsidRPr="00B35BBC" w:rsidRDefault="00CF791E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14:paraId="05B03A75" w14:textId="77777777">
        <w:trPr>
          <w:trHeight w:val="37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EB34EF0" w14:textId="77777777" w:rsidR="00B35BBC" w:rsidRPr="00B35BBC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B35BBC">
              <w:rPr>
                <w:rFonts w:ascii="Arial" w:hAnsi="Arial" w:cs="Arial"/>
                <w:sz w:val="21"/>
                <w:szCs w:val="21"/>
              </w:rPr>
              <w:t>Rooms</w:t>
            </w:r>
          </w:p>
          <w:p w14:paraId="5ED23A37" w14:textId="6BD1471A" w:rsidR="00CF791E" w:rsidRPr="00B35BBC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9F1647E" w14:textId="77777777" w:rsidR="00B35BBC" w:rsidRPr="00B35BBC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B35BBC">
              <w:rPr>
                <w:rFonts w:ascii="Arial" w:hAnsi="Arial" w:cs="Arial"/>
                <w:sz w:val="21"/>
                <w:szCs w:val="21"/>
              </w:rPr>
              <w:t>Room calendars/ resource calendars are not migrated</w:t>
            </w:r>
          </w:p>
          <w:p w14:paraId="4210483E" w14:textId="7E325419" w:rsidR="00CF791E" w:rsidRPr="00B35BBC" w:rsidRDefault="00CF791E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14:paraId="66AF80F4" w14:textId="77777777">
        <w:trPr>
          <w:trHeight w:val="61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C15649" w14:textId="77777777" w:rsidR="00B35BBC" w:rsidRPr="00B35BBC" w:rsidRDefault="00B35BBC" w:rsidP="00B35BBC">
            <w:pPr>
              <w:tabs>
                <w:tab w:val="left" w:pos="1120"/>
              </w:tabs>
              <w:ind w:left="4"/>
              <w:rPr>
                <w:rFonts w:ascii="Arial" w:hAnsi="Arial" w:cs="Arial"/>
                <w:sz w:val="21"/>
                <w:szCs w:val="21"/>
              </w:rPr>
            </w:pPr>
            <w:r w:rsidRPr="00B35BBC">
              <w:rPr>
                <w:rFonts w:ascii="Arial" w:hAnsi="Arial" w:cs="Arial"/>
                <w:sz w:val="21"/>
                <w:szCs w:val="21"/>
              </w:rPr>
              <w:tab/>
            </w:r>
          </w:p>
          <w:p w14:paraId="5DBDBF34" w14:textId="77777777" w:rsidR="00B35BBC" w:rsidRPr="00B35BBC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B35BBC">
              <w:rPr>
                <w:rFonts w:ascii="Arial" w:hAnsi="Arial" w:cs="Arial"/>
                <w:sz w:val="21"/>
                <w:szCs w:val="21"/>
              </w:rPr>
              <w:t xml:space="preserve">Signatures </w:t>
            </w:r>
          </w:p>
          <w:p w14:paraId="54BF5C5D" w14:textId="3F2ACB2D" w:rsidR="00CF791E" w:rsidRPr="00B35BBC" w:rsidRDefault="00CF791E" w:rsidP="00B35BBC">
            <w:pPr>
              <w:tabs>
                <w:tab w:val="left" w:pos="1120"/>
              </w:tabs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019110" w14:textId="77777777" w:rsidR="00B35BBC" w:rsidRPr="00B35BBC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B35BBC">
              <w:rPr>
                <w:rFonts w:ascii="Arial" w:hAnsi="Arial" w:cs="Arial"/>
                <w:sz w:val="21"/>
                <w:szCs w:val="21"/>
              </w:rPr>
              <w:t>Complete Gmail signatures will not be migrated, but partial text from the signature may migrate without formatting or structure.</w:t>
            </w:r>
          </w:p>
          <w:p w14:paraId="4C474F06" w14:textId="56A1B2BF" w:rsidR="00CF791E" w:rsidRPr="00B35BBC" w:rsidRDefault="00CF791E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14:paraId="5807A87C" w14:textId="77777777">
        <w:trPr>
          <w:trHeight w:val="630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2B2E27" w14:textId="77777777" w:rsidR="00B35BBC" w:rsidRPr="00B35BBC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B35BBC">
              <w:rPr>
                <w:rFonts w:ascii="Arial" w:hAnsi="Arial" w:cs="Arial"/>
                <w:sz w:val="21"/>
                <w:szCs w:val="21"/>
              </w:rPr>
              <w:t>Third-party add-ons</w:t>
            </w:r>
          </w:p>
          <w:p w14:paraId="75F3006E" w14:textId="04C88E6A" w:rsidR="00CF791E" w:rsidRPr="00B35BBC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6103119" w14:textId="506677E5" w:rsidR="00B35BBC" w:rsidRPr="00B35BBC" w:rsidRDefault="00B35BBC" w:rsidP="00B35BBC">
            <w:pPr>
              <w:tabs>
                <w:tab w:val="left" w:pos="2533"/>
              </w:tabs>
              <w:rPr>
                <w:rFonts w:ascii="Arial" w:hAnsi="Arial" w:cs="Arial"/>
                <w:sz w:val="21"/>
                <w:szCs w:val="21"/>
              </w:rPr>
            </w:pPr>
            <w:r w:rsidRPr="00B35BBC">
              <w:rPr>
                <w:rFonts w:ascii="Arial" w:hAnsi="Arial" w:cs="Arial"/>
                <w:sz w:val="21"/>
                <w:szCs w:val="21"/>
              </w:rPr>
              <w:t>Data or functionality from third-party applications integrated with Gmail will not be migrated.</w:t>
            </w:r>
          </w:p>
          <w:p w14:paraId="06647C78" w14:textId="53356C0C" w:rsidR="00CF791E" w:rsidRPr="00B35BBC" w:rsidRDefault="00CF791E" w:rsidP="00B35BBC">
            <w:pPr>
              <w:tabs>
                <w:tab w:val="left" w:pos="2533"/>
              </w:tabs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14:paraId="6E6240AA" w14:textId="77777777">
        <w:trPr>
          <w:trHeight w:val="61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D6C575" w14:textId="77777777" w:rsidR="00B35BBC" w:rsidRPr="00B35BBC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B35BBC">
              <w:rPr>
                <w:rFonts w:ascii="Arial" w:hAnsi="Arial" w:cs="Arial"/>
                <w:sz w:val="21"/>
                <w:szCs w:val="21"/>
              </w:rPr>
              <w:t>Encrypted Emails</w:t>
            </w:r>
          </w:p>
          <w:p w14:paraId="38D79349" w14:textId="776A8F6E" w:rsidR="00CF791E" w:rsidRPr="00B35BBC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04D335" w14:textId="77777777" w:rsidR="00B35BBC" w:rsidRPr="00B35BBC" w:rsidRDefault="00B35BBC" w:rsidP="00B35BB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B35BBC">
              <w:rPr>
                <w:rFonts w:ascii="Arial" w:hAnsi="Arial" w:cs="Arial"/>
                <w:sz w:val="21"/>
                <w:szCs w:val="21"/>
              </w:rPr>
              <w:t>Encrypted or protected emails are not supported for migration, as their content cannot be decrypted or re-encrypted by the migration tool</w:t>
            </w:r>
          </w:p>
          <w:p w14:paraId="413A231F" w14:textId="1D0C2EC2" w:rsidR="00CF791E" w:rsidRPr="00B35BBC" w:rsidRDefault="00CF791E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</w:tbl>
    <w:p w14:paraId="264FBF9A" w14:textId="77777777" w:rsidR="00CB5CCF" w:rsidRDefault="00CB5CCF"/>
    <w:sectPr w:rsidR="00CB5CCF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91E"/>
    <w:rsid w:val="0003595C"/>
    <w:rsid w:val="005057E3"/>
    <w:rsid w:val="00524965"/>
    <w:rsid w:val="0076225F"/>
    <w:rsid w:val="00943308"/>
    <w:rsid w:val="00B06835"/>
    <w:rsid w:val="00B35BBC"/>
    <w:rsid w:val="00CB5CCF"/>
    <w:rsid w:val="00CF7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AF650"/>
  <w15:docId w15:val="{B60E79FA-A36E-40DE-8466-DCE5B9023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98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23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64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57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823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18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2688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53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4294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31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120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1367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41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7725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46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84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174</Words>
  <Characters>997</Characters>
  <Application>Microsoft Office Word</Application>
  <DocSecurity>0</DocSecurity>
  <Lines>8</Lines>
  <Paragraphs>2</Paragraphs>
  <ScaleCrop>false</ScaleCrop>
  <Company/>
  <LinksUpToDate>false</LinksUpToDate>
  <CharactersWithSpaces>1169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2026-01-13T16:54:00Z</dcterms:created>
  <dcterms:modified xsi:type="dcterms:W3CDTF">2026-01-13T16:54:00Z</dcterms:modified>
</cp:coreProperties>
</file>