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E051C5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7F936147" w:rsidR="002915ED" w:rsidRPr="00E051C5" w:rsidRDefault="002915ED" w:rsidP="00AA2952">
            <w:pPr>
              <w:ind w:left="52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INCLUDED IN </w:t>
            </w:r>
            <w:r w:rsidR="006875D3">
              <w:rPr>
                <w:rFonts w:ascii="Arial" w:hAnsi="Arial" w:cs="Arial" w:eastAsia="Arial"/>
                <w:b/>
                <w:sz w:val="21"/>
                <w:szCs w:val="21"/>
              </w:rPr>
              <w:t xml:space="preserve">GOOGLE MYDRIVE-GOOGLE MYDRIVE 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>FEATURES</w:t>
            </w:r>
          </w:p>
        </w:tc>
      </w:tr>
      <w:tr w:rsidR="002915ED" w:rsidRPr="00E051C5" w14:paraId="690AE243" w14:textId="77777777" w:rsidTr="00AA2952">
        <w:trPr>
          <w:trHeight w:val="6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8E7E94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ACF2D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initial data migration from source to destination is considered as One-time migration</w:t>
            </w:r>
            <w:r>
              <w:rPr>
                <w:rFonts w:ascii="Arial" w:hAnsi="Arial" w:cs="Arial" w:eastAsia="Arial"/>
                <w:sz w:val="21"/>
                <w:szCs w:val="21"/>
              </w:rPr>
              <w:t>.</w:t>
            </w:r>
          </w:p>
        </w:tc>
      </w:tr>
      <w:tr w:rsidR="002915ED" w:rsidRPr="00E051C5" w14:paraId="31679E8A" w14:textId="77777777" w:rsidTr="00AA2952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971A46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D7EBE2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  <w:p w14:paraId="028131FE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2915ED" w:rsidRPr="00E051C5" w14:paraId="42188DB3" w14:textId="77777777" w:rsidTr="00AA2952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A83C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E3BCA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all file versions from source to destination.</w:t>
            </w:r>
          </w:p>
        </w:tc>
      </w:tr>
      <w:tr w:rsidR="006875D3" w:rsidRPr="00E051C5" w14:paraId="4A1272AC" w14:textId="77777777" w:rsidTr="00AA2952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A5D7EE" w14:textId="7342F10C" w:rsidR="006875D3" w:rsidRPr="00E051C5" w:rsidRDefault="006875D3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59B8C6" w14:textId="232DF99A" w:rsidR="006875D3" w:rsidRPr="00E051C5" w:rsidRDefault="006875D3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2915ED" w:rsidRPr="00E051C5" w14:paraId="05D2FAB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D376A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BA76E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2915ED" w:rsidRPr="00E051C5" w14:paraId="05BE0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9B4A0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C305AF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6875D3" w:rsidRPr="00E051C5" w14:paraId="308186D2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32CECA" w14:textId="0848FE50" w:rsidR="006875D3" w:rsidRPr="00E051C5" w:rsidRDefault="006875D3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33EFC1" w14:textId="164B16DC" w:rsidR="006875D3" w:rsidRPr="00E051C5" w:rsidRDefault="006875D3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6875D3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6875D3">
              <w:rPr>
                <w:rFonts w:ascii="Arial" w:hAnsi="Arial" w:cs="Arial" w:eastAsia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6875D3" w:rsidRPr="00E051C5" w14:paraId="45506324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CC1703" w14:textId="7B4FCCAF" w:rsidR="006875D3" w:rsidRPr="00E051C5" w:rsidRDefault="006875D3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9B852A" w14:textId="7C50E976" w:rsidR="006875D3" w:rsidRPr="00E051C5" w:rsidRDefault="006875D3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6875D3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6875D3">
              <w:rPr>
                <w:rFonts w:ascii="Arial" w:hAnsi="Arial" w:cs="Arial" w:eastAsia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2915ED" w:rsidRPr="00E051C5" w14:paraId="6BB6E779" w14:textId="77777777" w:rsidTr="00AA2952">
        <w:trPr>
          <w:trHeight w:val="1004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DF649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22C39B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can migrate external </w:t>
            </w:r>
            <w:proofErr w:type="gramStart"/>
            <w:r w:rsidRPr="00E051C5">
              <w:rPr>
                <w:rFonts w:ascii="Arial" w:hAnsi="Arial" w:cs="Arial" w:eastAsia="Arial"/>
                <w:sz w:val="21"/>
                <w:szCs w:val="21"/>
              </w:rPr>
              <w:t>permissions(</w:t>
            </w:r>
            <w:proofErr w:type="gramEnd"/>
            <w:r w:rsidRPr="00E051C5">
              <w:rPr>
                <w:rFonts w:ascii="Arial" w:hAnsi="Arial" w:cs="Arial" w:eastAsia="Arial"/>
                <w:sz w:val="21"/>
                <w:szCs w:val="21"/>
              </w:rPr>
              <w:t>Files/Folders shared with people of outside organizations) of files/folders to the destination along with access levels. </w:t>
            </w:r>
          </w:p>
        </w:tc>
      </w:tr>
      <w:tr w:rsidR="002915ED" w:rsidRPr="00E051C5" w14:paraId="4F2F0947" w14:textId="77777777" w:rsidTr="00AA2952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DB08D0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EDF725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6875D3" w:rsidRPr="00E051C5" w14:paraId="6B8342FA" w14:textId="77777777" w:rsidTr="00AA2952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1DE88" w14:textId="15E21336" w:rsidR="006875D3" w:rsidRPr="00E051C5" w:rsidRDefault="006875D3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2F1CD" w14:textId="157B44F7" w:rsidR="006875D3" w:rsidRPr="00E051C5" w:rsidRDefault="006875D3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915ED" w:rsidRPr="00E051C5" w14:paraId="32C8237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7ABEC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8B3DC6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  <w:p w14:paraId="73CDA1E1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FF2ACC" w:rsidRPr="00E051C5" w14:paraId="317E2CDD" w14:textId="77777777" w:rsidTr="00AA2952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86B9B7" w14:textId="1258BAA5" w:rsidR="00FF2ACC" w:rsidRPr="00E051C5" w:rsidRDefault="00FF2ACC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FF2ACC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8F6763" w14:textId="723D3293" w:rsidR="00FF2ACC" w:rsidRPr="00E051C5" w:rsidRDefault="00FF2ACC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FF2ACC">
              <w:rPr>
                <w:rFonts w:ascii="Arial" w:hAnsi="Arial" w:cs="Arial" w:eastAsia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2915ED" w:rsidRPr="00E051C5" w14:paraId="0B16F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80168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A9AF1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  <w:r>
              <w:rPr>
                <w:rFonts w:ascii="Arial" w:hAnsi="Arial" w:cs="Arial" w:eastAsia="Arial"/>
                <w:sz w:val="21"/>
                <w:szCs w:val="21"/>
              </w:rPr>
              <w:br/>
            </w:r>
          </w:p>
        </w:tc>
      </w:tr>
    </w:tbl>
    <w:p w14:paraId="042D5A41" w14:textId="77777777" w:rsidR="008B1C11" w:rsidRPr="00C44E90" w:rsidRDefault="008B1C11" w:rsidP="00C44E90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B1C11" w:rsidRPr="00E051C5" w14:paraId="2FBA7EA6" w14:textId="77777777" w:rsidTr="00D80CE3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AEC20FD" w14:textId="77777777" w:rsidR="008B1C11" w:rsidRPr="00E051C5" w:rsidRDefault="008B1C11" w:rsidP="00D80CE3">
            <w:pPr>
              <w:ind w:left="52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INCLUDED IN </w:t>
            </w:r>
            <w:r>
              <w:rPr>
                <w:rFonts w:ascii="Arial" w:hAnsi="Arial" w:cs="Arial" w:eastAsia="Arial"/>
                <w:b/>
                <w:sz w:val="21"/>
                <w:szCs w:val="21"/>
              </w:rPr>
              <w:t xml:space="preserve">GOOGLE SHARED DRIVE-GOOGLE SHARED DRIVE 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>FEATURES</w:t>
            </w:r>
          </w:p>
        </w:tc>
      </w:tr>
      <w:tr w:rsidR="008B1C11" w:rsidRPr="00E051C5" w14:paraId="3A03A725" w14:textId="77777777" w:rsidTr="00D80CE3">
        <w:trPr>
          <w:trHeight w:val="6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997FFF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D01D5F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initial data migration from source to destination is considered as One-time migration</w:t>
            </w:r>
            <w:r>
              <w:rPr>
                <w:rFonts w:ascii="Arial" w:hAnsi="Arial" w:cs="Arial" w:eastAsia="Arial"/>
                <w:sz w:val="21"/>
                <w:szCs w:val="21"/>
              </w:rPr>
              <w:t>.</w:t>
            </w:r>
          </w:p>
        </w:tc>
      </w:tr>
      <w:tr w:rsidR="008B1C11" w:rsidRPr="00E051C5" w14:paraId="2BFE1B8E" w14:textId="77777777" w:rsidTr="00D80CE3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3003EB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13212C" w14:textId="77777777" w:rsidR="008B1C11" w:rsidRPr="00E051C5" w:rsidRDefault="008B1C11" w:rsidP="00D80CE3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  <w:p w14:paraId="32EC3D72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8B1C11" w:rsidRPr="00E051C5" w14:paraId="0E38423A" w14:textId="77777777" w:rsidTr="00D80CE3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73D899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b/>
                <w:bCs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494065" w14:textId="77777777" w:rsidR="008B1C11" w:rsidRPr="00E051C5" w:rsidRDefault="008B1C11" w:rsidP="00D80CE3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965D06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965D06">
              <w:rPr>
                <w:rFonts w:ascii="Arial" w:hAnsi="Arial" w:cs="Arial" w:eastAsia="Arial"/>
                <w:sz w:val="21"/>
                <w:szCs w:val="21"/>
              </w:rPr>
              <w:t xml:space="preserve"> webapp.</w:t>
            </w:r>
          </w:p>
        </w:tc>
      </w:tr>
      <w:tr w:rsidR="008B1C11" w:rsidRPr="00E051C5" w14:paraId="4B5079AB" w14:textId="77777777" w:rsidTr="00D80CE3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517540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lastRenderedPageBreak/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0BEB59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all file versions from source to destination.</w:t>
            </w:r>
          </w:p>
        </w:tc>
      </w:tr>
      <w:tr w:rsidR="008B1C11" w:rsidRPr="00E051C5" w14:paraId="1D507D45" w14:textId="77777777" w:rsidTr="00D80CE3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5861C5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ABBBCC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8B1C11" w:rsidRPr="00E051C5" w14:paraId="5EE3C11A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E272CB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5AAE77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8B1C11" w:rsidRPr="00E051C5" w14:paraId="325663A0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73F349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49267E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8B1C11" w:rsidRPr="00E051C5" w14:paraId="2DA4BCDE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38BF47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0ECB94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6875D3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6875D3">
              <w:rPr>
                <w:rFonts w:ascii="Arial" w:hAnsi="Arial" w:cs="Arial" w:eastAsia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8B1C11" w:rsidRPr="00E051C5" w14:paraId="3E8E7A45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EE4ACB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B825CA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6875D3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6875D3">
              <w:rPr>
                <w:rFonts w:ascii="Arial" w:hAnsi="Arial" w:cs="Arial" w:eastAsia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8B1C11" w:rsidRPr="00E051C5" w14:paraId="3445C94E" w14:textId="77777777" w:rsidTr="00D80CE3">
        <w:trPr>
          <w:trHeight w:val="1004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F57245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2DACAA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can migrate external </w:t>
            </w:r>
            <w:proofErr w:type="gramStart"/>
            <w:r w:rsidRPr="00E051C5">
              <w:rPr>
                <w:rFonts w:ascii="Arial" w:hAnsi="Arial" w:cs="Arial" w:eastAsia="Arial"/>
                <w:sz w:val="21"/>
                <w:szCs w:val="21"/>
              </w:rPr>
              <w:t>permissions(</w:t>
            </w:r>
            <w:proofErr w:type="gramEnd"/>
            <w:r w:rsidRPr="00E051C5">
              <w:rPr>
                <w:rFonts w:ascii="Arial" w:hAnsi="Arial" w:cs="Arial" w:eastAsia="Arial"/>
                <w:sz w:val="21"/>
                <w:szCs w:val="21"/>
              </w:rPr>
              <w:t>Files/Folders shared with people of outside organizations) of files/folders to the destination along with access levels. </w:t>
            </w:r>
          </w:p>
        </w:tc>
      </w:tr>
      <w:tr w:rsidR="008B1C11" w:rsidRPr="00E051C5" w14:paraId="17CA80A2" w14:textId="77777777" w:rsidTr="00D80CE3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487D1D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F4C231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8B1C11" w:rsidRPr="00E051C5" w14:paraId="664AE16A" w14:textId="77777777" w:rsidTr="00D80CE3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B58E7C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27F767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6875D3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B1C11" w:rsidRPr="00E051C5" w14:paraId="0DC0329B" w14:textId="77777777" w:rsidTr="00D80CE3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B685C8" w14:textId="77777777" w:rsidR="008B1C11" w:rsidRPr="006875D3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b/>
                <w:bCs/>
                <w:sz w:val="21"/>
                <w:szCs w:val="21"/>
              </w:rPr>
              <w:t>In-Line Comments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374789" w14:textId="77777777" w:rsidR="008B1C11" w:rsidRPr="006875D3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8B1C11" w:rsidRPr="00E051C5" w14:paraId="3FEECB94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622400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0BD69C" w14:textId="77777777" w:rsidR="008B1C11" w:rsidRPr="00E051C5" w:rsidRDefault="008B1C11" w:rsidP="00D80CE3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  <w:p w14:paraId="5A350ADE" w14:textId="77777777" w:rsidR="008B1C11" w:rsidRPr="00E051C5" w:rsidRDefault="008B1C11" w:rsidP="00D80CE3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8B1C11" w:rsidRPr="00E051C5" w14:paraId="075E040E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04B9F1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5E2FD7" w14:textId="77777777" w:rsidR="008B1C11" w:rsidRPr="00E051C5" w:rsidRDefault="008B1C11" w:rsidP="00D80CE3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B1C11" w:rsidRPr="00E051C5" w14:paraId="2B797B50" w14:textId="77777777" w:rsidTr="00D80CE3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CE425C" w14:textId="77777777" w:rsidR="008B1C11" w:rsidRPr="00E051C5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FF2ACC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D4A2E1" w14:textId="77777777" w:rsidR="008B1C11" w:rsidRPr="00E051C5" w:rsidRDefault="008B1C11" w:rsidP="00D80CE3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FF2ACC">
              <w:rPr>
                <w:rFonts w:ascii="Arial" w:hAnsi="Arial" w:cs="Arial" w:eastAsia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B1C11" w:rsidRPr="00E051C5" w14:paraId="5B2DC025" w14:textId="77777777" w:rsidTr="00D80CE3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7C8347" w14:textId="77777777" w:rsidR="008B1C11" w:rsidRPr="00FF2ACC" w:rsidRDefault="008B1C11" w:rsidP="00D80CE3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C5251E" w14:textId="77777777" w:rsidR="008B1C11" w:rsidRPr="00FF2ACC" w:rsidRDefault="008B1C11" w:rsidP="00D80CE3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965D06">
              <w:rPr>
                <w:rFonts w:ascii="Arial" w:hAnsi="Arial" w:cs="Arial" w:eastAsia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0DF329F" w14:textId="6C2FE33C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090976"/>
    <w:rsid w:val="00176792"/>
    <w:rsid w:val="002915ED"/>
    <w:rsid w:val="004E251A"/>
    <w:rsid w:val="00580B81"/>
    <w:rsid w:val="00595A37"/>
    <w:rsid w:val="006875D3"/>
    <w:rsid w:val="008B1C11"/>
    <w:rsid w:val="00995B91"/>
    <w:rsid w:val="009C5589"/>
    <w:rsid w:val="009D488E"/>
    <w:rsid w:val="00A7084A"/>
    <w:rsid w:val="00B633BC"/>
    <w:rsid w:val="00B6660D"/>
    <w:rsid w:val="00BB6BB5"/>
    <w:rsid w:val="00C44E90"/>
    <w:rsid w:val="00C6345F"/>
    <w:rsid w:val="00FF2ACC"/>
    <w:rsid w:val="00FF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Arial" w:hAnsi="Arial" w:cs="Arial" w:eastAsia="Arial"/>
      <w:color w:val="000000"/>
      <w:sz w:val="21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="Arial" w:hAnsi="Arial" w:cs="Arial" w:eastAsia="Arial"/>
      <w:color w:val="0F4761" w:themeColor="accent1" w:themeShade="BF"/>
      <w:sz w:val="21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="Arial" w:hAnsi="Arial" w:cs="Arial" w:eastAsia="Arial"/>
      <w:i/>
      <w:iCs/>
      <w:color w:val="595959" w:themeColor="text1" w:themeTint="A6"/>
      <w:sz w:val="21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="Arial" w:hAnsi="Arial" w:cs="Arial" w:eastAsia="Arial"/>
      <w:color w:val="595959" w:themeColor="text1" w:themeTint="A6"/>
      <w:sz w:val="21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="Arial" w:hAnsi="Arial" w:cs="Arial" w:eastAsia="Arial"/>
      <w:i/>
      <w:iCs/>
      <w:color w:val="272727" w:themeColor="text1" w:themeTint="D8"/>
      <w:sz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="Arial" w:hAnsi="Arial" w:cs="Arial" w:eastAsia="Arial"/>
      <w:color w:val="272727" w:themeColor="text1" w:themeTint="D8"/>
      <w:sz w:val="21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ascii="Arial" w:hAnsi="Arial" w:cs="Arial" w:eastAsia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ascii="Arial" w:hAnsi="Arial" w:cs="Arial" w:eastAsia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ascii="Arial" w:hAnsi="Arial" w:cs="Arial" w:eastAsia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ascii="Arial" w:hAnsi="Arial" w:cs="Arial" w:eastAsia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ascii="Arial" w:hAnsi="Arial" w:cs="Arial" w:eastAsia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ascii="Arial" w:hAnsi="Arial" w:cs="Arial" w:eastAsia="Arial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="Arial" w:hAnsi="Arial" w:cs="Arial" w:eastAsia="Arial"/>
      <w:color w:val="auto"/>
      <w:spacing w:val="-10"/>
      <w:kern w:val="28"/>
      <w:sz w:val="21"/>
      <w:szCs w:val="2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="Arial" w:hAnsi="Arial" w:cs="Arial" w:eastAsia="Arial"/>
      <w:spacing w:val="-10"/>
      <w:kern w:val="2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="Arial" w:hAnsi="Arial" w:cs="Arial" w:eastAsia="Arial"/>
      <w:color w:val="595959" w:themeColor="text1" w:themeTint="A6"/>
      <w:spacing w:val="15"/>
      <w:sz w:val="21"/>
      <w:szCs w:val="21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ascii="Arial" w:hAnsi="Arial" w:cs="Arial" w:eastAsia="Arial"/>
      <w:color w:val="595959" w:themeColor="text1" w:themeTint="A6"/>
      <w:spacing w:val="15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="Arial" w:hAnsi="Arial" w:cs="Arial" w:eastAsia="Arial"/>
      <w:i/>
      <w:iCs/>
      <w:color w:val="404040" w:themeColor="text1" w:themeTint="BF"/>
      <w:sz w:val="21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="Arial" w:hAnsi="Arial" w:cs="Arial" w:eastAsia="Arial"/>
      <w:color w:val="auto"/>
      <w:sz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ascii="Arial" w:hAnsi="Arial" w:cs="Arial" w:eastAsia="Arial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658</Words>
  <Characters>3706</Characters>
  <Application>Microsoft Office Word</Application>
  <DocSecurity>0</DocSecurity>
  <Lines>370</Lines>
  <Paragraphs>396</Paragraphs>
  <ScaleCrop>false</ScaleCrop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2026-06-05T13:20:00Z</dcterms:created>
  <dcterms:modified xsi:type="dcterms:W3CDTF">2026-06-05T13:20:00Z</dcterms:modified>
</cp:coreProperties>
</file>