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F314" w14:textId="77777777" w:rsidR="008D3AF9" w:rsidRDefault="00000000">
      <w:pPr>
        <w:pStyle w:val="Heading1"/>
        <w:spacing w:line="266" w:lineRule="auto"/>
      </w:pPr>
      <w:r>
        <w:t>Subconscious</w:t>
      </w:r>
      <w:r>
        <w:rPr>
          <w:spacing w:val="-5"/>
        </w:rPr>
        <w:t xml:space="preserve"> </w:t>
      </w:r>
      <w:r>
        <w:t>Intent</w:t>
      </w:r>
      <w:r>
        <w:rPr>
          <w:spacing w:val="-5"/>
        </w:rPr>
        <w:t xml:space="preserve"> </w:t>
      </w:r>
      <w:r>
        <w:t>Detection</w:t>
      </w:r>
      <w:r>
        <w:rPr>
          <w:spacing w:val="-5"/>
        </w:rPr>
        <w:t xml:space="preserve"> </w:t>
      </w:r>
      <w:r>
        <w:t>v13.0:</w:t>
      </w:r>
      <w:r>
        <w:rPr>
          <w:spacing w:val="-5"/>
        </w:rPr>
        <w:t xml:space="preserve"> </w:t>
      </w:r>
      <w:r>
        <w:t>A</w:t>
      </w:r>
      <w:r>
        <w:rPr>
          <w:spacing w:val="-5"/>
        </w:rPr>
        <w:t xml:space="preserve"> </w:t>
      </w:r>
      <w:r>
        <w:t>20-Novelty</w:t>
      </w:r>
      <w:r>
        <w:rPr>
          <w:spacing w:val="-5"/>
        </w:rPr>
        <w:t xml:space="preserve"> </w:t>
      </w:r>
      <w:r>
        <w:t>Patent-Grade</w:t>
      </w:r>
      <w:r>
        <w:rPr>
          <w:spacing w:val="-5"/>
        </w:rPr>
        <w:t xml:space="preserve"> </w:t>
      </w:r>
      <w:r>
        <w:t>Real-Time</w:t>
      </w:r>
      <w:r>
        <w:rPr>
          <w:spacing w:val="-5"/>
        </w:rPr>
        <w:t xml:space="preserve"> </w:t>
      </w:r>
      <w:r>
        <w:t>Ocular</w:t>
      </w:r>
      <w:r>
        <w:rPr>
          <w:spacing w:val="-5"/>
        </w:rPr>
        <w:t xml:space="preserve"> </w:t>
      </w:r>
      <w:r>
        <w:t>Micro-Behaviour Classification System Using Stacked Meta-Learning</w:t>
      </w:r>
    </w:p>
    <w:p w14:paraId="1D691026" w14:textId="77777777" w:rsidR="008D3AF9" w:rsidRDefault="00000000">
      <w:pPr>
        <w:pStyle w:val="Heading2"/>
        <w:tabs>
          <w:tab w:val="left" w:pos="5333"/>
        </w:tabs>
      </w:pPr>
      <w:r>
        <w:t xml:space="preserve">M. </w:t>
      </w:r>
      <w:r>
        <w:rPr>
          <w:spacing w:val="-2"/>
        </w:rPr>
        <w:t>THARUN</w:t>
      </w:r>
      <w:r>
        <w:tab/>
        <w:t xml:space="preserve">PRASSANTH K </w:t>
      </w:r>
      <w:r>
        <w:rPr>
          <w:spacing w:val="-10"/>
        </w:rPr>
        <w:t>P</w:t>
      </w:r>
    </w:p>
    <w:p w14:paraId="629D3906" w14:textId="77777777" w:rsidR="008D3AF9" w:rsidRDefault="008D3AF9">
      <w:pPr>
        <w:pStyle w:val="BodyText"/>
        <w:spacing w:before="3"/>
        <w:jc w:val="left"/>
        <w:rPr>
          <w:b/>
          <w:sz w:val="11"/>
        </w:rPr>
      </w:pPr>
    </w:p>
    <w:p w14:paraId="44A1965D" w14:textId="77777777" w:rsidR="008D3AF9" w:rsidRDefault="008D3AF9">
      <w:pPr>
        <w:pStyle w:val="BodyText"/>
        <w:jc w:val="left"/>
        <w:rPr>
          <w:b/>
          <w:sz w:val="11"/>
        </w:rPr>
        <w:sectPr w:rsidR="008D3AF9">
          <w:footerReference w:type="default" r:id="rId7"/>
          <w:type w:val="continuous"/>
          <w:pgSz w:w="12240" w:h="15840"/>
          <w:pgMar w:top="660" w:right="720" w:bottom="580" w:left="720" w:header="0" w:footer="389" w:gutter="0"/>
          <w:pgNumType w:start="1"/>
          <w:cols w:space="720"/>
        </w:sectPr>
      </w:pPr>
    </w:p>
    <w:p w14:paraId="061238F1" w14:textId="77777777" w:rsidR="008D3AF9" w:rsidRDefault="00000000">
      <w:pPr>
        <w:spacing w:before="93" w:line="256" w:lineRule="auto"/>
        <w:ind w:left="1000" w:right="38" w:hanging="267"/>
        <w:rPr>
          <w:i/>
          <w:sz w:val="17"/>
        </w:rPr>
      </w:pPr>
      <w:r>
        <w:rPr>
          <w:i/>
          <w:sz w:val="17"/>
        </w:rPr>
        <w:t>School</w:t>
      </w:r>
      <w:r>
        <w:rPr>
          <w:i/>
          <w:spacing w:val="-5"/>
          <w:sz w:val="17"/>
        </w:rPr>
        <w:t xml:space="preserve"> </w:t>
      </w:r>
      <w:r>
        <w:rPr>
          <w:i/>
          <w:sz w:val="17"/>
        </w:rPr>
        <w:t>of</w:t>
      </w:r>
      <w:r>
        <w:rPr>
          <w:i/>
          <w:spacing w:val="-5"/>
          <w:sz w:val="17"/>
        </w:rPr>
        <w:t xml:space="preserve"> </w:t>
      </w:r>
      <w:r>
        <w:rPr>
          <w:i/>
          <w:sz w:val="17"/>
        </w:rPr>
        <w:t>CSE</w:t>
      </w:r>
      <w:r>
        <w:rPr>
          <w:i/>
          <w:spacing w:val="-5"/>
          <w:sz w:val="17"/>
        </w:rPr>
        <w:t xml:space="preserve"> </w:t>
      </w:r>
      <w:r>
        <w:rPr>
          <w:i/>
          <w:sz w:val="17"/>
        </w:rPr>
        <w:t>(SCOPE),</w:t>
      </w:r>
      <w:r>
        <w:rPr>
          <w:i/>
          <w:spacing w:val="-5"/>
          <w:sz w:val="17"/>
        </w:rPr>
        <w:t xml:space="preserve"> </w:t>
      </w:r>
      <w:r>
        <w:rPr>
          <w:i/>
          <w:sz w:val="17"/>
        </w:rPr>
        <w:t>VIT</w:t>
      </w:r>
      <w:r>
        <w:rPr>
          <w:i/>
          <w:spacing w:val="-5"/>
          <w:sz w:val="17"/>
        </w:rPr>
        <w:t xml:space="preserve"> </w:t>
      </w:r>
      <w:r>
        <w:rPr>
          <w:i/>
          <w:sz w:val="17"/>
        </w:rPr>
        <w:t>Vellore,</w:t>
      </w:r>
      <w:r>
        <w:rPr>
          <w:i/>
          <w:spacing w:val="-5"/>
          <w:sz w:val="17"/>
        </w:rPr>
        <w:t xml:space="preserve"> </w:t>
      </w:r>
      <w:r>
        <w:rPr>
          <w:i/>
          <w:sz w:val="17"/>
        </w:rPr>
        <w:t>Tamil</w:t>
      </w:r>
      <w:r>
        <w:rPr>
          <w:i/>
          <w:spacing w:val="-5"/>
          <w:sz w:val="17"/>
        </w:rPr>
        <w:t xml:space="preserve"> </w:t>
      </w:r>
      <w:r>
        <w:rPr>
          <w:i/>
          <w:sz w:val="17"/>
        </w:rPr>
        <w:t>Nadu,</w:t>
      </w:r>
      <w:r>
        <w:rPr>
          <w:i/>
          <w:spacing w:val="-5"/>
          <w:sz w:val="17"/>
        </w:rPr>
        <w:t xml:space="preserve"> </w:t>
      </w:r>
      <w:r>
        <w:rPr>
          <w:i/>
          <w:sz w:val="17"/>
        </w:rPr>
        <w:t xml:space="preserve">India </w:t>
      </w:r>
      <w:hyperlink r:id="rId8">
        <w:r>
          <w:rPr>
            <w:i/>
            <w:sz w:val="17"/>
          </w:rPr>
          <w:t>tharun.m2025@vitstudent.ac.in</w:t>
        </w:r>
      </w:hyperlink>
      <w:r>
        <w:rPr>
          <w:i/>
          <w:sz w:val="17"/>
        </w:rPr>
        <w:t xml:space="preserve"> | 25MAI0064 </w:t>
      </w:r>
      <w:hyperlink r:id="rId9">
        <w:r>
          <w:rPr>
            <w:i/>
            <w:sz w:val="17"/>
          </w:rPr>
          <w:t>prassanth.kp2025@vitstudent.ac.in</w:t>
        </w:r>
      </w:hyperlink>
      <w:r>
        <w:rPr>
          <w:i/>
          <w:sz w:val="17"/>
        </w:rPr>
        <w:t xml:space="preserve"> | 25MAI0070</w:t>
      </w:r>
    </w:p>
    <w:p w14:paraId="041F3026" w14:textId="77777777" w:rsidR="008D3AF9" w:rsidRDefault="00000000">
      <w:pPr>
        <w:pStyle w:val="Heading3"/>
        <w:spacing w:before="95"/>
        <w:ind w:left="590" w:firstLine="0"/>
        <w:jc w:val="center"/>
      </w:pPr>
      <w:r>
        <w:rPr>
          <w:b w:val="0"/>
        </w:rPr>
        <w:br w:type="column"/>
      </w:r>
      <w:r>
        <w:rPr>
          <w:spacing w:val="-2"/>
        </w:rPr>
        <w:t>Abstract</w:t>
      </w:r>
    </w:p>
    <w:p w14:paraId="3B86D6EE" w14:textId="77777777" w:rsidR="008D3AF9" w:rsidRDefault="00000000">
      <w:pPr>
        <w:pStyle w:val="BodyText"/>
        <w:spacing w:before="60" w:line="266" w:lineRule="auto"/>
        <w:ind w:left="734" w:right="142"/>
      </w:pPr>
      <w:r>
        <w:rPr>
          <w:noProof/>
        </w:rPr>
        <mc:AlternateContent>
          <mc:Choice Requires="wps">
            <w:drawing>
              <wp:anchor distT="0" distB="0" distL="0" distR="0" simplePos="0" relativeHeight="15729152" behindDoc="0" locked="0" layoutInCell="1" allowOverlap="1" wp14:anchorId="32D1EAD3" wp14:editId="3A2A6656">
                <wp:simplePos x="0" y="0"/>
                <wp:positionH relativeFrom="page">
                  <wp:posOffset>3886200</wp:posOffset>
                </wp:positionH>
                <wp:positionV relativeFrom="paragraph">
                  <wp:posOffset>-121388</wp:posOffset>
                </wp:positionV>
                <wp:extent cx="1270" cy="831405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314055"/>
                        </a:xfrm>
                        <a:custGeom>
                          <a:avLst/>
                          <a:gdLst/>
                          <a:ahLst/>
                          <a:cxnLst/>
                          <a:rect l="l" t="t" r="r" b="b"/>
                          <a:pathLst>
                            <a:path h="8314055">
                              <a:moveTo>
                                <a:pt x="0" y="8313928"/>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8AB013F" id="Graphic 2" o:spid="_x0000_s1026" style="position:absolute;margin-left:306pt;margin-top:-9.55pt;width:.1pt;height:654.65pt;z-index:15729152;visibility:visible;mso-wrap-style:square;mso-wrap-distance-left:0;mso-wrap-distance-top:0;mso-wrap-distance-right:0;mso-wrap-distance-bottom:0;mso-position-horizontal:absolute;mso-position-horizontal-relative:page;mso-position-vertical:absolute;mso-position-vertical-relative:text;v-text-anchor:top" coordsize="1270,8314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" path="m,8313928l,e" filled="f" strokecolor="#ccc" strokeweight=".5pt">
                <v:path arrowok="t"/>
                <w10:wrap anchorx="page"/>
              </v:shape>
            </w:pict>
          </mc:Fallback>
        </mc:AlternateContent>
      </w:r>
      <w:r>
        <w:rPr>
          <w:noProof/>
        </w:rPr>
        <mc:AlternateContent>
          <mc:Choice Requires="wps">
            <w:drawing>
              <wp:anchor distT="0" distB="0" distL="0" distR="0" simplePos="0" relativeHeight="15729664" behindDoc="0" locked="0" layoutInCell="1" allowOverlap="1" wp14:anchorId="07A4C83D" wp14:editId="57A27B37">
                <wp:simplePos x="0" y="0"/>
                <wp:positionH relativeFrom="page">
                  <wp:posOffset>548640</wp:posOffset>
                </wp:positionH>
                <wp:positionV relativeFrom="paragraph">
                  <wp:posOffset>316761</wp:posOffset>
                </wp:positionV>
                <wp:extent cx="321754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7545" cy="1270"/>
                        </a:xfrm>
                        <a:custGeom>
                          <a:avLst/>
                          <a:gdLst/>
                          <a:ahLst/>
                          <a:cxnLst/>
                          <a:rect l="l" t="t" r="r" b="b"/>
                          <a:pathLst>
                            <a:path w="3217545">
                              <a:moveTo>
                                <a:pt x="0" y="0"/>
                              </a:moveTo>
                              <a:lnTo>
                                <a:pt x="3217164" y="0"/>
                              </a:lnTo>
                            </a:path>
                          </a:pathLst>
                        </a:custGeom>
                        <a:ln w="6350">
                          <a:solidFill>
                            <a:srgbClr val="212121"/>
                          </a:solidFill>
                          <a:prstDash val="solid"/>
                        </a:ln>
                      </wps:spPr>
                      <wps:bodyPr wrap="square" lIns="0" tIns="0" rIns="0" bIns="0" rtlCol="0">
                        <a:prstTxWarp prst="textNoShape">
                          <a:avLst/>
                        </a:prstTxWarp>
                        <a:noAutofit/>
                      </wps:bodyPr>
                    </wps:wsp>
                  </a:graphicData>
                </a:graphic>
              </wp:anchor>
            </w:drawing>
          </mc:Choice>
          <mc:Fallback>
            <w:pict>
              <v:shape w14:anchorId="1F0502D1" id="Graphic 3" o:spid="_x0000_s1026" style="position:absolute;margin-left:43.2pt;margin-top:24.95pt;width:253.3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3217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" path="m,l3217164,e" filled="f" strokecolor="#212121" strokeweight=".5pt">
                <v:path arrowok="t"/>
                <w10:wrap anchorx="page"/>
              </v:shape>
            </w:pict>
          </mc:Fallback>
        </mc:AlternateContent>
      </w:r>
      <w:r>
        <w:t>Subconscious Intent Detection v13.0 (SID-v13) is a real-time, webcam-only system classifying 20 psychological intent states from ocular micro-behaviour signals with zero dependency on proprietary hardware. The system integrates 38 signal channels, 76 derived features, and a six-model stacked generaliser meta-learner — the first application</w:t>
      </w:r>
      <w:r>
        <w:rPr>
          <w:spacing w:val="-5"/>
        </w:rPr>
        <w:t xml:space="preserve"> </w:t>
      </w:r>
      <w:r>
        <w:t>of</w:t>
      </w:r>
      <w:r>
        <w:rPr>
          <w:spacing w:val="-5"/>
        </w:rPr>
        <w:t xml:space="preserve"> </w:t>
      </w:r>
      <w:r>
        <w:t>level-2</w:t>
      </w:r>
      <w:r>
        <w:rPr>
          <w:spacing w:val="-5"/>
        </w:rPr>
        <w:t xml:space="preserve"> </w:t>
      </w:r>
      <w:r>
        <w:t>meta-learning</w:t>
      </w:r>
      <w:r>
        <w:rPr>
          <w:spacing w:val="-5"/>
        </w:rPr>
        <w:t xml:space="preserve"> </w:t>
      </w:r>
      <w:r>
        <w:t>to</w:t>
      </w:r>
      <w:r>
        <w:rPr>
          <w:spacing w:val="-5"/>
        </w:rPr>
        <w:t xml:space="preserve"> </w:t>
      </w:r>
      <w:r>
        <w:t>webcam</w:t>
      </w:r>
      <w:r>
        <w:rPr>
          <w:spacing w:val="-5"/>
        </w:rPr>
        <w:t xml:space="preserve"> </w:t>
      </w:r>
      <w:r>
        <w:t>intent</w:t>
      </w:r>
      <w:r>
        <w:rPr>
          <w:spacing w:val="-5"/>
        </w:rPr>
        <w:t xml:space="preserve"> </w:t>
      </w:r>
      <w:r>
        <w:t>classification.</w:t>
      </w:r>
      <w:r>
        <w:rPr>
          <w:spacing w:val="-5"/>
        </w:rPr>
        <w:t xml:space="preserve"> </w:t>
      </w:r>
      <w:r>
        <w:t>It operates on any commodity laptop using only a standard webcam, with no infrared sensors, EEG headsets, or dedicated eye-tracking hardware required.</w:t>
      </w:r>
    </w:p>
    <w:p w14:paraId="3EF039FC" w14:textId="77777777" w:rsidR="008D3AF9" w:rsidRDefault="00000000">
      <w:pPr>
        <w:pStyle w:val="BodyText"/>
        <w:spacing w:before="63" w:line="266" w:lineRule="auto"/>
        <w:ind w:left="734" w:right="142"/>
      </w:pPr>
      <w:r>
        <w:t xml:space="preserve">Twenty patent-grade novelties span four domains. </w:t>
      </w:r>
      <w:r>
        <w:rPr>
          <w:b/>
        </w:rPr>
        <w:t xml:space="preserve">Signal Design: </w:t>
      </w:r>
      <w:r>
        <w:t>IBIV captures blink rhythm irregularity; PBWav encodes the full</w:t>
      </w:r>
      <w:r>
        <w:rPr>
          <w:spacing w:val="40"/>
        </w:rPr>
        <w:t xml:space="preserve"> </w:t>
      </w:r>
      <w:r>
        <w:t xml:space="preserve">EAR trajectory per blink; BilCoh measures bilateral eye synchronisation; CMI computes the temporal derivative of cognitive load over 30 frames. </w:t>
      </w:r>
      <w:r>
        <w:rPr>
          <w:b/>
        </w:rPr>
        <w:t xml:space="preserve">Detection Algorithms: </w:t>
      </w:r>
      <w:r>
        <w:t xml:space="preserve">software-only PERCLOS without infrared hardware; microsleep detection without EEG; head pose estimation from pure geometry. </w:t>
      </w:r>
      <w:r>
        <w:rPr>
          <w:b/>
        </w:rPr>
        <w:t xml:space="preserve">Architecture: </w:t>
      </w:r>
      <w:r>
        <w:t>Stacked Meta-Learner N15 with a level-2 LogReg learner on OOF predictions; Adaptive Dual-Layer Inference N5; Online Bayesian Intent</w:t>
      </w:r>
      <w:r>
        <w:rPr>
          <w:spacing w:val="40"/>
        </w:rPr>
        <w:t xml:space="preserve">  </w:t>
      </w:r>
      <w:r>
        <w:t>Transition</w:t>
      </w:r>
      <w:r>
        <w:rPr>
          <w:spacing w:val="40"/>
        </w:rPr>
        <w:t xml:space="preserve">  </w:t>
      </w:r>
      <w:r>
        <w:t>Matrix</w:t>
      </w:r>
      <w:r>
        <w:rPr>
          <w:spacing w:val="40"/>
        </w:rPr>
        <w:t xml:space="preserve">  </w:t>
      </w:r>
      <w:r>
        <w:t>N18.</w:t>
      </w:r>
      <w:r>
        <w:rPr>
          <w:spacing w:val="40"/>
        </w:rPr>
        <w:t xml:space="preserve">  </w:t>
      </w:r>
      <w:r>
        <w:rPr>
          <w:b/>
        </w:rPr>
        <w:t>Output</w:t>
      </w:r>
      <w:r>
        <w:rPr>
          <w:b/>
          <w:spacing w:val="40"/>
        </w:rPr>
        <w:t xml:space="preserve">  </w:t>
      </w:r>
      <w:r>
        <w:rPr>
          <w:b/>
        </w:rPr>
        <w:t>Indices:</w:t>
      </w:r>
      <w:r>
        <w:rPr>
          <w:b/>
          <w:spacing w:val="40"/>
        </w:rPr>
        <w:t xml:space="preserve">  </w:t>
      </w:r>
      <w:r>
        <w:t>Eye</w:t>
      </w:r>
      <w:r>
        <w:rPr>
          <w:spacing w:val="80"/>
        </w:rPr>
        <w:t xml:space="preserve"> </w:t>
      </w:r>
      <w:r>
        <w:t>Strain–Productivity composite and Personal Baseline Normalisation via 90-frame per-user calibration.</w:t>
      </w:r>
    </w:p>
    <w:p w14:paraId="20ED4400" w14:textId="77777777" w:rsidR="008D3AF9" w:rsidRDefault="00000000">
      <w:pPr>
        <w:pStyle w:val="BodyText"/>
        <w:spacing w:before="63" w:line="266" w:lineRule="auto"/>
        <w:ind w:left="734" w:right="142"/>
      </w:pPr>
      <w:r>
        <w:t>The real-time HUD displays 12 live signal bar graphs, LED-style cognitive indices, gaze radar, patent signal panel, Top-3 intent predictions,</w:t>
      </w:r>
      <w:r>
        <w:rPr>
          <w:spacing w:val="20"/>
        </w:rPr>
        <w:t xml:space="preserve"> </w:t>
      </w:r>
      <w:r>
        <w:t>and</w:t>
      </w:r>
      <w:r>
        <w:rPr>
          <w:spacing w:val="20"/>
        </w:rPr>
        <w:t xml:space="preserve"> </w:t>
      </w:r>
      <w:r>
        <w:t>live</w:t>
      </w:r>
      <w:r>
        <w:rPr>
          <w:spacing w:val="20"/>
        </w:rPr>
        <w:t xml:space="preserve"> </w:t>
      </w:r>
      <w:r>
        <w:t>model</w:t>
      </w:r>
      <w:r>
        <w:rPr>
          <w:spacing w:val="20"/>
        </w:rPr>
        <w:t xml:space="preserve"> </w:t>
      </w:r>
      <w:r>
        <w:t>accuracy.</w:t>
      </w:r>
      <w:r>
        <w:rPr>
          <w:spacing w:val="20"/>
        </w:rPr>
        <w:t xml:space="preserve"> </w:t>
      </w:r>
      <w:r>
        <w:t>A</w:t>
      </w:r>
      <w:r>
        <w:rPr>
          <w:spacing w:val="20"/>
        </w:rPr>
        <w:t xml:space="preserve"> </w:t>
      </w:r>
      <w:r>
        <w:t>five-phase</w:t>
      </w:r>
      <w:r>
        <w:rPr>
          <w:spacing w:val="20"/>
        </w:rPr>
        <w:t xml:space="preserve"> </w:t>
      </w:r>
      <w:r>
        <w:t>startup</w:t>
      </w:r>
      <w:r>
        <w:rPr>
          <w:spacing w:val="20"/>
        </w:rPr>
        <w:t xml:space="preserve"> </w:t>
      </w:r>
      <w:r>
        <w:rPr>
          <w:spacing w:val="-2"/>
        </w:rPr>
        <w:t>sequence</w:t>
      </w:r>
    </w:p>
    <w:p w14:paraId="49568A78" w14:textId="77777777" w:rsidR="008D3AF9" w:rsidRDefault="00000000">
      <w:pPr>
        <w:pStyle w:val="BodyText"/>
        <w:spacing w:line="266" w:lineRule="auto"/>
        <w:ind w:left="734" w:right="142"/>
      </w:pPr>
      <w:r>
        <w:t>— training (3–5 min, first run), Haar load (&lt;5 sec), face calibration (90 frames), blink warmup (40 frames), live inference (unlimited) — ensures personalised operation. Every session auto-generates eight artefacts:</w:t>
      </w:r>
      <w:r>
        <w:rPr>
          <w:spacing w:val="-5"/>
        </w:rPr>
        <w:t xml:space="preserve"> </w:t>
      </w:r>
      <w:r>
        <w:t>session</w:t>
      </w:r>
      <w:r>
        <w:rPr>
          <w:spacing w:val="-5"/>
        </w:rPr>
        <w:t xml:space="preserve"> </w:t>
      </w:r>
      <w:r>
        <w:t>CSV,</w:t>
      </w:r>
      <w:r>
        <w:rPr>
          <w:spacing w:val="-5"/>
        </w:rPr>
        <w:t xml:space="preserve"> </w:t>
      </w:r>
      <w:r>
        <w:t>accuracy</w:t>
      </w:r>
      <w:r>
        <w:rPr>
          <w:spacing w:val="-5"/>
        </w:rPr>
        <w:t xml:space="preserve"> </w:t>
      </w:r>
      <w:r>
        <w:t>JSON,</w:t>
      </w:r>
      <w:r>
        <w:rPr>
          <w:spacing w:val="-5"/>
        </w:rPr>
        <w:t xml:space="preserve"> </w:t>
      </w:r>
      <w:r>
        <w:t>PDF</w:t>
      </w:r>
      <w:r>
        <w:rPr>
          <w:spacing w:val="-5"/>
        </w:rPr>
        <w:t xml:space="preserve"> </w:t>
      </w:r>
      <w:r>
        <w:t>report,</w:t>
      </w:r>
      <w:r>
        <w:rPr>
          <w:spacing w:val="-5"/>
        </w:rPr>
        <w:t xml:space="preserve"> </w:t>
      </w:r>
      <w:r>
        <w:t>five</w:t>
      </w:r>
      <w:r>
        <w:rPr>
          <w:spacing w:val="-5"/>
        </w:rPr>
        <w:t xml:space="preserve"> </w:t>
      </w:r>
      <w:r>
        <w:t>PNG</w:t>
      </w:r>
      <w:r>
        <w:rPr>
          <w:spacing w:val="-5"/>
        </w:rPr>
        <w:t xml:space="preserve"> </w:t>
      </w:r>
      <w:r>
        <w:t>graphs, signal</w:t>
      </w:r>
      <w:r>
        <w:rPr>
          <w:spacing w:val="-5"/>
        </w:rPr>
        <w:t xml:space="preserve"> </w:t>
      </w:r>
      <w:r>
        <w:t>dashboard,</w:t>
      </w:r>
      <w:r>
        <w:rPr>
          <w:spacing w:val="-5"/>
        </w:rPr>
        <w:t xml:space="preserve"> </w:t>
      </w:r>
      <w:r>
        <w:t>intent</w:t>
      </w:r>
      <w:r>
        <w:rPr>
          <w:spacing w:val="-5"/>
        </w:rPr>
        <w:t xml:space="preserve"> </w:t>
      </w:r>
      <w:r>
        <w:t>snapshots,</w:t>
      </w:r>
      <w:r>
        <w:rPr>
          <w:spacing w:val="-5"/>
        </w:rPr>
        <w:t xml:space="preserve"> </w:t>
      </w:r>
      <w:r>
        <w:t>and</w:t>
      </w:r>
      <w:r>
        <w:rPr>
          <w:spacing w:val="-5"/>
        </w:rPr>
        <w:t xml:space="preserve"> </w:t>
      </w:r>
      <w:r>
        <w:t>Bayesian</w:t>
      </w:r>
      <w:r>
        <w:rPr>
          <w:spacing w:val="-5"/>
        </w:rPr>
        <w:t xml:space="preserve"> </w:t>
      </w:r>
      <w:r>
        <w:t>transition</w:t>
      </w:r>
      <w:r>
        <w:rPr>
          <w:spacing w:val="-5"/>
        </w:rPr>
        <w:t xml:space="preserve"> </w:t>
      </w:r>
      <w:r>
        <w:t>matrix,</w:t>
      </w:r>
      <w:r>
        <w:rPr>
          <w:spacing w:val="-5"/>
        </w:rPr>
        <w:t xml:space="preserve"> </w:t>
      </w:r>
      <w:r>
        <w:t>via a unified shutdown handler across all exit pathways.</w:t>
      </w:r>
    </w:p>
    <w:p w14:paraId="180AE89A" w14:textId="77777777" w:rsidR="008D3AF9" w:rsidRDefault="00000000">
      <w:pPr>
        <w:pStyle w:val="BodyText"/>
        <w:spacing w:before="62" w:line="266" w:lineRule="auto"/>
        <w:ind w:left="734" w:right="142"/>
      </w:pPr>
      <w:r>
        <w:t xml:space="preserve">The stacked meta-learner achieves 100.00% accuracy and F1 = 1.000 across all 20 classes on the held-out synthetic test set from 20 published psychophysiological studies. Live webcam confidence is 60–75%, consistent with Haar cascade detection limits on commodity </w:t>
      </w:r>
      <w:r>
        <w:rPr>
          <w:spacing w:val="-2"/>
        </w:rPr>
        <w:t>hardware.</w:t>
      </w:r>
    </w:p>
    <w:p w14:paraId="758A089A" w14:textId="77777777" w:rsidR="008D3AF9" w:rsidRDefault="00000000">
      <w:pPr>
        <w:spacing w:before="61" w:line="271" w:lineRule="auto"/>
        <w:ind w:left="734" w:right="142"/>
        <w:jc w:val="both"/>
        <w:rPr>
          <w:sz w:val="17"/>
        </w:rPr>
      </w:pPr>
      <w:r>
        <w:rPr>
          <w:b/>
          <w:sz w:val="17"/>
        </w:rPr>
        <w:t xml:space="preserve">Index Terms </w:t>
      </w:r>
      <w:r>
        <w:rPr>
          <w:sz w:val="17"/>
        </w:rPr>
        <w:t>— Subconscious Intent Detection, Eye Aspect Ratio, Blink Analysis, Gaze Entropy, PERCLOS, Stacked Generalisation, Ocular Micro-Behaviour, Cognitive Load, Meta-Learning, IBIV, CMI, Bayesian Transition Matrix, Webcam, Haar Cascade, Random Forest, MLP, Personal Calibration, Real-Time HUD, Microsleep Detection.</w:t>
      </w:r>
    </w:p>
    <w:p w14:paraId="4B78DFAD" w14:textId="77777777" w:rsidR="008D3AF9" w:rsidRDefault="008D3AF9">
      <w:pPr>
        <w:spacing w:line="271" w:lineRule="auto"/>
        <w:jc w:val="both"/>
        <w:rPr>
          <w:sz w:val="17"/>
        </w:rPr>
        <w:sectPr w:rsidR="008D3AF9">
          <w:type w:val="continuous"/>
          <w:pgSz w:w="12240" w:h="15840"/>
          <w:pgMar w:top="660" w:right="720" w:bottom="580" w:left="720" w:header="0" w:footer="389" w:gutter="0"/>
          <w:cols w:num="2" w:space="720" w:equalWidth="0">
            <w:col w:w="4661" w:space="195"/>
            <w:col w:w="5944"/>
          </w:cols>
        </w:sectPr>
      </w:pPr>
    </w:p>
    <w:p w14:paraId="7729C0B1" w14:textId="77777777" w:rsidR="008D3AF9" w:rsidRDefault="008D3AF9">
      <w:pPr>
        <w:pStyle w:val="BodyText"/>
        <w:spacing w:before="5"/>
        <w:jc w:val="left"/>
        <w:rPr>
          <w:sz w:val="6"/>
        </w:rPr>
      </w:pPr>
    </w:p>
    <w:p w14:paraId="17D24622" w14:textId="77777777" w:rsidR="008D3AF9" w:rsidRDefault="00000000">
      <w:pPr>
        <w:spacing w:line="20" w:lineRule="exact"/>
        <w:ind w:left="5589"/>
        <w:rPr>
          <w:sz w:val="2"/>
        </w:rPr>
      </w:pPr>
      <w:r>
        <w:rPr>
          <w:noProof/>
          <w:sz w:val="2"/>
        </w:rPr>
        <mc:AlternateContent>
          <mc:Choice Requires="wpg">
            <w:drawing>
              <wp:inline distT="0" distB="0" distL="0" distR="0" wp14:anchorId="0F5DC985" wp14:editId="1C08B34F">
                <wp:extent cx="3217545" cy="6350"/>
                <wp:effectExtent l="9525" t="0" r="1905"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7545" cy="6350"/>
                          <a:chOff x="0" y="0"/>
                          <a:chExt cx="3217545" cy="6350"/>
                        </a:xfrm>
                      </wpg:grpSpPr>
                      <wps:wsp>
                        <wps:cNvPr id="5" name="Graphic 5"/>
                        <wps:cNvSpPr/>
                        <wps:spPr>
                          <a:xfrm>
                            <a:off x="0" y="3175"/>
                            <a:ext cx="3217545" cy="1270"/>
                          </a:xfrm>
                          <a:custGeom>
                            <a:avLst/>
                            <a:gdLst/>
                            <a:ahLst/>
                            <a:cxnLst/>
                            <a:rect l="l" t="t" r="r" b="b"/>
                            <a:pathLst>
                              <a:path w="3217545">
                                <a:moveTo>
                                  <a:pt x="0" y="0"/>
                                </a:moveTo>
                                <a:lnTo>
                                  <a:pt x="3217164" y="0"/>
                                </a:lnTo>
                              </a:path>
                            </a:pathLst>
                          </a:custGeom>
                          <a:ln w="6350">
                            <a:solidFill>
                              <a:srgbClr val="212121"/>
                            </a:solidFill>
                            <a:prstDash val="solid"/>
                          </a:ln>
                        </wps:spPr>
                        <wps:bodyPr wrap="square" lIns="0" tIns="0" rIns="0" bIns="0" rtlCol="0">
                          <a:prstTxWarp prst="textNoShape">
                            <a:avLst/>
                          </a:prstTxWarp>
                          <a:noAutofit/>
                        </wps:bodyPr>
                      </wps:wsp>
                    </wpg:wgp>
                  </a:graphicData>
                </a:graphic>
              </wp:inline>
            </w:drawing>
          </mc:Choice>
          <mc:Fallback>
            <w:pict>
              <v:group w14:anchorId="631EC96E" id="Group 4" o:spid="_x0000_s1026" style="width:253.35pt;height:.5pt;mso-position-horizontal-relative:char;mso-position-vertical-relative:line" coordsize="321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">
                <v:shape id="Graphic 5" o:spid="_x0000_s1027" style="position:absolute;top:31;width:32175;height:13;visibility:visible;mso-wrap-style:square;v-text-anchor:top" coordsize="3217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" path="m,l3217164,e" filled="f" strokecolor="#212121" strokeweight=".5pt">
                  <v:path arrowok="t"/>
                </v:shape>
                <w10:anchorlock/>
              </v:group>
            </w:pict>
          </mc:Fallback>
        </mc:AlternateContent>
      </w:r>
    </w:p>
    <w:p w14:paraId="78D93554" w14:textId="77777777" w:rsidR="008D3AF9" w:rsidRDefault="00000000">
      <w:pPr>
        <w:pStyle w:val="Heading3"/>
        <w:numPr>
          <w:ilvl w:val="0"/>
          <w:numId w:val="6"/>
        </w:numPr>
        <w:tabs>
          <w:tab w:val="left" w:pos="7689"/>
        </w:tabs>
        <w:spacing w:before="92"/>
        <w:ind w:left="7689" w:hanging="168"/>
        <w:jc w:val="both"/>
      </w:pPr>
      <w:r>
        <w:rPr>
          <w:spacing w:val="-2"/>
        </w:rPr>
        <w:t>Introduction</w:t>
      </w:r>
    </w:p>
    <w:p w14:paraId="3FDFD373" w14:textId="77777777" w:rsidR="008D3AF9" w:rsidRDefault="00000000">
      <w:pPr>
        <w:pStyle w:val="BodyText"/>
        <w:spacing w:before="61" w:line="266" w:lineRule="auto"/>
        <w:ind w:left="5589" w:right="142"/>
      </w:pPr>
      <w:r>
        <w:t>Automatic</w:t>
      </w:r>
      <w:r>
        <w:rPr>
          <w:spacing w:val="40"/>
        </w:rPr>
        <w:t xml:space="preserve"> </w:t>
      </w:r>
      <w:r>
        <w:t>detection</w:t>
      </w:r>
      <w:r>
        <w:rPr>
          <w:spacing w:val="40"/>
        </w:rPr>
        <w:t xml:space="preserve"> </w:t>
      </w:r>
      <w:r>
        <w:t>of</w:t>
      </w:r>
      <w:r>
        <w:rPr>
          <w:spacing w:val="40"/>
        </w:rPr>
        <w:t xml:space="preserve"> </w:t>
      </w:r>
      <w:r>
        <w:t>subconscious</w:t>
      </w:r>
      <w:r>
        <w:rPr>
          <w:spacing w:val="40"/>
        </w:rPr>
        <w:t xml:space="preserve"> </w:t>
      </w:r>
      <w:r>
        <w:t>psychological</w:t>
      </w:r>
      <w:r>
        <w:rPr>
          <w:spacing w:val="40"/>
        </w:rPr>
        <w:t xml:space="preserve"> </w:t>
      </w:r>
      <w:r>
        <w:t>states</w:t>
      </w:r>
      <w:r>
        <w:rPr>
          <w:spacing w:val="40"/>
        </w:rPr>
        <w:t xml:space="preserve"> </w:t>
      </w:r>
      <w:r>
        <w:t>from non-invasive</w:t>
      </w:r>
      <w:r>
        <w:rPr>
          <w:spacing w:val="40"/>
        </w:rPr>
        <w:t xml:space="preserve"> </w:t>
      </w:r>
      <w:r>
        <w:t>physiological</w:t>
      </w:r>
      <w:r>
        <w:rPr>
          <w:spacing w:val="40"/>
        </w:rPr>
        <w:t xml:space="preserve"> </w:t>
      </w:r>
      <w:r>
        <w:t>signals</w:t>
      </w:r>
      <w:r>
        <w:rPr>
          <w:spacing w:val="40"/>
        </w:rPr>
        <w:t xml:space="preserve"> </w:t>
      </w:r>
      <w:r>
        <w:t>is</w:t>
      </w:r>
      <w:r>
        <w:rPr>
          <w:spacing w:val="40"/>
        </w:rPr>
        <w:t xml:space="preserve"> </w:t>
      </w:r>
      <w:r>
        <w:t>a</w:t>
      </w:r>
      <w:r>
        <w:rPr>
          <w:spacing w:val="40"/>
        </w:rPr>
        <w:t xml:space="preserve"> </w:t>
      </w:r>
      <w:r>
        <w:t>central</w:t>
      </w:r>
      <w:r>
        <w:rPr>
          <w:spacing w:val="40"/>
        </w:rPr>
        <w:t xml:space="preserve"> </w:t>
      </w:r>
      <w:r>
        <w:t>challenge</w:t>
      </w:r>
      <w:r>
        <w:rPr>
          <w:spacing w:val="40"/>
        </w:rPr>
        <w:t xml:space="preserve"> </w:t>
      </w:r>
      <w:r>
        <w:t>in</w:t>
      </w:r>
      <w:r>
        <w:rPr>
          <w:spacing w:val="40"/>
        </w:rPr>
        <w:t xml:space="preserve"> </w:t>
      </w:r>
      <w:r>
        <w:t>human-computer</w:t>
      </w:r>
      <w:r>
        <w:rPr>
          <w:spacing w:val="80"/>
          <w:w w:val="150"/>
        </w:rPr>
        <w:t xml:space="preserve"> </w:t>
      </w:r>
      <w:r>
        <w:t>interaction,</w:t>
      </w:r>
      <w:r>
        <w:rPr>
          <w:spacing w:val="80"/>
          <w:w w:val="150"/>
        </w:rPr>
        <w:t xml:space="preserve"> </w:t>
      </w:r>
      <w:r>
        <w:t>cognitive</w:t>
      </w:r>
      <w:r>
        <w:rPr>
          <w:spacing w:val="80"/>
          <w:w w:val="150"/>
        </w:rPr>
        <w:t xml:space="preserve"> </w:t>
      </w:r>
      <w:r>
        <w:t>neuroscience,</w:t>
      </w:r>
      <w:r>
        <w:rPr>
          <w:spacing w:val="80"/>
          <w:w w:val="150"/>
        </w:rPr>
        <w:t xml:space="preserve"> </w:t>
      </w:r>
      <w:r>
        <w:t>and</w:t>
      </w:r>
      <w:r>
        <w:rPr>
          <w:spacing w:val="40"/>
        </w:rPr>
        <w:t xml:space="preserve"> </w:t>
      </w:r>
      <w:r>
        <w:t>safety-critical engineering. Ocular micro-behaviour signals — blink dynamics, gaze distribution, pupil response, and eye aspect ratio — provide a non-invasive pathway via any standard webcam [1]. Existing webcam-only systems classify at most two intent states and suffer four key limitations: (1) voting ensembles ignore per-pattern classifier</w:t>
      </w:r>
      <w:r>
        <w:rPr>
          <w:spacing w:val="8"/>
        </w:rPr>
        <w:t xml:space="preserve"> </w:t>
      </w:r>
      <w:r>
        <w:t>reliability</w:t>
      </w:r>
      <w:r>
        <w:rPr>
          <w:spacing w:val="8"/>
        </w:rPr>
        <w:t xml:space="preserve"> </w:t>
      </w:r>
      <w:r>
        <w:t>[17];</w:t>
      </w:r>
      <w:r>
        <w:rPr>
          <w:spacing w:val="8"/>
        </w:rPr>
        <w:t xml:space="preserve"> </w:t>
      </w:r>
      <w:r>
        <w:t>(2)</w:t>
      </w:r>
      <w:r>
        <w:rPr>
          <w:spacing w:val="8"/>
        </w:rPr>
        <w:t xml:space="preserve"> </w:t>
      </w:r>
      <w:r>
        <w:t>blink</w:t>
      </w:r>
      <w:r>
        <w:rPr>
          <w:spacing w:val="8"/>
        </w:rPr>
        <w:t xml:space="preserve"> </w:t>
      </w:r>
      <w:r>
        <w:t>rate</w:t>
      </w:r>
      <w:r>
        <w:rPr>
          <w:spacing w:val="8"/>
        </w:rPr>
        <w:t xml:space="preserve"> </w:t>
      </w:r>
      <w:r>
        <w:t>discards</w:t>
      </w:r>
      <w:r>
        <w:rPr>
          <w:spacing w:val="8"/>
        </w:rPr>
        <w:t xml:space="preserve"> </w:t>
      </w:r>
      <w:r>
        <w:t>inter-blink</w:t>
      </w:r>
      <w:r>
        <w:rPr>
          <w:spacing w:val="8"/>
        </w:rPr>
        <w:t xml:space="preserve"> </w:t>
      </w:r>
      <w:r>
        <w:rPr>
          <w:spacing w:val="-2"/>
        </w:rPr>
        <w:t>variability</w:t>
      </w:r>
    </w:p>
    <w:p w14:paraId="08BFA70A" w14:textId="77777777" w:rsidR="008D3AF9" w:rsidRDefault="00000000">
      <w:pPr>
        <w:pStyle w:val="BodyText"/>
        <w:spacing w:before="3"/>
        <w:ind w:left="5589"/>
      </w:pPr>
      <w:r>
        <w:t>[22];</w:t>
      </w:r>
      <w:r>
        <w:rPr>
          <w:spacing w:val="7"/>
        </w:rPr>
        <w:t xml:space="preserve"> </w:t>
      </w:r>
      <w:r>
        <w:t>(3)</w:t>
      </w:r>
      <w:r>
        <w:rPr>
          <w:spacing w:val="7"/>
        </w:rPr>
        <w:t xml:space="preserve"> </w:t>
      </w:r>
      <w:r>
        <w:t>binary</w:t>
      </w:r>
      <w:r>
        <w:rPr>
          <w:spacing w:val="7"/>
        </w:rPr>
        <w:t xml:space="preserve"> </w:t>
      </w:r>
      <w:r>
        <w:t>blink</w:t>
      </w:r>
      <w:r>
        <w:rPr>
          <w:spacing w:val="7"/>
        </w:rPr>
        <w:t xml:space="preserve"> </w:t>
      </w:r>
      <w:r>
        <w:t>detection</w:t>
      </w:r>
      <w:r>
        <w:rPr>
          <w:spacing w:val="7"/>
        </w:rPr>
        <w:t xml:space="preserve"> </w:t>
      </w:r>
      <w:r>
        <w:t>loses</w:t>
      </w:r>
      <w:r>
        <w:rPr>
          <w:spacing w:val="7"/>
        </w:rPr>
        <w:t xml:space="preserve"> </w:t>
      </w:r>
      <w:r>
        <w:t>the</w:t>
      </w:r>
      <w:r>
        <w:rPr>
          <w:spacing w:val="7"/>
        </w:rPr>
        <w:t xml:space="preserve"> </w:t>
      </w:r>
      <w:r>
        <w:t>full</w:t>
      </w:r>
      <w:r>
        <w:rPr>
          <w:spacing w:val="7"/>
        </w:rPr>
        <w:t xml:space="preserve"> </w:t>
      </w:r>
      <w:r>
        <w:t>EAR</w:t>
      </w:r>
      <w:r>
        <w:rPr>
          <w:spacing w:val="7"/>
        </w:rPr>
        <w:t xml:space="preserve"> </w:t>
      </w:r>
      <w:r>
        <w:t>waveform</w:t>
      </w:r>
      <w:r>
        <w:rPr>
          <w:spacing w:val="7"/>
        </w:rPr>
        <w:t xml:space="preserve"> </w:t>
      </w:r>
      <w:r>
        <w:t>[7];</w:t>
      </w:r>
      <w:r>
        <w:rPr>
          <w:spacing w:val="7"/>
        </w:rPr>
        <w:t xml:space="preserve"> </w:t>
      </w:r>
      <w:r>
        <w:rPr>
          <w:spacing w:val="-5"/>
        </w:rPr>
        <w:t>and</w:t>
      </w:r>
    </w:p>
    <w:p w14:paraId="3B77F051" w14:textId="77777777" w:rsidR="008D3AF9" w:rsidRDefault="00000000">
      <w:pPr>
        <w:pStyle w:val="BodyText"/>
        <w:spacing w:before="23" w:line="266" w:lineRule="auto"/>
        <w:ind w:left="5589" w:right="142"/>
      </w:pPr>
      <w:r>
        <w:t>(4) static cognitive load has no temporal derivative to detect overload [12].</w:t>
      </w:r>
      <w:r>
        <w:rPr>
          <w:spacing w:val="-7"/>
        </w:rPr>
        <w:t xml:space="preserve"> </w:t>
      </w:r>
      <w:r>
        <w:t>SID-v13</w:t>
      </w:r>
      <w:r>
        <w:rPr>
          <w:spacing w:val="-7"/>
        </w:rPr>
        <w:t xml:space="preserve"> </w:t>
      </w:r>
      <w:r>
        <w:t>addresses</w:t>
      </w:r>
      <w:r>
        <w:rPr>
          <w:spacing w:val="-7"/>
        </w:rPr>
        <w:t xml:space="preserve"> </w:t>
      </w:r>
      <w:r>
        <w:t>all</w:t>
      </w:r>
      <w:r>
        <w:rPr>
          <w:spacing w:val="-7"/>
        </w:rPr>
        <w:t xml:space="preserve"> </w:t>
      </w:r>
      <w:r>
        <w:t>four</w:t>
      </w:r>
      <w:r>
        <w:rPr>
          <w:spacing w:val="-7"/>
        </w:rPr>
        <w:t xml:space="preserve"> </w:t>
      </w:r>
      <w:r>
        <w:t>through</w:t>
      </w:r>
      <w:r>
        <w:rPr>
          <w:spacing w:val="-7"/>
        </w:rPr>
        <w:t xml:space="preserve"> </w:t>
      </w:r>
      <w:r>
        <w:t>20</w:t>
      </w:r>
      <w:r>
        <w:rPr>
          <w:spacing w:val="-7"/>
        </w:rPr>
        <w:t xml:space="preserve"> </w:t>
      </w:r>
      <w:r>
        <w:t>patent-grade</w:t>
      </w:r>
      <w:r>
        <w:rPr>
          <w:spacing w:val="-7"/>
        </w:rPr>
        <w:t xml:space="preserve"> </w:t>
      </w:r>
      <w:r>
        <w:t>contributions using only open-source packages.</w:t>
      </w:r>
    </w:p>
    <w:p w14:paraId="034B2A6C" w14:textId="77777777" w:rsidR="008D3AF9" w:rsidRDefault="008D3AF9">
      <w:pPr>
        <w:pStyle w:val="BodyText"/>
        <w:spacing w:line="266" w:lineRule="auto"/>
        <w:sectPr w:rsidR="008D3AF9">
          <w:type w:val="continuous"/>
          <w:pgSz w:w="12240" w:h="15840"/>
          <w:pgMar w:top="660" w:right="720" w:bottom="580" w:left="720" w:header="0" w:footer="389" w:gutter="0"/>
          <w:cols w:space="720"/>
        </w:sectPr>
      </w:pPr>
    </w:p>
    <w:p w14:paraId="75A72049" w14:textId="77777777" w:rsidR="008D3AF9" w:rsidRDefault="00000000">
      <w:pPr>
        <w:pStyle w:val="Heading3"/>
        <w:numPr>
          <w:ilvl w:val="0"/>
          <w:numId w:val="6"/>
        </w:numPr>
        <w:tabs>
          <w:tab w:val="left" w:pos="2225"/>
        </w:tabs>
        <w:ind w:left="2225" w:hanging="242"/>
        <w:jc w:val="both"/>
      </w:pPr>
      <w:r>
        <w:rPr>
          <w:noProof/>
        </w:rPr>
        <w:lastRenderedPageBreak/>
        <mc:AlternateContent>
          <mc:Choice Requires="wps">
            <w:drawing>
              <wp:anchor distT="0" distB="0" distL="0" distR="0" simplePos="0" relativeHeight="487075840" behindDoc="1" locked="0" layoutInCell="1" allowOverlap="1" wp14:anchorId="14D395D3" wp14:editId="14277501">
                <wp:simplePos x="0" y="0"/>
                <wp:positionH relativeFrom="page">
                  <wp:posOffset>3886200</wp:posOffset>
                </wp:positionH>
                <wp:positionV relativeFrom="page">
                  <wp:posOffset>482600</wp:posOffset>
                </wp:positionV>
                <wp:extent cx="1270" cy="900938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A4BE225" id="Graphic 6" o:spid="_x0000_s1026" style="position:absolute;margin-left:306pt;margin-top:38pt;width:.1pt;height:709.4pt;z-index:-16240640;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t xml:space="preserve">Related </w:t>
      </w:r>
      <w:r>
        <w:rPr>
          <w:spacing w:val="-4"/>
        </w:rPr>
        <w:t>Work</w:t>
      </w:r>
    </w:p>
    <w:p w14:paraId="278E936C" w14:textId="77777777" w:rsidR="008D3AF9" w:rsidRDefault="00000000">
      <w:pPr>
        <w:pStyle w:val="Heading4"/>
        <w:numPr>
          <w:ilvl w:val="0"/>
          <w:numId w:val="5"/>
        </w:numPr>
        <w:tabs>
          <w:tab w:val="left" w:pos="354"/>
        </w:tabs>
        <w:spacing w:before="81"/>
        <w:ind w:hanging="210"/>
      </w:pPr>
      <w:r>
        <w:t xml:space="preserve">Blink-Based Cognitive State </w:t>
      </w:r>
      <w:r>
        <w:rPr>
          <w:spacing w:val="-2"/>
        </w:rPr>
        <w:t>Detection</w:t>
      </w:r>
    </w:p>
    <w:p w14:paraId="23BA6D3A" w14:textId="77777777" w:rsidR="008D3AF9" w:rsidRDefault="00000000">
      <w:pPr>
        <w:pStyle w:val="BodyText"/>
        <w:spacing w:before="33" w:line="266" w:lineRule="auto"/>
        <w:ind w:left="144" w:right="38"/>
      </w:pPr>
      <w:r>
        <w:t>Spontaneous blink rate is a validated proxy for cognitive load and dopaminergic</w:t>
      </w:r>
      <w:r>
        <w:rPr>
          <w:spacing w:val="-4"/>
        </w:rPr>
        <w:t xml:space="preserve"> </w:t>
      </w:r>
      <w:r>
        <w:t>activity</w:t>
      </w:r>
      <w:r>
        <w:rPr>
          <w:spacing w:val="-4"/>
        </w:rPr>
        <w:t xml:space="preserve"> </w:t>
      </w:r>
      <w:r>
        <w:t>[4][5].</w:t>
      </w:r>
      <w:r>
        <w:rPr>
          <w:spacing w:val="-4"/>
        </w:rPr>
        <w:t xml:space="preserve"> </w:t>
      </w:r>
      <w:r>
        <w:t>Soukupova</w:t>
      </w:r>
      <w:r>
        <w:rPr>
          <w:spacing w:val="-4"/>
        </w:rPr>
        <w:t xml:space="preserve"> </w:t>
      </w:r>
      <w:r>
        <w:t>and</w:t>
      </w:r>
      <w:r>
        <w:rPr>
          <w:spacing w:val="-4"/>
        </w:rPr>
        <w:t xml:space="preserve"> </w:t>
      </w:r>
      <w:r>
        <w:t>Cech</w:t>
      </w:r>
      <w:r>
        <w:rPr>
          <w:spacing w:val="-4"/>
        </w:rPr>
        <w:t xml:space="preserve"> </w:t>
      </w:r>
      <w:r>
        <w:t>[1]</w:t>
      </w:r>
      <w:r>
        <w:rPr>
          <w:spacing w:val="-4"/>
        </w:rPr>
        <w:t xml:space="preserve"> </w:t>
      </w:r>
      <w:r>
        <w:t>introduced</w:t>
      </w:r>
      <w:r>
        <w:rPr>
          <w:spacing w:val="-4"/>
        </w:rPr>
        <w:t xml:space="preserve"> </w:t>
      </w:r>
      <w:r>
        <w:t>Eye Aspect Ratio (EAR) for landmark-free blink detection, enabling blink analysis on commodity hardware. Paprocki and Francuz [22] documented that blink interval variability — the coefficient of variation of inter-blink intervals — carries independent cognitive information beyond raw blink rate, revealing that irregular timing characterises high cognitive engagement. This directly motivates N11 IBIV. Abdrabou et al. [7] reviewed blink-related challenges in eye tracking and identified absent peri-blink waveform analysis as a published gap — addressed by N12 PBWav. Cortacero et al. [6] demonstrated real-time blink estimation (RT-BENE) using neural networks, confirming the feasibility of high-frequency blink feature extraction from webcam streams.</w:t>
      </w:r>
    </w:p>
    <w:p w14:paraId="41FD1F7D" w14:textId="77777777" w:rsidR="008D3AF9" w:rsidRDefault="00000000">
      <w:pPr>
        <w:pStyle w:val="Heading4"/>
        <w:numPr>
          <w:ilvl w:val="0"/>
          <w:numId w:val="5"/>
        </w:numPr>
        <w:tabs>
          <w:tab w:val="left" w:pos="354"/>
        </w:tabs>
        <w:spacing w:before="64"/>
        <w:ind w:hanging="210"/>
      </w:pPr>
      <w:r>
        <w:t xml:space="preserve">Gaze and Attention </w:t>
      </w:r>
      <w:r>
        <w:rPr>
          <w:spacing w:val="-2"/>
        </w:rPr>
        <w:t>Classification</w:t>
      </w:r>
    </w:p>
    <w:p w14:paraId="26ADDAF3" w14:textId="77777777" w:rsidR="008D3AF9" w:rsidRDefault="00000000">
      <w:pPr>
        <w:pStyle w:val="BodyText"/>
        <w:spacing w:before="33" w:line="266" w:lineRule="auto"/>
        <w:ind w:left="144" w:right="38"/>
      </w:pPr>
      <w:r>
        <w:t>Webcam-based gaze tracking has been validated at approximately</w:t>
      </w:r>
      <w:r>
        <w:rPr>
          <w:spacing w:val="40"/>
        </w:rPr>
        <w:t xml:space="preserve"> </w:t>
      </w:r>
      <w:r>
        <w:t>2.4-degree accuracy using deep learning [8]. David-John et al. [11] leveraged gaze velocity and fixation duration for intent prediction in virtual</w:t>
      </w:r>
      <w:r>
        <w:rPr>
          <w:spacing w:val="2"/>
        </w:rPr>
        <w:t xml:space="preserve"> </w:t>
      </w:r>
      <w:r>
        <w:t>reality</w:t>
      </w:r>
      <w:r>
        <w:rPr>
          <w:spacing w:val="2"/>
        </w:rPr>
        <w:t xml:space="preserve"> </w:t>
      </w:r>
      <w:r>
        <w:t>using</w:t>
      </w:r>
      <w:r>
        <w:rPr>
          <w:spacing w:val="2"/>
        </w:rPr>
        <w:t xml:space="preserve"> </w:t>
      </w:r>
      <w:r>
        <w:t>hardware</w:t>
      </w:r>
      <w:r>
        <w:rPr>
          <w:spacing w:val="2"/>
        </w:rPr>
        <w:t xml:space="preserve"> </w:t>
      </w:r>
      <w:r>
        <w:t>eye-trackers.</w:t>
      </w:r>
      <w:r>
        <w:rPr>
          <w:spacing w:val="2"/>
        </w:rPr>
        <w:t xml:space="preserve"> </w:t>
      </w:r>
      <w:r>
        <w:t>Semmelmann</w:t>
      </w:r>
      <w:r>
        <w:rPr>
          <w:spacing w:val="2"/>
        </w:rPr>
        <w:t xml:space="preserve"> </w:t>
      </w:r>
      <w:r>
        <w:t>and</w:t>
      </w:r>
      <w:r>
        <w:rPr>
          <w:spacing w:val="2"/>
        </w:rPr>
        <w:t xml:space="preserve"> </w:t>
      </w:r>
      <w:r>
        <w:rPr>
          <w:spacing w:val="-2"/>
        </w:rPr>
        <w:t>Weigelt</w:t>
      </w:r>
    </w:p>
    <w:p w14:paraId="76B55C43" w14:textId="77777777" w:rsidR="008D3AF9" w:rsidRDefault="00000000">
      <w:pPr>
        <w:pStyle w:val="BodyText"/>
        <w:spacing w:before="1" w:line="266" w:lineRule="auto"/>
        <w:ind w:left="144" w:right="38"/>
      </w:pPr>
      <w:r>
        <w:t>[23] demonstrated viable online webcam-based eye tracking for attention research, while Hutt et al. [24] applied webcam tracking to detect</w:t>
      </w:r>
      <w:r>
        <w:rPr>
          <w:spacing w:val="33"/>
        </w:rPr>
        <w:t xml:space="preserve"> </w:t>
      </w:r>
      <w:r>
        <w:t>mind-wandering</w:t>
      </w:r>
      <w:r>
        <w:rPr>
          <w:spacing w:val="33"/>
        </w:rPr>
        <w:t xml:space="preserve"> </w:t>
      </w:r>
      <w:r>
        <w:t>in</w:t>
      </w:r>
      <w:r>
        <w:rPr>
          <w:spacing w:val="33"/>
        </w:rPr>
        <w:t xml:space="preserve"> </w:t>
      </w:r>
      <w:r>
        <w:t>educational</w:t>
      </w:r>
      <w:r>
        <w:rPr>
          <w:spacing w:val="33"/>
        </w:rPr>
        <w:t xml:space="preserve"> </w:t>
      </w:r>
      <w:r>
        <w:t>contexts.</w:t>
      </w:r>
      <w:r>
        <w:rPr>
          <w:spacing w:val="33"/>
        </w:rPr>
        <w:t xml:space="preserve"> </w:t>
      </w:r>
      <w:r>
        <w:t>Yang</w:t>
      </w:r>
      <w:r>
        <w:rPr>
          <w:spacing w:val="33"/>
        </w:rPr>
        <w:t xml:space="preserve"> </w:t>
      </w:r>
      <w:r>
        <w:t>and</w:t>
      </w:r>
      <w:r>
        <w:rPr>
          <w:spacing w:val="33"/>
        </w:rPr>
        <w:t xml:space="preserve"> </w:t>
      </w:r>
      <w:r>
        <w:rPr>
          <w:spacing w:val="-2"/>
        </w:rPr>
        <w:t>Krajbich</w:t>
      </w:r>
    </w:p>
    <w:p w14:paraId="26A17B31" w14:textId="77777777" w:rsidR="008D3AF9" w:rsidRDefault="00000000">
      <w:pPr>
        <w:pStyle w:val="BodyText"/>
        <w:spacing w:line="266" w:lineRule="auto"/>
        <w:ind w:left="144" w:right="38"/>
      </w:pPr>
      <w:r>
        <w:t>[25] validated webcam gaze estimation for decision-making research. Kaduk et al. [28] showed webcam tracking can approach laboratory standards under controlled conditions. Our system extends these with Shannon gaze entropy (N6) and a hardware-free Gaze Saccade Velocity Estimator (N2).</w:t>
      </w:r>
    </w:p>
    <w:p w14:paraId="1BFFBC3A" w14:textId="77777777" w:rsidR="008D3AF9" w:rsidRDefault="00000000">
      <w:pPr>
        <w:pStyle w:val="Heading4"/>
        <w:numPr>
          <w:ilvl w:val="0"/>
          <w:numId w:val="5"/>
        </w:numPr>
        <w:tabs>
          <w:tab w:val="left" w:pos="354"/>
        </w:tabs>
        <w:ind w:hanging="210"/>
      </w:pPr>
      <w:r>
        <w:t xml:space="preserve">Cognitive Load and Drowsiness </w:t>
      </w:r>
      <w:r>
        <w:rPr>
          <w:spacing w:val="-2"/>
        </w:rPr>
        <w:t>Monitoring</w:t>
      </w:r>
    </w:p>
    <w:p w14:paraId="3CE4C41A" w14:textId="77777777" w:rsidR="008D3AF9" w:rsidRDefault="00000000">
      <w:pPr>
        <w:pStyle w:val="BodyText"/>
        <w:spacing w:before="33" w:line="266" w:lineRule="auto"/>
        <w:ind w:left="144" w:right="38"/>
      </w:pPr>
      <w:r>
        <w:t xml:space="preserve">PERCLOS, defined by Dinges et al. [2] as the proportion of time the eye is more than 80% closed, is the clinical gold standard for drowsiness requiring dedicated hardware in all prior work [15][16][34]. N16 implements PERCLOS using only Haar EAR — the first software-only implementation. Wan et al. [29] define microsleep as &gt;500 ms closure, previously requiring EEG; N17 detects it from EAR alone. Krajewski et al. [15] predicted real-world drowsiness via speech and behaviour; their work establishes the importance of multi-modal temporal features motivating CMI (N14). Zander and Kothe [12] formalised passive brain-computer interfaces for continuous cognitive state estimation, providing the theoretical framework for real-time intent inference without explicit user </w:t>
      </w:r>
      <w:r>
        <w:rPr>
          <w:spacing w:val="-2"/>
        </w:rPr>
        <w:t>interaction.</w:t>
      </w:r>
    </w:p>
    <w:p w14:paraId="2F43FAC7" w14:textId="77777777" w:rsidR="008D3AF9" w:rsidRDefault="00000000">
      <w:pPr>
        <w:pStyle w:val="Heading4"/>
        <w:numPr>
          <w:ilvl w:val="0"/>
          <w:numId w:val="5"/>
        </w:numPr>
        <w:tabs>
          <w:tab w:val="left" w:pos="364"/>
        </w:tabs>
        <w:spacing w:before="63"/>
        <w:ind w:left="364" w:hanging="220"/>
      </w:pPr>
      <w:r>
        <w:t>Ensemble Learning and Meta-</w:t>
      </w:r>
      <w:r>
        <w:rPr>
          <w:spacing w:val="-2"/>
        </w:rPr>
        <w:t>Learning</w:t>
      </w:r>
    </w:p>
    <w:p w14:paraId="5DF87C42" w14:textId="6F3EC443" w:rsidR="008D3AF9" w:rsidRDefault="00000000">
      <w:pPr>
        <w:pStyle w:val="BodyText"/>
        <w:spacing w:before="33" w:line="266" w:lineRule="auto"/>
        <w:ind w:left="144" w:right="38"/>
      </w:pPr>
      <w:r>
        <w:t>Wang et al. [9] combined EEG, eye tracking, and gesture for multimodal</w:t>
      </w:r>
      <w:r>
        <w:rPr>
          <w:spacing w:val="54"/>
        </w:rPr>
        <w:t xml:space="preserve"> </w:t>
      </w:r>
      <w:r>
        <w:t>intent</w:t>
      </w:r>
      <w:r>
        <w:rPr>
          <w:spacing w:val="54"/>
        </w:rPr>
        <w:t xml:space="preserve"> </w:t>
      </w:r>
      <w:r>
        <w:t>recognition</w:t>
      </w:r>
      <w:r>
        <w:rPr>
          <w:spacing w:val="54"/>
        </w:rPr>
        <w:t xml:space="preserve"> </w:t>
      </w:r>
      <w:r>
        <w:t>using</w:t>
      </w:r>
      <w:r>
        <w:rPr>
          <w:spacing w:val="54"/>
        </w:rPr>
        <w:t xml:space="preserve"> </w:t>
      </w:r>
      <w:r>
        <w:t>a</w:t>
      </w:r>
      <w:r>
        <w:rPr>
          <w:spacing w:val="54"/>
        </w:rPr>
        <w:t xml:space="preserve"> </w:t>
      </w:r>
      <w:r>
        <w:t>voting</w:t>
      </w:r>
      <w:r>
        <w:rPr>
          <w:spacing w:val="54"/>
        </w:rPr>
        <w:t xml:space="preserve"> </w:t>
      </w:r>
      <w:r>
        <w:t>ensemble</w:t>
      </w:r>
      <w:r>
        <w:rPr>
          <w:spacing w:val="54"/>
        </w:rPr>
        <w:t xml:space="preserve"> </w:t>
      </w:r>
      <w:r>
        <w:rPr>
          <w:spacing w:val="-2"/>
        </w:rPr>
        <w:t>achieving</w:t>
      </w:r>
    </w:p>
    <w:p w14:paraId="20C3D342" w14:textId="75A5A303" w:rsidR="008D3AF9" w:rsidRDefault="00000000">
      <w:pPr>
        <w:pStyle w:val="BodyText"/>
        <w:spacing w:line="266" w:lineRule="auto"/>
        <w:ind w:left="144" w:right="38"/>
      </w:pPr>
      <w:r>
        <w:t>~89% on 6 classes. Sharma et al. [10] used EEG and eye tracking for implicit</w:t>
      </w:r>
      <w:r>
        <w:rPr>
          <w:spacing w:val="-6"/>
        </w:rPr>
        <w:t xml:space="preserve"> </w:t>
      </w:r>
      <w:r>
        <w:t>search</w:t>
      </w:r>
      <w:r>
        <w:rPr>
          <w:spacing w:val="-6"/>
        </w:rPr>
        <w:t xml:space="preserve"> </w:t>
      </w:r>
      <w:r>
        <w:t>intent</w:t>
      </w:r>
      <w:r>
        <w:rPr>
          <w:spacing w:val="-6"/>
        </w:rPr>
        <w:t xml:space="preserve"> </w:t>
      </w:r>
      <w:r>
        <w:t>with</w:t>
      </w:r>
      <w:r>
        <w:rPr>
          <w:spacing w:val="-6"/>
        </w:rPr>
        <w:t xml:space="preserve"> </w:t>
      </w:r>
      <w:r>
        <w:t>4-class</w:t>
      </w:r>
      <w:r>
        <w:rPr>
          <w:spacing w:val="-6"/>
        </w:rPr>
        <w:t xml:space="preserve"> </w:t>
      </w:r>
      <w:r>
        <w:t>classification</w:t>
      </w:r>
      <w:r>
        <w:rPr>
          <w:spacing w:val="-6"/>
        </w:rPr>
        <w:t xml:space="preserve"> </w:t>
      </w:r>
      <w:r>
        <w:t>at</w:t>
      </w:r>
      <w:r>
        <w:rPr>
          <w:spacing w:val="-6"/>
        </w:rPr>
        <w:t xml:space="preserve"> </w:t>
      </w:r>
      <w:r>
        <w:t>~84%.</w:t>
      </w:r>
      <w:r>
        <w:rPr>
          <w:spacing w:val="-6"/>
        </w:rPr>
        <w:t xml:space="preserve"> </w:t>
      </w:r>
      <w:r>
        <w:t>Both</w:t>
      </w:r>
      <w:r>
        <w:rPr>
          <w:spacing w:val="-6"/>
        </w:rPr>
        <w:t xml:space="preserve"> </w:t>
      </w:r>
      <w:r>
        <w:t>use</w:t>
      </w:r>
      <w:r>
        <w:rPr>
          <w:spacing w:val="-6"/>
        </w:rPr>
        <w:t xml:space="preserve"> </w:t>
      </w:r>
      <w:r>
        <w:t>flat ensembles. Wolpert [17] proved stacked generalisation outperforms voting by learning per-pattern classifier trust. Breiman [18] established</w:t>
      </w:r>
      <w:r>
        <w:rPr>
          <w:spacing w:val="-6"/>
        </w:rPr>
        <w:t xml:space="preserve"> </w:t>
      </w:r>
      <w:r>
        <w:t>Random</w:t>
      </w:r>
      <w:r>
        <w:rPr>
          <w:spacing w:val="-6"/>
        </w:rPr>
        <w:t xml:space="preserve"> </w:t>
      </w:r>
      <w:r>
        <w:t>Forest</w:t>
      </w:r>
      <w:r>
        <w:rPr>
          <w:spacing w:val="-6"/>
        </w:rPr>
        <w:t xml:space="preserve"> </w:t>
      </w:r>
      <w:r>
        <w:t>diversity</w:t>
      </w:r>
      <w:r>
        <w:rPr>
          <w:spacing w:val="-6"/>
        </w:rPr>
        <w:t xml:space="preserve"> </w:t>
      </w:r>
      <w:r>
        <w:t>theory</w:t>
      </w:r>
      <w:r>
        <w:rPr>
          <w:spacing w:val="-6"/>
        </w:rPr>
        <w:t xml:space="preserve"> </w:t>
      </w:r>
      <w:r>
        <w:t>underlying</w:t>
      </w:r>
      <w:r>
        <w:rPr>
          <w:spacing w:val="-6"/>
        </w:rPr>
        <w:t xml:space="preserve"> </w:t>
      </w:r>
      <w:r>
        <w:t>our</w:t>
      </w:r>
      <w:r>
        <w:rPr>
          <w:spacing w:val="-6"/>
        </w:rPr>
        <w:t xml:space="preserve"> </w:t>
      </w:r>
      <w:r>
        <w:t>RF</w:t>
      </w:r>
      <w:r>
        <w:rPr>
          <w:spacing w:val="-6"/>
        </w:rPr>
        <w:t xml:space="preserve"> </w:t>
      </w:r>
      <w:r>
        <w:t>and</w:t>
      </w:r>
      <w:r>
        <w:rPr>
          <w:spacing w:val="-6"/>
        </w:rPr>
        <w:t xml:space="preserve"> </w:t>
      </w:r>
      <w:r>
        <w:t>ET base classifiers. Fairclough [13] provided a theoretical framework for physiological computing that motivates the continuous multi-signal approach in SID-v13. No prior work applies stacked meta-learning to webcam-only intent classification — N15 addresses this gap directly.</w:t>
      </w:r>
    </w:p>
    <w:p w14:paraId="138C584E" w14:textId="77777777" w:rsidR="008D3AF9" w:rsidRDefault="00000000">
      <w:pPr>
        <w:pStyle w:val="Heading3"/>
        <w:numPr>
          <w:ilvl w:val="0"/>
          <w:numId w:val="6"/>
        </w:numPr>
        <w:tabs>
          <w:tab w:val="left" w:pos="2292"/>
        </w:tabs>
        <w:ind w:left="2292" w:hanging="316"/>
        <w:jc w:val="left"/>
      </w:pPr>
      <w:r>
        <w:rPr>
          <w:b w:val="0"/>
        </w:rPr>
        <w:br w:type="column"/>
      </w:r>
      <w:r>
        <w:t xml:space="preserve">System </w:t>
      </w:r>
      <w:r>
        <w:rPr>
          <w:spacing w:val="-2"/>
        </w:rPr>
        <w:t>Model</w:t>
      </w:r>
    </w:p>
    <w:p w14:paraId="0A246D33" w14:textId="77777777" w:rsidR="008D3AF9" w:rsidRDefault="00000000">
      <w:pPr>
        <w:pStyle w:val="Heading4"/>
        <w:numPr>
          <w:ilvl w:val="0"/>
          <w:numId w:val="4"/>
        </w:numPr>
        <w:tabs>
          <w:tab w:val="left" w:pos="383"/>
        </w:tabs>
        <w:spacing w:before="81"/>
        <w:ind w:left="383" w:hanging="210"/>
      </w:pPr>
      <w:r>
        <w:t xml:space="preserve">Hardware and Software </w:t>
      </w:r>
      <w:r>
        <w:rPr>
          <w:spacing w:val="-2"/>
        </w:rPr>
        <w:t>Requirements</w:t>
      </w:r>
    </w:p>
    <w:p w14:paraId="327DEE3B" w14:textId="77777777" w:rsidR="008D3AF9" w:rsidRDefault="00000000">
      <w:pPr>
        <w:spacing w:before="33" w:line="266" w:lineRule="auto"/>
        <w:ind w:left="173" w:right="142"/>
        <w:jc w:val="both"/>
        <w:rPr>
          <w:sz w:val="18"/>
        </w:rPr>
      </w:pPr>
      <w:r>
        <w:rPr>
          <w:sz w:val="18"/>
        </w:rPr>
        <w:t>SID-v13</w:t>
      </w:r>
      <w:r>
        <w:rPr>
          <w:spacing w:val="-3"/>
          <w:sz w:val="18"/>
        </w:rPr>
        <w:t xml:space="preserve"> </w:t>
      </w:r>
      <w:r>
        <w:rPr>
          <w:sz w:val="18"/>
        </w:rPr>
        <w:t>operates</w:t>
      </w:r>
      <w:r>
        <w:rPr>
          <w:spacing w:val="-3"/>
          <w:sz w:val="18"/>
        </w:rPr>
        <w:t xml:space="preserve"> </w:t>
      </w:r>
      <w:r>
        <w:rPr>
          <w:sz w:val="18"/>
        </w:rPr>
        <w:t>on</w:t>
      </w:r>
      <w:r>
        <w:rPr>
          <w:spacing w:val="-3"/>
          <w:sz w:val="18"/>
        </w:rPr>
        <w:t xml:space="preserve"> </w:t>
      </w:r>
      <w:r>
        <w:rPr>
          <w:sz w:val="18"/>
        </w:rPr>
        <w:t>any</w:t>
      </w:r>
      <w:r>
        <w:rPr>
          <w:spacing w:val="-3"/>
          <w:sz w:val="18"/>
        </w:rPr>
        <w:t xml:space="preserve"> </w:t>
      </w:r>
      <w:r>
        <w:rPr>
          <w:sz w:val="18"/>
        </w:rPr>
        <w:t>standard</w:t>
      </w:r>
      <w:r>
        <w:rPr>
          <w:spacing w:val="-3"/>
          <w:sz w:val="18"/>
        </w:rPr>
        <w:t xml:space="preserve"> </w:t>
      </w:r>
      <w:r>
        <w:rPr>
          <w:sz w:val="18"/>
        </w:rPr>
        <w:t>PC</w:t>
      </w:r>
      <w:r>
        <w:rPr>
          <w:spacing w:val="-3"/>
          <w:sz w:val="18"/>
        </w:rPr>
        <w:t xml:space="preserve"> </w:t>
      </w:r>
      <w:r>
        <w:rPr>
          <w:sz w:val="18"/>
        </w:rPr>
        <w:t>or</w:t>
      </w:r>
      <w:r>
        <w:rPr>
          <w:spacing w:val="-3"/>
          <w:sz w:val="18"/>
        </w:rPr>
        <w:t xml:space="preserve"> </w:t>
      </w:r>
      <w:r>
        <w:rPr>
          <w:sz w:val="18"/>
        </w:rPr>
        <w:t>laptop</w:t>
      </w:r>
      <w:r>
        <w:rPr>
          <w:spacing w:val="-3"/>
          <w:sz w:val="18"/>
        </w:rPr>
        <w:t xml:space="preserve"> </w:t>
      </w:r>
      <w:r>
        <w:rPr>
          <w:sz w:val="18"/>
        </w:rPr>
        <w:t>with</w:t>
      </w:r>
      <w:r>
        <w:rPr>
          <w:spacing w:val="-3"/>
          <w:sz w:val="18"/>
        </w:rPr>
        <w:t xml:space="preserve"> </w:t>
      </w:r>
      <w:r>
        <w:rPr>
          <w:sz w:val="18"/>
        </w:rPr>
        <w:t>a</w:t>
      </w:r>
      <w:r>
        <w:rPr>
          <w:spacing w:val="-3"/>
          <w:sz w:val="18"/>
        </w:rPr>
        <w:t xml:space="preserve"> </w:t>
      </w:r>
      <w:r>
        <w:rPr>
          <w:sz w:val="18"/>
        </w:rPr>
        <w:t>built-in</w:t>
      </w:r>
      <w:r>
        <w:rPr>
          <w:spacing w:val="-3"/>
          <w:sz w:val="18"/>
        </w:rPr>
        <w:t xml:space="preserve"> </w:t>
      </w:r>
      <w:r>
        <w:rPr>
          <w:sz w:val="18"/>
        </w:rPr>
        <w:t>or</w:t>
      </w:r>
      <w:r>
        <w:rPr>
          <w:spacing w:val="-3"/>
          <w:sz w:val="18"/>
        </w:rPr>
        <w:t xml:space="preserve"> </w:t>
      </w:r>
      <w:r>
        <w:rPr>
          <w:sz w:val="18"/>
        </w:rPr>
        <w:t xml:space="preserve">USB webcam at 15–30 fps and 640×480 resolution or higher. No infrared illuminator, hardware eye-tracker, EEG headset, or depth camera is required. Detection uses OpenCV 4.8+ Haar cascades on frames downscaled to 420×315 pixels. Single-command install: </w:t>
      </w:r>
      <w:r>
        <w:rPr>
          <w:i/>
          <w:sz w:val="18"/>
        </w:rPr>
        <w:t>pip install opencv-python scikit-learn pandas matplotlib joblib numpy scipy fpdf2</w:t>
      </w:r>
      <w:r>
        <w:rPr>
          <w:sz w:val="18"/>
        </w:rPr>
        <w:t xml:space="preserve">. Launch: </w:t>
      </w:r>
      <w:r>
        <w:rPr>
          <w:i/>
          <w:sz w:val="18"/>
        </w:rPr>
        <w:t>python intent_detection_v13.py</w:t>
      </w:r>
      <w:r>
        <w:rPr>
          <w:sz w:val="18"/>
        </w:rPr>
        <w:t>. All output directories are auto-created on first run.</w:t>
      </w:r>
    </w:p>
    <w:p w14:paraId="242929D2" w14:textId="77777777" w:rsidR="008D3AF9" w:rsidRDefault="00000000">
      <w:pPr>
        <w:pStyle w:val="Heading4"/>
        <w:numPr>
          <w:ilvl w:val="0"/>
          <w:numId w:val="4"/>
        </w:numPr>
        <w:tabs>
          <w:tab w:val="left" w:pos="383"/>
        </w:tabs>
        <w:ind w:left="383" w:hanging="210"/>
      </w:pPr>
      <w:r>
        <w:t xml:space="preserve">Live HUD </w:t>
      </w:r>
      <w:r>
        <w:rPr>
          <w:spacing w:val="-2"/>
        </w:rPr>
        <w:t>Interface</w:t>
      </w:r>
    </w:p>
    <w:p w14:paraId="5A3635B4" w14:textId="77777777" w:rsidR="008D3AF9" w:rsidRDefault="00000000">
      <w:pPr>
        <w:pStyle w:val="BodyText"/>
        <w:spacing w:before="33" w:line="266" w:lineRule="auto"/>
        <w:ind w:left="173" w:right="141"/>
      </w:pPr>
      <w:r>
        <w:t>The real-time HUD renders at every frame with eight panels: (1) MICRO-BEHAVIOURAL</w:t>
      </w:r>
      <w:r>
        <w:rPr>
          <w:spacing w:val="63"/>
        </w:rPr>
        <w:t xml:space="preserve"> </w:t>
      </w:r>
      <w:r>
        <w:t>SIGNALS</w:t>
      </w:r>
      <w:r>
        <w:rPr>
          <w:spacing w:val="63"/>
        </w:rPr>
        <w:t xml:space="preserve"> </w:t>
      </w:r>
      <w:r>
        <w:t>—</w:t>
      </w:r>
      <w:r>
        <w:rPr>
          <w:spacing w:val="63"/>
        </w:rPr>
        <w:t xml:space="preserve"> </w:t>
      </w:r>
      <w:r>
        <w:t>12</w:t>
      </w:r>
      <w:r>
        <w:rPr>
          <w:spacing w:val="63"/>
        </w:rPr>
        <w:t xml:space="preserve"> </w:t>
      </w:r>
      <w:r>
        <w:t>live</w:t>
      </w:r>
      <w:r>
        <w:rPr>
          <w:spacing w:val="63"/>
        </w:rPr>
        <w:t xml:space="preserve"> </w:t>
      </w:r>
      <w:r>
        <w:t>bar</w:t>
      </w:r>
      <w:r>
        <w:rPr>
          <w:spacing w:val="63"/>
        </w:rPr>
        <w:t xml:space="preserve"> </w:t>
      </w:r>
      <w:r>
        <w:t>graphs;</w:t>
      </w:r>
      <w:r>
        <w:rPr>
          <w:spacing w:val="63"/>
        </w:rPr>
        <w:t xml:space="preserve"> </w:t>
      </w:r>
      <w:r>
        <w:rPr>
          <w:spacing w:val="-5"/>
        </w:rPr>
        <w:t>(2)</w:t>
      </w:r>
    </w:p>
    <w:p w14:paraId="6CB7211D" w14:textId="77777777" w:rsidR="008D3AF9" w:rsidRDefault="00000000">
      <w:pPr>
        <w:pStyle w:val="BodyText"/>
        <w:spacing w:before="1" w:line="266" w:lineRule="auto"/>
        <w:ind w:left="173" w:right="141"/>
      </w:pPr>
      <w:r>
        <w:t>COGNITIVE INDICES — Attention, Stress, Engagement, Alertness, Cognitive Load, Valence; (3) GAZE RADAR — polar display; (4) BLINK ANALYSIS — count, type breakdown, rate, openness; (5) v13</w:t>
      </w:r>
      <w:r>
        <w:rPr>
          <w:spacing w:val="9"/>
        </w:rPr>
        <w:t xml:space="preserve"> </w:t>
      </w:r>
      <w:r>
        <w:t>NOVEL</w:t>
      </w:r>
      <w:r>
        <w:rPr>
          <w:spacing w:val="9"/>
        </w:rPr>
        <w:t xml:space="preserve"> </w:t>
      </w:r>
      <w:r>
        <w:t>SIGNALS</w:t>
      </w:r>
      <w:r>
        <w:rPr>
          <w:spacing w:val="9"/>
        </w:rPr>
        <w:t xml:space="preserve"> </w:t>
      </w:r>
      <w:r>
        <w:t>—</w:t>
      </w:r>
      <w:r>
        <w:rPr>
          <w:spacing w:val="9"/>
        </w:rPr>
        <w:t xml:space="preserve"> </w:t>
      </w:r>
      <w:r>
        <w:t>IBIV,</w:t>
      </w:r>
      <w:r>
        <w:rPr>
          <w:spacing w:val="9"/>
        </w:rPr>
        <w:t xml:space="preserve"> </w:t>
      </w:r>
      <w:r>
        <w:t>PBWav,</w:t>
      </w:r>
      <w:r>
        <w:rPr>
          <w:spacing w:val="9"/>
        </w:rPr>
        <w:t xml:space="preserve"> </w:t>
      </w:r>
      <w:r>
        <w:t>BilCoh,</w:t>
      </w:r>
      <w:r>
        <w:rPr>
          <w:spacing w:val="9"/>
        </w:rPr>
        <w:t xml:space="preserve"> </w:t>
      </w:r>
      <w:r>
        <w:t>CMI,</w:t>
      </w:r>
      <w:r>
        <w:rPr>
          <w:spacing w:val="9"/>
        </w:rPr>
        <w:t xml:space="preserve"> </w:t>
      </w:r>
      <w:r>
        <w:rPr>
          <w:spacing w:val="-2"/>
        </w:rPr>
        <w:t>PERCLOS;</w:t>
      </w:r>
    </w:p>
    <w:p w14:paraId="487E56DC" w14:textId="77777777" w:rsidR="008D3AF9" w:rsidRDefault="00000000">
      <w:pPr>
        <w:pStyle w:val="BodyText"/>
        <w:spacing w:before="1" w:line="266" w:lineRule="auto"/>
        <w:ind w:left="173" w:right="142"/>
      </w:pPr>
      <w:r>
        <w:t>(6) DETECTED INTENT — large-font class name; (7) TOP-3 PREDICTIONS with confidence; (8) MODEL ACCURACY display.</w:t>
      </w:r>
    </w:p>
    <w:p w14:paraId="31D7238B" w14:textId="77777777" w:rsidR="008D3AF9" w:rsidRDefault="00000000">
      <w:pPr>
        <w:pStyle w:val="Heading4"/>
        <w:numPr>
          <w:ilvl w:val="0"/>
          <w:numId w:val="4"/>
        </w:numPr>
        <w:tabs>
          <w:tab w:val="left" w:pos="383"/>
        </w:tabs>
        <w:spacing w:before="60"/>
        <w:ind w:left="383" w:hanging="210"/>
      </w:pPr>
      <w:r>
        <w:t xml:space="preserve">Intent Class </w:t>
      </w:r>
      <w:r>
        <w:rPr>
          <w:spacing w:val="-2"/>
        </w:rPr>
        <w:t>Taxonomy</w:t>
      </w:r>
    </w:p>
    <w:p w14:paraId="257B5B5F" w14:textId="77777777" w:rsidR="008D3AF9" w:rsidRDefault="00000000">
      <w:pPr>
        <w:pStyle w:val="BodyText"/>
        <w:spacing w:before="33" w:line="266" w:lineRule="auto"/>
        <w:ind w:left="173" w:right="142"/>
      </w:pPr>
      <w:r>
        <w:t>Table I defines the 20-class taxonomy across five</w:t>
      </w:r>
      <w:r>
        <w:rPr>
          <w:spacing w:val="40"/>
        </w:rPr>
        <w:t xml:space="preserve"> </w:t>
      </w:r>
      <w:r>
        <w:t>psychophysiological super-categories. Each class has a unique ocular signal profile derived from published psychophysiological literature.</w:t>
      </w:r>
    </w:p>
    <w:p w14:paraId="10B43679" w14:textId="77777777" w:rsidR="00ED5977" w:rsidRDefault="00ED5977">
      <w:pPr>
        <w:pStyle w:val="BodyText"/>
        <w:spacing w:before="33" w:line="266" w:lineRule="auto"/>
        <w:ind w:left="173" w:right="142"/>
      </w:pPr>
    </w:p>
    <w:p w14:paraId="086D171E" w14:textId="77777777" w:rsidR="008D3AF9" w:rsidRDefault="00000000">
      <w:pPr>
        <w:spacing w:before="60"/>
        <w:ind w:left="62" w:right="32"/>
        <w:jc w:val="center"/>
        <w:rPr>
          <w:b/>
          <w:i/>
          <w:sz w:val="16"/>
        </w:rPr>
      </w:pPr>
      <w:r>
        <w:rPr>
          <w:b/>
          <w:i/>
          <w:sz w:val="16"/>
        </w:rPr>
        <w:t xml:space="preserve">TABLE I — INTENT CLASS </w:t>
      </w:r>
      <w:r>
        <w:rPr>
          <w:b/>
          <w:i/>
          <w:spacing w:val="-2"/>
          <w:sz w:val="16"/>
        </w:rPr>
        <w:t>TAXONOMY</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3691"/>
      </w:tblGrid>
      <w:tr w:rsidR="008D3AF9" w14:paraId="5407BFD5" w14:textId="77777777">
        <w:trPr>
          <w:trHeight w:val="280"/>
        </w:trPr>
        <w:tc>
          <w:tcPr>
            <w:tcW w:w="1435" w:type="dxa"/>
            <w:tcBorders>
              <w:top w:val="nil"/>
              <w:bottom w:val="nil"/>
            </w:tcBorders>
            <w:shd w:val="clear" w:color="auto" w:fill="000000"/>
          </w:tcPr>
          <w:p w14:paraId="5C1C97F0" w14:textId="77777777" w:rsidR="008D3AF9" w:rsidRDefault="00000000">
            <w:pPr>
              <w:pStyle w:val="TableParagraph"/>
              <w:spacing w:before="55"/>
              <w:rPr>
                <w:b/>
                <w:sz w:val="15"/>
              </w:rPr>
            </w:pPr>
            <w:r>
              <w:rPr>
                <w:b/>
                <w:color w:val="FFFFFF"/>
                <w:spacing w:val="-2"/>
                <w:sz w:val="15"/>
              </w:rPr>
              <w:t>Category</w:t>
            </w:r>
          </w:p>
        </w:tc>
        <w:tc>
          <w:tcPr>
            <w:tcW w:w="3691" w:type="dxa"/>
            <w:tcBorders>
              <w:top w:val="nil"/>
              <w:bottom w:val="nil"/>
            </w:tcBorders>
            <w:shd w:val="clear" w:color="auto" w:fill="000000"/>
          </w:tcPr>
          <w:p w14:paraId="4FFDBB50" w14:textId="77777777" w:rsidR="008D3AF9" w:rsidRDefault="00000000">
            <w:pPr>
              <w:pStyle w:val="TableParagraph"/>
              <w:spacing w:before="55"/>
              <w:rPr>
                <w:b/>
                <w:sz w:val="15"/>
              </w:rPr>
            </w:pPr>
            <w:r>
              <w:rPr>
                <w:b/>
                <w:color w:val="FFFFFF"/>
                <w:sz w:val="15"/>
              </w:rPr>
              <w:t xml:space="preserve">Intent </w:t>
            </w:r>
            <w:r>
              <w:rPr>
                <w:b/>
                <w:color w:val="FFFFFF"/>
                <w:spacing w:val="-2"/>
                <w:sz w:val="15"/>
              </w:rPr>
              <w:t>Classes</w:t>
            </w:r>
          </w:p>
        </w:tc>
      </w:tr>
      <w:tr w:rsidR="008D3AF9" w14:paraId="733030AF" w14:textId="77777777">
        <w:trPr>
          <w:trHeight w:val="450"/>
        </w:trPr>
        <w:tc>
          <w:tcPr>
            <w:tcW w:w="1435" w:type="dxa"/>
            <w:tcBorders>
              <w:top w:val="nil"/>
            </w:tcBorders>
            <w:shd w:val="clear" w:color="auto" w:fill="F4F4F4"/>
          </w:tcPr>
          <w:p w14:paraId="48572B11" w14:textId="77777777" w:rsidR="008D3AF9" w:rsidRDefault="00000000">
            <w:pPr>
              <w:pStyle w:val="TableParagraph"/>
              <w:spacing w:before="140"/>
              <w:rPr>
                <w:sz w:val="15"/>
              </w:rPr>
            </w:pPr>
            <w:r>
              <w:rPr>
                <w:sz w:val="15"/>
              </w:rPr>
              <w:t xml:space="preserve">Cognitive </w:t>
            </w:r>
            <w:r>
              <w:rPr>
                <w:spacing w:val="-5"/>
                <w:sz w:val="15"/>
              </w:rPr>
              <w:t>(6)</w:t>
            </w:r>
          </w:p>
        </w:tc>
        <w:tc>
          <w:tcPr>
            <w:tcW w:w="3691" w:type="dxa"/>
            <w:tcBorders>
              <w:top w:val="nil"/>
            </w:tcBorders>
            <w:shd w:val="clear" w:color="auto" w:fill="F4F4F4"/>
          </w:tcPr>
          <w:p w14:paraId="531BF91A" w14:textId="77777777" w:rsidR="008D3AF9" w:rsidRDefault="00000000">
            <w:pPr>
              <w:pStyle w:val="TableParagraph"/>
              <w:spacing w:line="264" w:lineRule="auto"/>
              <w:ind w:left="816" w:hanging="569"/>
              <w:jc w:val="left"/>
              <w:rPr>
                <w:sz w:val="15"/>
              </w:rPr>
            </w:pPr>
            <w:r>
              <w:rPr>
                <w:sz w:val="15"/>
              </w:rPr>
              <w:t>FOCUSED,</w:t>
            </w:r>
            <w:r>
              <w:rPr>
                <w:spacing w:val="-10"/>
                <w:sz w:val="15"/>
              </w:rPr>
              <w:t xml:space="preserve"> </w:t>
            </w:r>
            <w:r>
              <w:rPr>
                <w:sz w:val="15"/>
              </w:rPr>
              <w:t>THINKING,</w:t>
            </w:r>
            <w:r>
              <w:rPr>
                <w:spacing w:val="-9"/>
                <w:sz w:val="15"/>
              </w:rPr>
              <w:t xml:space="preserve"> </w:t>
            </w:r>
            <w:r>
              <w:rPr>
                <w:sz w:val="15"/>
              </w:rPr>
              <w:t>DECIDING,</w:t>
            </w:r>
            <w:r>
              <w:rPr>
                <w:spacing w:val="-10"/>
                <w:sz w:val="15"/>
              </w:rPr>
              <w:t xml:space="preserve"> </w:t>
            </w:r>
            <w:r>
              <w:rPr>
                <w:sz w:val="15"/>
              </w:rPr>
              <w:t>CONFUSED,</w:t>
            </w:r>
            <w:r>
              <w:rPr>
                <w:spacing w:val="40"/>
                <w:sz w:val="15"/>
              </w:rPr>
              <w:t xml:space="preserve"> </w:t>
            </w:r>
            <w:r>
              <w:rPr>
                <w:sz w:val="15"/>
              </w:rPr>
              <w:t>ENGAGED,</w:t>
            </w:r>
            <w:r>
              <w:rPr>
                <w:spacing w:val="-3"/>
                <w:sz w:val="15"/>
              </w:rPr>
              <w:t xml:space="preserve"> </w:t>
            </w:r>
            <w:r>
              <w:rPr>
                <w:sz w:val="15"/>
              </w:rPr>
              <w:t>CONTEMPLATIVE</w:t>
            </w:r>
          </w:p>
        </w:tc>
      </w:tr>
      <w:tr w:rsidR="008D3AF9" w14:paraId="24D8FF09" w14:textId="77777777">
        <w:trPr>
          <w:trHeight w:val="450"/>
        </w:trPr>
        <w:tc>
          <w:tcPr>
            <w:tcW w:w="1435" w:type="dxa"/>
          </w:tcPr>
          <w:p w14:paraId="1AC8AC67" w14:textId="77777777" w:rsidR="008D3AF9" w:rsidRDefault="00000000">
            <w:pPr>
              <w:pStyle w:val="TableParagraph"/>
              <w:spacing w:before="140"/>
              <w:rPr>
                <w:sz w:val="15"/>
              </w:rPr>
            </w:pPr>
            <w:r>
              <w:rPr>
                <w:sz w:val="15"/>
              </w:rPr>
              <w:t xml:space="preserve">Emotional </w:t>
            </w:r>
            <w:r>
              <w:rPr>
                <w:spacing w:val="-5"/>
                <w:sz w:val="15"/>
              </w:rPr>
              <w:t>(5)</w:t>
            </w:r>
          </w:p>
        </w:tc>
        <w:tc>
          <w:tcPr>
            <w:tcW w:w="3691" w:type="dxa"/>
          </w:tcPr>
          <w:p w14:paraId="1F8AA497" w14:textId="77777777" w:rsidR="008D3AF9" w:rsidRDefault="00000000">
            <w:pPr>
              <w:pStyle w:val="TableParagraph"/>
              <w:spacing w:line="264" w:lineRule="auto"/>
              <w:ind w:left="1441" w:hanging="1082"/>
              <w:jc w:val="left"/>
              <w:rPr>
                <w:sz w:val="15"/>
              </w:rPr>
            </w:pPr>
            <w:r>
              <w:rPr>
                <w:sz w:val="15"/>
              </w:rPr>
              <w:t>STRESSED,</w:t>
            </w:r>
            <w:r>
              <w:rPr>
                <w:spacing w:val="-10"/>
                <w:sz w:val="15"/>
              </w:rPr>
              <w:t xml:space="preserve"> </w:t>
            </w:r>
            <w:r>
              <w:rPr>
                <w:sz w:val="15"/>
              </w:rPr>
              <w:t>ANXIOUS,</w:t>
            </w:r>
            <w:r>
              <w:rPr>
                <w:spacing w:val="-9"/>
                <w:sz w:val="15"/>
              </w:rPr>
              <w:t xml:space="preserve"> </w:t>
            </w:r>
            <w:r>
              <w:rPr>
                <w:sz w:val="15"/>
              </w:rPr>
              <w:t>EXCITED,</w:t>
            </w:r>
            <w:r>
              <w:rPr>
                <w:spacing w:val="-10"/>
                <w:sz w:val="15"/>
              </w:rPr>
              <w:t xml:space="preserve"> </w:t>
            </w:r>
            <w:r>
              <w:rPr>
                <w:sz w:val="15"/>
              </w:rPr>
              <w:t>CURIOUS,</w:t>
            </w:r>
            <w:r>
              <w:rPr>
                <w:spacing w:val="40"/>
                <w:sz w:val="15"/>
              </w:rPr>
              <w:t xml:space="preserve"> </w:t>
            </w:r>
            <w:r>
              <w:rPr>
                <w:spacing w:val="-2"/>
                <w:sz w:val="15"/>
              </w:rPr>
              <w:t>SKEPTICAL</w:t>
            </w:r>
          </w:p>
        </w:tc>
      </w:tr>
      <w:tr w:rsidR="008D3AF9" w14:paraId="654E1AB2" w14:textId="77777777">
        <w:trPr>
          <w:trHeight w:val="260"/>
        </w:trPr>
        <w:tc>
          <w:tcPr>
            <w:tcW w:w="1435" w:type="dxa"/>
            <w:shd w:val="clear" w:color="auto" w:fill="F4F4F4"/>
          </w:tcPr>
          <w:p w14:paraId="33BCCF5E" w14:textId="77777777" w:rsidR="008D3AF9" w:rsidRDefault="00000000">
            <w:pPr>
              <w:pStyle w:val="TableParagraph"/>
              <w:rPr>
                <w:sz w:val="15"/>
              </w:rPr>
            </w:pPr>
            <w:r>
              <w:rPr>
                <w:sz w:val="15"/>
              </w:rPr>
              <w:t xml:space="preserve">Motivational </w:t>
            </w:r>
            <w:r>
              <w:rPr>
                <w:spacing w:val="-5"/>
                <w:sz w:val="15"/>
              </w:rPr>
              <w:t>(4)</w:t>
            </w:r>
          </w:p>
        </w:tc>
        <w:tc>
          <w:tcPr>
            <w:tcW w:w="3691" w:type="dxa"/>
            <w:shd w:val="clear" w:color="auto" w:fill="F4F4F4"/>
          </w:tcPr>
          <w:p w14:paraId="6D6C0D7B" w14:textId="77777777" w:rsidR="008D3AF9" w:rsidRDefault="00000000">
            <w:pPr>
              <w:pStyle w:val="TableParagraph"/>
              <w:rPr>
                <w:sz w:val="15"/>
              </w:rPr>
            </w:pPr>
            <w:r>
              <w:rPr>
                <w:sz w:val="15"/>
              </w:rPr>
              <w:t xml:space="preserve">CONFIDENT, DETERMINED, BORED, </w:t>
            </w:r>
            <w:r>
              <w:rPr>
                <w:spacing w:val="-4"/>
                <w:sz w:val="15"/>
              </w:rPr>
              <w:t>IDLE</w:t>
            </w:r>
          </w:p>
        </w:tc>
      </w:tr>
      <w:tr w:rsidR="008D3AF9" w14:paraId="0DC5A13E" w14:textId="77777777">
        <w:trPr>
          <w:trHeight w:val="260"/>
        </w:trPr>
        <w:tc>
          <w:tcPr>
            <w:tcW w:w="1435" w:type="dxa"/>
          </w:tcPr>
          <w:p w14:paraId="006317FA" w14:textId="77777777" w:rsidR="008D3AF9" w:rsidRDefault="00000000">
            <w:pPr>
              <w:pStyle w:val="TableParagraph"/>
              <w:rPr>
                <w:sz w:val="15"/>
              </w:rPr>
            </w:pPr>
            <w:r>
              <w:rPr>
                <w:sz w:val="15"/>
              </w:rPr>
              <w:t xml:space="preserve">Alertness </w:t>
            </w:r>
            <w:r>
              <w:rPr>
                <w:spacing w:val="-5"/>
                <w:sz w:val="15"/>
              </w:rPr>
              <w:t>(3)</w:t>
            </w:r>
          </w:p>
        </w:tc>
        <w:tc>
          <w:tcPr>
            <w:tcW w:w="3691" w:type="dxa"/>
          </w:tcPr>
          <w:p w14:paraId="749B8837" w14:textId="77777777" w:rsidR="008D3AF9" w:rsidRDefault="00000000">
            <w:pPr>
              <w:pStyle w:val="TableParagraph"/>
              <w:rPr>
                <w:sz w:val="15"/>
              </w:rPr>
            </w:pPr>
            <w:r>
              <w:rPr>
                <w:sz w:val="15"/>
              </w:rPr>
              <w:t xml:space="preserve">ALERT, DROWSY, </w:t>
            </w:r>
            <w:r>
              <w:rPr>
                <w:spacing w:val="-2"/>
                <w:sz w:val="15"/>
              </w:rPr>
              <w:t>SURPRISED</w:t>
            </w:r>
          </w:p>
        </w:tc>
      </w:tr>
      <w:tr w:rsidR="008D3AF9" w14:paraId="7B045A08" w14:textId="77777777">
        <w:trPr>
          <w:trHeight w:val="260"/>
        </w:trPr>
        <w:tc>
          <w:tcPr>
            <w:tcW w:w="1435" w:type="dxa"/>
            <w:shd w:val="clear" w:color="auto" w:fill="F4F4F4"/>
          </w:tcPr>
          <w:p w14:paraId="71C781BD" w14:textId="77777777" w:rsidR="008D3AF9" w:rsidRDefault="00000000">
            <w:pPr>
              <w:pStyle w:val="TableParagraph"/>
              <w:rPr>
                <w:sz w:val="15"/>
              </w:rPr>
            </w:pPr>
            <w:r>
              <w:rPr>
                <w:sz w:val="15"/>
              </w:rPr>
              <w:t xml:space="preserve">Wellbeing </w:t>
            </w:r>
            <w:r>
              <w:rPr>
                <w:spacing w:val="-5"/>
                <w:sz w:val="15"/>
              </w:rPr>
              <w:t>(2)</w:t>
            </w:r>
          </w:p>
        </w:tc>
        <w:tc>
          <w:tcPr>
            <w:tcW w:w="3691" w:type="dxa"/>
            <w:shd w:val="clear" w:color="auto" w:fill="F4F4F4"/>
          </w:tcPr>
          <w:p w14:paraId="0DC93509" w14:textId="77777777" w:rsidR="008D3AF9" w:rsidRDefault="00000000">
            <w:pPr>
              <w:pStyle w:val="TableParagraph"/>
              <w:rPr>
                <w:sz w:val="15"/>
              </w:rPr>
            </w:pPr>
            <w:r>
              <w:rPr>
                <w:sz w:val="15"/>
              </w:rPr>
              <w:t xml:space="preserve">RELIEVED, </w:t>
            </w:r>
            <w:r>
              <w:rPr>
                <w:spacing w:val="-2"/>
                <w:sz w:val="15"/>
              </w:rPr>
              <w:t>EMPATHETIC</w:t>
            </w:r>
          </w:p>
        </w:tc>
      </w:tr>
    </w:tbl>
    <w:p w14:paraId="70FED4D9" w14:textId="191903CB" w:rsidR="008D3AF9" w:rsidRDefault="008D3AF9">
      <w:pPr>
        <w:pStyle w:val="BodyText"/>
        <w:spacing w:before="1"/>
        <w:jc w:val="left"/>
        <w:rPr>
          <w:b/>
          <w:i/>
          <w:sz w:val="13"/>
        </w:rPr>
      </w:pPr>
    </w:p>
    <w:p w14:paraId="223A8819" w14:textId="277D99BB" w:rsidR="00ED5977" w:rsidRDefault="00ED5977">
      <w:pPr>
        <w:spacing w:before="17" w:line="261" w:lineRule="auto"/>
        <w:ind w:left="62" w:right="31"/>
        <w:jc w:val="center"/>
        <w:rPr>
          <w:i/>
          <w:sz w:val="15"/>
        </w:rPr>
      </w:pPr>
      <w:r>
        <w:rPr>
          <w:b/>
          <w:i/>
          <w:noProof/>
          <w:sz w:val="13"/>
        </w:rPr>
        <w:drawing>
          <wp:anchor distT="0" distB="0" distL="0" distR="0" simplePos="0" relativeHeight="487589376" behindDoc="1" locked="0" layoutInCell="1" allowOverlap="1" wp14:anchorId="48C0676D" wp14:editId="65D130C6">
            <wp:simplePos x="0" y="0"/>
            <wp:positionH relativeFrom="page">
              <wp:posOffset>4025083</wp:posOffset>
            </wp:positionH>
            <wp:positionV relativeFrom="paragraph">
              <wp:posOffset>194855</wp:posOffset>
            </wp:positionV>
            <wp:extent cx="3261835" cy="64722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261835" cy="647223"/>
                    </a:xfrm>
                    <a:prstGeom prst="rect">
                      <a:avLst/>
                    </a:prstGeom>
                  </pic:spPr>
                </pic:pic>
              </a:graphicData>
            </a:graphic>
          </wp:anchor>
        </w:drawing>
      </w:r>
    </w:p>
    <w:p w14:paraId="72F0C8C0" w14:textId="03BC5D19" w:rsidR="00ED5977" w:rsidRDefault="00ED5977">
      <w:pPr>
        <w:spacing w:before="17" w:line="261" w:lineRule="auto"/>
        <w:ind w:left="62" w:right="31"/>
        <w:jc w:val="center"/>
        <w:rPr>
          <w:i/>
          <w:sz w:val="15"/>
        </w:rPr>
      </w:pPr>
    </w:p>
    <w:p w14:paraId="6790388A" w14:textId="7A002B82" w:rsidR="00ED5977" w:rsidRDefault="00ED5977">
      <w:pPr>
        <w:spacing w:before="17" w:line="261" w:lineRule="auto"/>
        <w:ind w:left="62" w:right="31"/>
        <w:jc w:val="center"/>
        <w:rPr>
          <w:i/>
          <w:sz w:val="15"/>
        </w:rPr>
      </w:pPr>
    </w:p>
    <w:p w14:paraId="7B38710E" w14:textId="2328CB75" w:rsidR="008D3AF9" w:rsidRDefault="00000000">
      <w:pPr>
        <w:spacing w:before="17" w:line="261" w:lineRule="auto"/>
        <w:ind w:left="62" w:right="31"/>
        <w:jc w:val="center"/>
        <w:rPr>
          <w:i/>
          <w:sz w:val="15"/>
        </w:rPr>
      </w:pPr>
      <w:r>
        <w:rPr>
          <w:i/>
          <w:sz w:val="15"/>
        </w:rPr>
        <w:t>Fig.</w:t>
      </w:r>
      <w:r>
        <w:rPr>
          <w:i/>
          <w:spacing w:val="-4"/>
          <w:sz w:val="15"/>
        </w:rPr>
        <w:t xml:space="preserve"> </w:t>
      </w:r>
      <w:r>
        <w:rPr>
          <w:i/>
          <w:sz w:val="15"/>
        </w:rPr>
        <w:t>1.</w:t>
      </w:r>
      <w:r>
        <w:rPr>
          <w:i/>
          <w:spacing w:val="-4"/>
          <w:sz w:val="15"/>
        </w:rPr>
        <w:t xml:space="preserve"> </w:t>
      </w:r>
      <w:r>
        <w:rPr>
          <w:i/>
          <w:sz w:val="15"/>
        </w:rPr>
        <w:t>Five-phase</w:t>
      </w:r>
      <w:r>
        <w:rPr>
          <w:i/>
          <w:spacing w:val="-4"/>
          <w:sz w:val="15"/>
        </w:rPr>
        <w:t xml:space="preserve"> </w:t>
      </w:r>
      <w:r>
        <w:rPr>
          <w:i/>
          <w:sz w:val="15"/>
        </w:rPr>
        <w:t>startup:</w:t>
      </w:r>
      <w:r>
        <w:rPr>
          <w:i/>
          <w:spacing w:val="-4"/>
          <w:sz w:val="15"/>
        </w:rPr>
        <w:t xml:space="preserve"> </w:t>
      </w:r>
      <w:r>
        <w:rPr>
          <w:i/>
          <w:sz w:val="15"/>
        </w:rPr>
        <w:t>Training</w:t>
      </w:r>
      <w:r>
        <w:rPr>
          <w:i/>
          <w:spacing w:val="-4"/>
          <w:sz w:val="15"/>
        </w:rPr>
        <w:t xml:space="preserve"> </w:t>
      </w:r>
      <w:r>
        <w:rPr>
          <w:rFonts w:ascii="Symbol" w:hAnsi="Symbol"/>
          <w:sz w:val="15"/>
        </w:rPr>
        <w:t></w:t>
      </w:r>
      <w:r>
        <w:rPr>
          <w:spacing w:val="-4"/>
          <w:sz w:val="15"/>
        </w:rPr>
        <w:t xml:space="preserve"> </w:t>
      </w:r>
      <w:r>
        <w:rPr>
          <w:i/>
          <w:sz w:val="15"/>
        </w:rPr>
        <w:t>Haar</w:t>
      </w:r>
      <w:r>
        <w:rPr>
          <w:i/>
          <w:spacing w:val="-4"/>
          <w:sz w:val="15"/>
        </w:rPr>
        <w:t xml:space="preserve"> </w:t>
      </w:r>
      <w:r>
        <w:rPr>
          <w:i/>
          <w:sz w:val="15"/>
        </w:rPr>
        <w:t>Load</w:t>
      </w:r>
      <w:r>
        <w:rPr>
          <w:i/>
          <w:spacing w:val="-4"/>
          <w:sz w:val="15"/>
        </w:rPr>
        <w:t xml:space="preserve"> </w:t>
      </w:r>
      <w:r>
        <w:rPr>
          <w:rFonts w:ascii="Symbol" w:hAnsi="Symbol"/>
          <w:sz w:val="15"/>
        </w:rPr>
        <w:t></w:t>
      </w:r>
      <w:r>
        <w:rPr>
          <w:spacing w:val="-4"/>
          <w:sz w:val="15"/>
        </w:rPr>
        <w:t xml:space="preserve"> </w:t>
      </w:r>
      <w:r>
        <w:rPr>
          <w:i/>
          <w:sz w:val="15"/>
        </w:rPr>
        <w:t>Face</w:t>
      </w:r>
      <w:r>
        <w:rPr>
          <w:i/>
          <w:spacing w:val="-4"/>
          <w:sz w:val="15"/>
        </w:rPr>
        <w:t xml:space="preserve"> </w:t>
      </w:r>
      <w:r>
        <w:rPr>
          <w:i/>
          <w:sz w:val="15"/>
        </w:rPr>
        <w:t>Calibration</w:t>
      </w:r>
      <w:r>
        <w:rPr>
          <w:i/>
          <w:spacing w:val="-4"/>
          <w:sz w:val="15"/>
        </w:rPr>
        <w:t xml:space="preserve"> </w:t>
      </w:r>
      <w:r>
        <w:rPr>
          <w:rFonts w:ascii="Symbol" w:hAnsi="Symbol"/>
          <w:sz w:val="15"/>
        </w:rPr>
        <w:t></w:t>
      </w:r>
      <w:r>
        <w:rPr>
          <w:spacing w:val="-4"/>
          <w:sz w:val="15"/>
        </w:rPr>
        <w:t xml:space="preserve"> </w:t>
      </w:r>
      <w:r>
        <w:rPr>
          <w:i/>
          <w:sz w:val="15"/>
        </w:rPr>
        <w:t>Blink</w:t>
      </w:r>
      <w:r>
        <w:rPr>
          <w:i/>
          <w:spacing w:val="40"/>
          <w:sz w:val="15"/>
        </w:rPr>
        <w:t xml:space="preserve"> </w:t>
      </w:r>
      <w:r>
        <w:rPr>
          <w:i/>
          <w:sz w:val="15"/>
        </w:rPr>
        <w:t xml:space="preserve">Warmup </w:t>
      </w:r>
      <w:r>
        <w:rPr>
          <w:rFonts w:ascii="Symbol" w:hAnsi="Symbol"/>
          <w:sz w:val="15"/>
        </w:rPr>
        <w:t></w:t>
      </w:r>
      <w:r>
        <w:rPr>
          <w:sz w:val="15"/>
        </w:rPr>
        <w:t xml:space="preserve"> </w:t>
      </w:r>
      <w:r>
        <w:rPr>
          <w:i/>
          <w:sz w:val="15"/>
        </w:rPr>
        <w:t>Live Inference. Predictions begin only after phases 3 and 4.</w:t>
      </w:r>
    </w:p>
    <w:p w14:paraId="3F561967" w14:textId="52244E1A" w:rsidR="008D3AF9" w:rsidRDefault="00ED5977">
      <w:pPr>
        <w:pStyle w:val="BodyText"/>
        <w:spacing w:before="9"/>
        <w:jc w:val="left"/>
        <w:rPr>
          <w:i/>
          <w:sz w:val="11"/>
        </w:rPr>
      </w:pPr>
      <w:r>
        <w:rPr>
          <w:i/>
          <w:noProof/>
          <w:sz w:val="11"/>
        </w:rPr>
        <w:drawing>
          <wp:anchor distT="0" distB="0" distL="0" distR="0" simplePos="0" relativeHeight="487589888" behindDoc="1" locked="0" layoutInCell="1" allowOverlap="1" wp14:anchorId="4F8B1850" wp14:editId="25C4B4AC">
            <wp:simplePos x="0" y="0"/>
            <wp:positionH relativeFrom="page">
              <wp:posOffset>4046855</wp:posOffset>
            </wp:positionH>
            <wp:positionV relativeFrom="paragraph">
              <wp:posOffset>171994</wp:posOffset>
            </wp:positionV>
            <wp:extent cx="3272155" cy="80200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272155" cy="802005"/>
                    </a:xfrm>
                    <a:prstGeom prst="rect">
                      <a:avLst/>
                    </a:prstGeom>
                  </pic:spPr>
                </pic:pic>
              </a:graphicData>
            </a:graphic>
          </wp:anchor>
        </w:drawing>
      </w:r>
    </w:p>
    <w:p w14:paraId="6552B67A" w14:textId="16F1AA65" w:rsidR="00ED5977" w:rsidRDefault="00ED5977">
      <w:pPr>
        <w:spacing w:before="41" w:line="268" w:lineRule="auto"/>
        <w:ind w:left="304" w:right="273" w:hanging="1"/>
        <w:jc w:val="center"/>
        <w:rPr>
          <w:i/>
          <w:sz w:val="15"/>
        </w:rPr>
      </w:pPr>
    </w:p>
    <w:p w14:paraId="65194CDF" w14:textId="688748B3" w:rsidR="008D3AF9" w:rsidRDefault="00000000">
      <w:pPr>
        <w:spacing w:before="41" w:line="268" w:lineRule="auto"/>
        <w:ind w:left="304" w:right="273" w:hanging="1"/>
        <w:jc w:val="center"/>
        <w:rPr>
          <w:i/>
          <w:sz w:val="15"/>
        </w:rPr>
      </w:pPr>
      <w:r>
        <w:rPr>
          <w:i/>
          <w:sz w:val="15"/>
        </w:rPr>
        <w:t xml:space="preserve">Fig. 2. System architecture: webcam </w:t>
      </w:r>
      <w:r>
        <w:rPr>
          <w:rFonts w:ascii="Symbol" w:hAnsi="Symbol"/>
          <w:sz w:val="15"/>
        </w:rPr>
        <w:t></w:t>
      </w:r>
      <w:r>
        <w:rPr>
          <w:sz w:val="15"/>
        </w:rPr>
        <w:t xml:space="preserve"> </w:t>
      </w:r>
      <w:r>
        <w:rPr>
          <w:i/>
          <w:sz w:val="15"/>
        </w:rPr>
        <w:t xml:space="preserve">Haar cascade </w:t>
      </w:r>
      <w:r>
        <w:rPr>
          <w:rFonts w:ascii="Symbol" w:hAnsi="Symbol"/>
          <w:sz w:val="15"/>
        </w:rPr>
        <w:t></w:t>
      </w:r>
      <w:r>
        <w:rPr>
          <w:sz w:val="15"/>
        </w:rPr>
        <w:t xml:space="preserve"> </w:t>
      </w:r>
      <w:r>
        <w:rPr>
          <w:i/>
          <w:sz w:val="15"/>
        </w:rPr>
        <w:t xml:space="preserve">blink detector </w:t>
      </w:r>
      <w:r>
        <w:rPr>
          <w:rFonts w:ascii="Symbol" w:hAnsi="Symbol"/>
          <w:sz w:val="15"/>
        </w:rPr>
        <w:t></w:t>
      </w:r>
      <w:r>
        <w:rPr>
          <w:spacing w:val="40"/>
          <w:sz w:val="15"/>
        </w:rPr>
        <w:t xml:space="preserve"> </w:t>
      </w:r>
      <w:r>
        <w:rPr>
          <w:i/>
          <w:sz w:val="15"/>
        </w:rPr>
        <w:t>calibrator</w:t>
      </w:r>
      <w:r>
        <w:rPr>
          <w:i/>
          <w:spacing w:val="-4"/>
          <w:sz w:val="15"/>
        </w:rPr>
        <w:t xml:space="preserve"> </w:t>
      </w:r>
      <w:r>
        <w:rPr>
          <w:rFonts w:ascii="Symbol" w:hAnsi="Symbol"/>
          <w:sz w:val="15"/>
        </w:rPr>
        <w:t></w:t>
      </w:r>
      <w:r>
        <w:rPr>
          <w:spacing w:val="-4"/>
          <w:sz w:val="15"/>
        </w:rPr>
        <w:t xml:space="preserve"> </w:t>
      </w:r>
      <w:r>
        <w:rPr>
          <w:i/>
          <w:sz w:val="15"/>
        </w:rPr>
        <w:t>38-CH</w:t>
      </w:r>
      <w:r>
        <w:rPr>
          <w:i/>
          <w:spacing w:val="-4"/>
          <w:sz w:val="15"/>
        </w:rPr>
        <w:t xml:space="preserve"> </w:t>
      </w:r>
      <w:r>
        <w:rPr>
          <w:i/>
          <w:sz w:val="15"/>
        </w:rPr>
        <w:t>signals</w:t>
      </w:r>
      <w:r>
        <w:rPr>
          <w:i/>
          <w:spacing w:val="-4"/>
          <w:sz w:val="15"/>
        </w:rPr>
        <w:t xml:space="preserve"> </w:t>
      </w:r>
      <w:r>
        <w:rPr>
          <w:rFonts w:ascii="Symbol" w:hAnsi="Symbol"/>
          <w:sz w:val="15"/>
        </w:rPr>
        <w:t></w:t>
      </w:r>
      <w:r>
        <w:rPr>
          <w:spacing w:val="-4"/>
          <w:sz w:val="15"/>
        </w:rPr>
        <w:t xml:space="preserve"> </w:t>
      </w:r>
      <w:r>
        <w:rPr>
          <w:i/>
          <w:sz w:val="15"/>
        </w:rPr>
        <w:t>dual</w:t>
      </w:r>
      <w:r>
        <w:rPr>
          <w:i/>
          <w:spacing w:val="-4"/>
          <w:sz w:val="15"/>
        </w:rPr>
        <w:t xml:space="preserve"> </w:t>
      </w:r>
      <w:r>
        <w:rPr>
          <w:i/>
          <w:sz w:val="15"/>
        </w:rPr>
        <w:t>buffer</w:t>
      </w:r>
      <w:r>
        <w:rPr>
          <w:i/>
          <w:spacing w:val="-4"/>
          <w:sz w:val="15"/>
        </w:rPr>
        <w:t xml:space="preserve"> </w:t>
      </w:r>
      <w:r>
        <w:rPr>
          <w:rFonts w:ascii="Symbol" w:hAnsi="Symbol"/>
          <w:sz w:val="15"/>
        </w:rPr>
        <w:t></w:t>
      </w:r>
      <w:r>
        <w:rPr>
          <w:spacing w:val="-4"/>
          <w:sz w:val="15"/>
        </w:rPr>
        <w:t xml:space="preserve"> </w:t>
      </w:r>
      <w:r>
        <w:rPr>
          <w:i/>
          <w:sz w:val="15"/>
        </w:rPr>
        <w:t>stacked</w:t>
      </w:r>
      <w:r>
        <w:rPr>
          <w:i/>
          <w:spacing w:val="-4"/>
          <w:sz w:val="15"/>
        </w:rPr>
        <w:t xml:space="preserve"> </w:t>
      </w:r>
      <w:r>
        <w:rPr>
          <w:i/>
          <w:sz w:val="15"/>
        </w:rPr>
        <w:t>meta-learner</w:t>
      </w:r>
      <w:r>
        <w:rPr>
          <w:i/>
          <w:spacing w:val="-4"/>
          <w:sz w:val="15"/>
        </w:rPr>
        <w:t xml:space="preserve"> </w:t>
      </w:r>
      <w:r>
        <w:rPr>
          <w:rFonts w:ascii="Symbol" w:hAnsi="Symbol"/>
          <w:sz w:val="15"/>
        </w:rPr>
        <w:t></w:t>
      </w:r>
      <w:r>
        <w:rPr>
          <w:spacing w:val="-4"/>
          <w:sz w:val="15"/>
        </w:rPr>
        <w:t xml:space="preserve"> </w:t>
      </w:r>
      <w:r>
        <w:rPr>
          <w:i/>
          <w:sz w:val="15"/>
        </w:rPr>
        <w:t>20-class</w:t>
      </w:r>
      <w:r>
        <w:rPr>
          <w:i/>
          <w:spacing w:val="40"/>
          <w:sz w:val="15"/>
        </w:rPr>
        <w:t xml:space="preserve"> </w:t>
      </w:r>
      <w:r>
        <w:rPr>
          <w:i/>
          <w:spacing w:val="-2"/>
          <w:sz w:val="15"/>
        </w:rPr>
        <w:t>output.</w:t>
      </w:r>
    </w:p>
    <w:p w14:paraId="16A6F9A8" w14:textId="77777777" w:rsidR="008D3AF9" w:rsidRDefault="008D3AF9">
      <w:pPr>
        <w:spacing w:line="268" w:lineRule="auto"/>
        <w:jc w:val="center"/>
        <w:rPr>
          <w:i/>
          <w:sz w:val="15"/>
        </w:rPr>
        <w:sectPr w:rsidR="008D3AF9">
          <w:pgSz w:w="12240" w:h="15840"/>
          <w:pgMar w:top="660" w:right="720" w:bottom="580" w:left="720" w:header="0" w:footer="389" w:gutter="0"/>
          <w:cols w:num="2" w:space="720" w:equalWidth="0">
            <w:col w:w="5251" w:space="165"/>
            <w:col w:w="5384"/>
          </w:cols>
        </w:sectPr>
      </w:pPr>
    </w:p>
    <w:p w14:paraId="1EC45210" w14:textId="77777777" w:rsidR="008D3AF9" w:rsidRDefault="00000000">
      <w:pPr>
        <w:ind w:left="5559"/>
        <w:rPr>
          <w:sz w:val="20"/>
        </w:rPr>
      </w:pPr>
      <w:r>
        <w:rPr>
          <w:noProof/>
          <w:sz w:val="20"/>
        </w:rPr>
        <w:lastRenderedPageBreak/>
        <w:drawing>
          <wp:inline distT="0" distB="0" distL="0" distR="0" wp14:anchorId="31D84F38" wp14:editId="5263DA54">
            <wp:extent cx="3217067" cy="127682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217067" cy="1276826"/>
                    </a:xfrm>
                    <a:prstGeom prst="rect">
                      <a:avLst/>
                    </a:prstGeom>
                  </pic:spPr>
                </pic:pic>
              </a:graphicData>
            </a:graphic>
          </wp:inline>
        </w:drawing>
      </w:r>
    </w:p>
    <w:p w14:paraId="6C8CF3D8" w14:textId="77777777" w:rsidR="008D3AF9" w:rsidRDefault="008D3AF9">
      <w:pPr>
        <w:rPr>
          <w:sz w:val="20"/>
        </w:rPr>
        <w:sectPr w:rsidR="008D3AF9">
          <w:pgSz w:w="12240" w:h="15840"/>
          <w:pgMar w:top="720" w:right="720" w:bottom="580" w:left="720" w:header="0" w:footer="389" w:gutter="0"/>
          <w:cols w:space="720"/>
        </w:sectPr>
      </w:pPr>
    </w:p>
    <w:p w14:paraId="7673A2F8" w14:textId="77777777" w:rsidR="008D3AF9" w:rsidRDefault="00000000">
      <w:pPr>
        <w:pStyle w:val="BodyText"/>
        <w:jc w:val="left"/>
        <w:rPr>
          <w:i/>
          <w:sz w:val="15"/>
        </w:rPr>
      </w:pPr>
      <w:r>
        <w:rPr>
          <w:i/>
          <w:noProof/>
          <w:sz w:val="15"/>
        </w:rPr>
        <mc:AlternateContent>
          <mc:Choice Requires="wps">
            <w:drawing>
              <wp:anchor distT="0" distB="0" distL="0" distR="0" simplePos="0" relativeHeight="487077888" behindDoc="1" locked="0" layoutInCell="1" allowOverlap="1" wp14:anchorId="5BBBB130" wp14:editId="4A897520">
                <wp:simplePos x="0" y="0"/>
                <wp:positionH relativeFrom="page">
                  <wp:posOffset>3886200</wp:posOffset>
                </wp:positionH>
                <wp:positionV relativeFrom="page">
                  <wp:posOffset>482600</wp:posOffset>
                </wp:positionV>
                <wp:extent cx="1270" cy="900938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1961413" id="Graphic 10" o:spid="_x0000_s1026" style="position:absolute;margin-left:306pt;margin-top:38pt;width:.1pt;height:709.4pt;z-index:-16238592;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p>
    <w:p w14:paraId="4D400DE3" w14:textId="77777777" w:rsidR="008D3AF9" w:rsidRDefault="008D3AF9">
      <w:pPr>
        <w:pStyle w:val="BodyText"/>
        <w:jc w:val="left"/>
        <w:rPr>
          <w:i/>
          <w:sz w:val="15"/>
        </w:rPr>
      </w:pPr>
    </w:p>
    <w:p w14:paraId="2D6198CE" w14:textId="77777777" w:rsidR="008D3AF9" w:rsidRDefault="008D3AF9">
      <w:pPr>
        <w:pStyle w:val="BodyText"/>
        <w:spacing w:before="135"/>
        <w:jc w:val="left"/>
        <w:rPr>
          <w:i/>
          <w:sz w:val="15"/>
        </w:rPr>
      </w:pPr>
    </w:p>
    <w:p w14:paraId="142FDA6D" w14:textId="77777777" w:rsidR="008D3AF9" w:rsidRDefault="00000000">
      <w:pPr>
        <w:spacing w:line="278" w:lineRule="auto"/>
        <w:ind w:left="95" w:right="20"/>
        <w:jc w:val="center"/>
        <w:rPr>
          <w:i/>
          <w:sz w:val="15"/>
        </w:rPr>
      </w:pPr>
      <w:r>
        <w:rPr>
          <w:i/>
          <w:noProof/>
          <w:sz w:val="15"/>
        </w:rPr>
        <w:drawing>
          <wp:anchor distT="0" distB="0" distL="0" distR="0" simplePos="0" relativeHeight="15733760" behindDoc="0" locked="0" layoutInCell="1" allowOverlap="1" wp14:anchorId="165F1BAD" wp14:editId="59B58786">
            <wp:simplePos x="0" y="0"/>
            <wp:positionH relativeFrom="page">
              <wp:posOffset>529590</wp:posOffset>
            </wp:positionH>
            <wp:positionV relativeFrom="paragraph">
              <wp:posOffset>-1691294</wp:posOffset>
            </wp:positionV>
            <wp:extent cx="3255264" cy="1672546"/>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255264" cy="1672546"/>
                    </a:xfrm>
                    <a:prstGeom prst="rect">
                      <a:avLst/>
                    </a:prstGeom>
                  </pic:spPr>
                </pic:pic>
              </a:graphicData>
            </a:graphic>
          </wp:anchor>
        </w:drawing>
      </w:r>
      <w:r>
        <w:rPr>
          <w:i/>
          <w:sz w:val="15"/>
        </w:rPr>
        <w:t>Fig.</w:t>
      </w:r>
      <w:r>
        <w:rPr>
          <w:i/>
          <w:spacing w:val="-4"/>
          <w:sz w:val="15"/>
        </w:rPr>
        <w:t xml:space="preserve"> </w:t>
      </w:r>
      <w:r>
        <w:rPr>
          <w:i/>
          <w:sz w:val="15"/>
        </w:rPr>
        <w:t>3.</w:t>
      </w:r>
      <w:r>
        <w:rPr>
          <w:i/>
          <w:spacing w:val="-4"/>
          <w:sz w:val="15"/>
        </w:rPr>
        <w:t xml:space="preserve"> </w:t>
      </w:r>
      <w:r>
        <w:rPr>
          <w:i/>
          <w:sz w:val="15"/>
        </w:rPr>
        <w:t>Twenty</w:t>
      </w:r>
      <w:r>
        <w:rPr>
          <w:i/>
          <w:spacing w:val="-4"/>
          <w:sz w:val="15"/>
        </w:rPr>
        <w:t xml:space="preserve"> </w:t>
      </w:r>
      <w:r>
        <w:rPr>
          <w:i/>
          <w:sz w:val="15"/>
        </w:rPr>
        <w:t>intent</w:t>
      </w:r>
      <w:r>
        <w:rPr>
          <w:i/>
          <w:spacing w:val="-4"/>
          <w:sz w:val="15"/>
        </w:rPr>
        <w:t xml:space="preserve"> </w:t>
      </w:r>
      <w:r>
        <w:rPr>
          <w:i/>
          <w:sz w:val="15"/>
        </w:rPr>
        <w:t>classes</w:t>
      </w:r>
      <w:r>
        <w:rPr>
          <w:i/>
          <w:spacing w:val="-4"/>
          <w:sz w:val="15"/>
        </w:rPr>
        <w:t xml:space="preserve"> </w:t>
      </w:r>
      <w:r>
        <w:rPr>
          <w:i/>
          <w:sz w:val="15"/>
        </w:rPr>
        <w:t>across</w:t>
      </w:r>
      <w:r>
        <w:rPr>
          <w:i/>
          <w:spacing w:val="-4"/>
          <w:sz w:val="15"/>
        </w:rPr>
        <w:t xml:space="preserve"> </w:t>
      </w:r>
      <w:r>
        <w:rPr>
          <w:i/>
          <w:sz w:val="15"/>
        </w:rPr>
        <w:t>five</w:t>
      </w:r>
      <w:r>
        <w:rPr>
          <w:i/>
          <w:spacing w:val="-4"/>
          <w:sz w:val="15"/>
        </w:rPr>
        <w:t xml:space="preserve"> </w:t>
      </w:r>
      <w:r>
        <w:rPr>
          <w:i/>
          <w:sz w:val="15"/>
        </w:rPr>
        <w:t>psychophysiological</w:t>
      </w:r>
      <w:r>
        <w:rPr>
          <w:i/>
          <w:spacing w:val="-4"/>
          <w:sz w:val="15"/>
        </w:rPr>
        <w:t xml:space="preserve"> </w:t>
      </w:r>
      <w:r>
        <w:rPr>
          <w:i/>
          <w:sz w:val="15"/>
        </w:rPr>
        <w:t>categories.</w:t>
      </w:r>
      <w:r>
        <w:rPr>
          <w:i/>
          <w:spacing w:val="-4"/>
          <w:sz w:val="15"/>
        </w:rPr>
        <w:t xml:space="preserve"> </w:t>
      </w:r>
      <w:r>
        <w:rPr>
          <w:i/>
          <w:sz w:val="15"/>
        </w:rPr>
        <w:t>Each</w:t>
      </w:r>
      <w:r>
        <w:rPr>
          <w:i/>
          <w:spacing w:val="-4"/>
          <w:sz w:val="15"/>
        </w:rPr>
        <w:t xml:space="preserve"> </w:t>
      </w:r>
      <w:r>
        <w:rPr>
          <w:i/>
          <w:sz w:val="15"/>
        </w:rPr>
        <w:t>class</w:t>
      </w:r>
      <w:r>
        <w:rPr>
          <w:i/>
          <w:spacing w:val="40"/>
          <w:sz w:val="15"/>
        </w:rPr>
        <w:t xml:space="preserve"> </w:t>
      </w:r>
      <w:r>
        <w:rPr>
          <w:i/>
          <w:sz w:val="15"/>
        </w:rPr>
        <w:t>has a distinct ocular signal profile.</w:t>
      </w:r>
    </w:p>
    <w:p w14:paraId="0ADB34EF" w14:textId="77777777" w:rsidR="008D3AF9" w:rsidRDefault="00000000">
      <w:pPr>
        <w:pStyle w:val="Heading3"/>
        <w:numPr>
          <w:ilvl w:val="0"/>
          <w:numId w:val="6"/>
        </w:numPr>
        <w:tabs>
          <w:tab w:val="left" w:pos="1030"/>
        </w:tabs>
        <w:spacing w:before="103"/>
        <w:ind w:left="1030" w:hanging="306"/>
        <w:jc w:val="both"/>
      </w:pPr>
      <w:r>
        <w:t xml:space="preserve">Proposed System: Design &amp; </w:t>
      </w:r>
      <w:r>
        <w:rPr>
          <w:spacing w:val="-2"/>
        </w:rPr>
        <w:t>Implementation</w:t>
      </w:r>
    </w:p>
    <w:p w14:paraId="168A642F" w14:textId="77777777" w:rsidR="008D3AF9" w:rsidRDefault="00000000">
      <w:pPr>
        <w:pStyle w:val="Heading4"/>
        <w:numPr>
          <w:ilvl w:val="0"/>
          <w:numId w:val="3"/>
        </w:numPr>
        <w:tabs>
          <w:tab w:val="left" w:pos="354"/>
        </w:tabs>
        <w:spacing w:before="80"/>
        <w:ind w:hanging="210"/>
      </w:pPr>
      <w:r>
        <w:t xml:space="preserve">System </w:t>
      </w:r>
      <w:r>
        <w:rPr>
          <w:spacing w:val="-2"/>
        </w:rPr>
        <w:t>Architecture</w:t>
      </w:r>
    </w:p>
    <w:p w14:paraId="56320AC2" w14:textId="77777777" w:rsidR="008D3AF9" w:rsidRDefault="00000000">
      <w:pPr>
        <w:pStyle w:val="BodyText"/>
        <w:spacing w:before="33" w:line="266" w:lineRule="auto"/>
        <w:ind w:left="144" w:right="68"/>
      </w:pPr>
      <w:r>
        <w:t>Figure 2 shows the eight-stage pipeline from raw webcam input to</w:t>
      </w:r>
      <w:r>
        <w:rPr>
          <w:spacing w:val="80"/>
        </w:rPr>
        <w:t xml:space="preserve"> </w:t>
      </w:r>
      <w:r>
        <w:t>20-class intent output. The detailed stage-by-stage architecture diagram is shown in Figure 9. Stages 1–2 perform face and eye detection via Haar cascade; stage 3 classifies blink events; stage 4 applies per-user calibration; stage 5 extracts the 38-channel vector; stage 6 maintains dual-window buffers; stage 7 applies the stacked meta-learner; stage 8 emits intent.</w:t>
      </w:r>
    </w:p>
    <w:p w14:paraId="58D38A58" w14:textId="77777777" w:rsidR="008D3AF9" w:rsidRDefault="00000000">
      <w:pPr>
        <w:pStyle w:val="Heading4"/>
        <w:numPr>
          <w:ilvl w:val="0"/>
          <w:numId w:val="3"/>
        </w:numPr>
        <w:tabs>
          <w:tab w:val="left" w:pos="354"/>
        </w:tabs>
        <w:ind w:hanging="210"/>
      </w:pPr>
      <w:r>
        <w:t xml:space="preserve">Signal Extraction — 38 </w:t>
      </w:r>
      <w:r>
        <w:rPr>
          <w:spacing w:val="-2"/>
        </w:rPr>
        <w:t>Channels</w:t>
      </w:r>
    </w:p>
    <w:p w14:paraId="466F31F4" w14:textId="77777777" w:rsidR="008D3AF9" w:rsidRDefault="00000000">
      <w:pPr>
        <w:pStyle w:val="BodyText"/>
        <w:spacing w:before="20" w:line="256" w:lineRule="auto"/>
        <w:ind w:left="144" w:right="68"/>
      </w:pPr>
      <w:r>
        <w:t>Signals are smoothed using EWMA at three scales: fast (</w:t>
      </w:r>
      <w:r>
        <w:rPr>
          <w:rFonts w:ascii="Symbol" w:hAnsi="Symbol"/>
        </w:rPr>
        <w:t></w:t>
      </w:r>
      <w:r>
        <w:t>=0.55), medium (</w:t>
      </w:r>
      <w:r>
        <w:rPr>
          <w:rFonts w:ascii="Symbol" w:hAnsi="Symbol"/>
        </w:rPr>
        <w:t></w:t>
      </w:r>
      <w:r>
        <w:t>=0.35), and slow (</w:t>
      </w:r>
      <w:r>
        <w:rPr>
          <w:rFonts w:ascii="Symbol" w:hAnsi="Symbol"/>
        </w:rPr>
        <w:t></w:t>
      </w:r>
      <w:r>
        <w:t>=0.15). Table II lists 10 key signal channels.</w:t>
      </w:r>
      <w:r>
        <w:rPr>
          <w:spacing w:val="-1"/>
        </w:rPr>
        <w:t xml:space="preserve"> </w:t>
      </w:r>
      <w:r>
        <w:t>Figure</w:t>
      </w:r>
      <w:r>
        <w:rPr>
          <w:spacing w:val="-1"/>
        </w:rPr>
        <w:t xml:space="preserve"> </w:t>
      </w:r>
      <w:r>
        <w:t>4</w:t>
      </w:r>
      <w:r>
        <w:rPr>
          <w:spacing w:val="-1"/>
        </w:rPr>
        <w:t xml:space="preserve"> </w:t>
      </w:r>
      <w:r>
        <w:t>shows</w:t>
      </w:r>
      <w:r>
        <w:rPr>
          <w:spacing w:val="-1"/>
        </w:rPr>
        <w:t xml:space="preserve"> </w:t>
      </w:r>
      <w:r>
        <w:t>the</w:t>
      </w:r>
      <w:r>
        <w:rPr>
          <w:spacing w:val="-1"/>
        </w:rPr>
        <w:t xml:space="preserve"> </w:t>
      </w:r>
      <w:r>
        <w:t>complete</w:t>
      </w:r>
      <w:r>
        <w:rPr>
          <w:spacing w:val="-1"/>
        </w:rPr>
        <w:t xml:space="preserve"> </w:t>
      </w:r>
      <w:r>
        <w:t>38-channel</w:t>
      </w:r>
      <w:r>
        <w:rPr>
          <w:spacing w:val="-1"/>
        </w:rPr>
        <w:t xml:space="preserve"> </w:t>
      </w:r>
      <w:r>
        <w:t>extraction</w:t>
      </w:r>
      <w:r>
        <w:rPr>
          <w:spacing w:val="-1"/>
        </w:rPr>
        <w:t xml:space="preserve"> </w:t>
      </w:r>
      <w:r>
        <w:rPr>
          <w:spacing w:val="-2"/>
        </w:rPr>
        <w:t>pipeline.</w:t>
      </w:r>
    </w:p>
    <w:p w14:paraId="32DC2B44" w14:textId="77777777" w:rsidR="008D3AF9" w:rsidRDefault="00000000">
      <w:pPr>
        <w:spacing w:before="69"/>
        <w:ind w:left="95" w:right="21"/>
        <w:jc w:val="center"/>
        <w:rPr>
          <w:b/>
          <w:i/>
          <w:sz w:val="16"/>
        </w:rPr>
      </w:pPr>
      <w:r>
        <w:rPr>
          <w:b/>
          <w:i/>
          <w:sz w:val="16"/>
        </w:rPr>
        <w:t xml:space="preserve">TABLE II — KEY SIGNAL </w:t>
      </w:r>
      <w:r>
        <w:rPr>
          <w:b/>
          <w:i/>
          <w:spacing w:val="-2"/>
          <w:sz w:val="16"/>
        </w:rPr>
        <w:t>CHANNELS</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589"/>
        <w:gridCol w:w="2973"/>
      </w:tblGrid>
      <w:tr w:rsidR="008D3AF9" w14:paraId="3CE6F60C" w14:textId="77777777">
        <w:trPr>
          <w:trHeight w:val="280"/>
        </w:trPr>
        <w:tc>
          <w:tcPr>
            <w:tcW w:w="564" w:type="dxa"/>
            <w:tcBorders>
              <w:top w:val="nil"/>
              <w:bottom w:val="nil"/>
            </w:tcBorders>
            <w:shd w:val="clear" w:color="auto" w:fill="000000"/>
          </w:tcPr>
          <w:p w14:paraId="4374B070" w14:textId="77777777" w:rsidR="008D3AF9" w:rsidRDefault="00000000">
            <w:pPr>
              <w:pStyle w:val="TableParagraph"/>
              <w:spacing w:before="55"/>
              <w:ind w:left="9"/>
              <w:rPr>
                <w:b/>
                <w:sz w:val="15"/>
              </w:rPr>
            </w:pPr>
            <w:r>
              <w:rPr>
                <w:b/>
                <w:color w:val="FFFFFF"/>
                <w:spacing w:val="-5"/>
                <w:sz w:val="15"/>
              </w:rPr>
              <w:t>Ch</w:t>
            </w:r>
          </w:p>
        </w:tc>
        <w:tc>
          <w:tcPr>
            <w:tcW w:w="1589" w:type="dxa"/>
            <w:tcBorders>
              <w:top w:val="nil"/>
              <w:bottom w:val="nil"/>
            </w:tcBorders>
            <w:shd w:val="clear" w:color="auto" w:fill="000000"/>
          </w:tcPr>
          <w:p w14:paraId="6EA17F44" w14:textId="77777777" w:rsidR="008D3AF9" w:rsidRDefault="00000000">
            <w:pPr>
              <w:pStyle w:val="TableParagraph"/>
              <w:spacing w:before="55"/>
              <w:ind w:right="1"/>
              <w:rPr>
                <w:b/>
                <w:sz w:val="15"/>
              </w:rPr>
            </w:pPr>
            <w:r>
              <w:rPr>
                <w:b/>
                <w:color w:val="FFFFFF"/>
                <w:spacing w:val="-2"/>
                <w:sz w:val="15"/>
              </w:rPr>
              <w:t>Signal</w:t>
            </w:r>
          </w:p>
        </w:tc>
        <w:tc>
          <w:tcPr>
            <w:tcW w:w="2973" w:type="dxa"/>
            <w:tcBorders>
              <w:top w:val="nil"/>
              <w:bottom w:val="nil"/>
            </w:tcBorders>
            <w:shd w:val="clear" w:color="auto" w:fill="000000"/>
          </w:tcPr>
          <w:p w14:paraId="449C57F4" w14:textId="77777777" w:rsidR="008D3AF9" w:rsidRDefault="00000000">
            <w:pPr>
              <w:pStyle w:val="TableParagraph"/>
              <w:spacing w:before="55"/>
              <w:rPr>
                <w:b/>
                <w:sz w:val="15"/>
              </w:rPr>
            </w:pPr>
            <w:r>
              <w:rPr>
                <w:b/>
                <w:color w:val="FFFFFF"/>
                <w:spacing w:val="-2"/>
                <w:sz w:val="15"/>
              </w:rPr>
              <w:t>Description</w:t>
            </w:r>
          </w:p>
        </w:tc>
      </w:tr>
      <w:tr w:rsidR="008D3AF9" w14:paraId="6B96F740" w14:textId="77777777">
        <w:trPr>
          <w:trHeight w:val="260"/>
        </w:trPr>
        <w:tc>
          <w:tcPr>
            <w:tcW w:w="564" w:type="dxa"/>
            <w:tcBorders>
              <w:top w:val="nil"/>
            </w:tcBorders>
            <w:shd w:val="clear" w:color="auto" w:fill="F4F4F4"/>
          </w:tcPr>
          <w:p w14:paraId="0379EC00" w14:textId="77777777" w:rsidR="008D3AF9" w:rsidRDefault="00000000">
            <w:pPr>
              <w:pStyle w:val="TableParagraph"/>
              <w:ind w:left="9"/>
              <w:rPr>
                <w:sz w:val="15"/>
              </w:rPr>
            </w:pPr>
            <w:r>
              <w:rPr>
                <w:sz w:val="15"/>
              </w:rPr>
              <w:t>1–</w:t>
            </w:r>
            <w:r>
              <w:rPr>
                <w:spacing w:val="-10"/>
                <w:sz w:val="15"/>
              </w:rPr>
              <w:t>3</w:t>
            </w:r>
          </w:p>
        </w:tc>
        <w:tc>
          <w:tcPr>
            <w:tcW w:w="1589" w:type="dxa"/>
            <w:tcBorders>
              <w:top w:val="nil"/>
            </w:tcBorders>
            <w:shd w:val="clear" w:color="auto" w:fill="F4F4F4"/>
          </w:tcPr>
          <w:p w14:paraId="775F73F8" w14:textId="77777777" w:rsidR="008D3AF9" w:rsidRDefault="00000000">
            <w:pPr>
              <w:pStyle w:val="TableParagraph"/>
              <w:ind w:right="1"/>
              <w:rPr>
                <w:sz w:val="15"/>
              </w:rPr>
            </w:pPr>
            <w:r>
              <w:rPr>
                <w:sz w:val="15"/>
              </w:rPr>
              <w:t xml:space="preserve">EAR L/R/Asym </w:t>
            </w:r>
            <w:r>
              <w:rPr>
                <w:spacing w:val="-5"/>
                <w:sz w:val="15"/>
              </w:rPr>
              <w:t>N10</w:t>
            </w:r>
          </w:p>
        </w:tc>
        <w:tc>
          <w:tcPr>
            <w:tcW w:w="2973" w:type="dxa"/>
            <w:tcBorders>
              <w:top w:val="nil"/>
            </w:tcBorders>
            <w:shd w:val="clear" w:color="auto" w:fill="F4F4F4"/>
          </w:tcPr>
          <w:p w14:paraId="23F0E53C" w14:textId="77777777" w:rsidR="008D3AF9" w:rsidRDefault="00000000">
            <w:pPr>
              <w:pStyle w:val="TableParagraph"/>
              <w:spacing w:before="34"/>
              <w:rPr>
                <w:sz w:val="15"/>
              </w:rPr>
            </w:pPr>
            <w:r>
              <w:rPr>
                <w:sz w:val="15"/>
              </w:rPr>
              <w:t>Eye aspect ratio; |L</w:t>
            </w:r>
            <w:r>
              <w:rPr>
                <w:rFonts w:ascii="Symbol" w:hAnsi="Symbol"/>
                <w:sz w:val="15"/>
              </w:rPr>
              <w:t></w:t>
            </w:r>
            <w:r>
              <w:rPr>
                <w:sz w:val="15"/>
              </w:rPr>
              <w:t xml:space="preserve">R| </w:t>
            </w:r>
            <w:r>
              <w:rPr>
                <w:spacing w:val="-2"/>
                <w:sz w:val="15"/>
              </w:rPr>
              <w:t>asymmetry</w:t>
            </w:r>
          </w:p>
        </w:tc>
      </w:tr>
      <w:tr w:rsidR="008D3AF9" w14:paraId="43C596F3" w14:textId="77777777">
        <w:trPr>
          <w:trHeight w:val="260"/>
        </w:trPr>
        <w:tc>
          <w:tcPr>
            <w:tcW w:w="564" w:type="dxa"/>
          </w:tcPr>
          <w:p w14:paraId="199844E5" w14:textId="77777777" w:rsidR="008D3AF9" w:rsidRDefault="00000000">
            <w:pPr>
              <w:pStyle w:val="TableParagraph"/>
              <w:ind w:left="9"/>
              <w:rPr>
                <w:sz w:val="15"/>
              </w:rPr>
            </w:pPr>
            <w:r>
              <w:rPr>
                <w:spacing w:val="-10"/>
                <w:sz w:val="15"/>
              </w:rPr>
              <w:t>9</w:t>
            </w:r>
          </w:p>
        </w:tc>
        <w:tc>
          <w:tcPr>
            <w:tcW w:w="1589" w:type="dxa"/>
          </w:tcPr>
          <w:p w14:paraId="0197B560" w14:textId="77777777" w:rsidR="008D3AF9" w:rsidRDefault="00000000">
            <w:pPr>
              <w:pStyle w:val="TableParagraph"/>
              <w:ind w:right="1"/>
              <w:rPr>
                <w:sz w:val="15"/>
              </w:rPr>
            </w:pPr>
            <w:r>
              <w:rPr>
                <w:sz w:val="15"/>
              </w:rPr>
              <w:t xml:space="preserve">Gaze Entropy </w:t>
            </w:r>
            <w:r>
              <w:rPr>
                <w:spacing w:val="-5"/>
                <w:sz w:val="15"/>
              </w:rPr>
              <w:t>N6</w:t>
            </w:r>
          </w:p>
        </w:tc>
        <w:tc>
          <w:tcPr>
            <w:tcW w:w="2973" w:type="dxa"/>
          </w:tcPr>
          <w:p w14:paraId="3415CF7C" w14:textId="77777777" w:rsidR="008D3AF9" w:rsidRDefault="00000000">
            <w:pPr>
              <w:pStyle w:val="TableParagraph"/>
              <w:rPr>
                <w:sz w:val="15"/>
              </w:rPr>
            </w:pPr>
            <w:r>
              <w:rPr>
                <w:sz w:val="15"/>
              </w:rPr>
              <w:t xml:space="preserve">Shannon entropy 4×4 gaze </w:t>
            </w:r>
            <w:r>
              <w:rPr>
                <w:spacing w:val="-2"/>
                <w:sz w:val="15"/>
              </w:rPr>
              <w:t>histogram</w:t>
            </w:r>
          </w:p>
        </w:tc>
      </w:tr>
      <w:tr w:rsidR="008D3AF9" w14:paraId="2A13DC54" w14:textId="77777777">
        <w:trPr>
          <w:trHeight w:val="260"/>
        </w:trPr>
        <w:tc>
          <w:tcPr>
            <w:tcW w:w="564" w:type="dxa"/>
            <w:shd w:val="clear" w:color="auto" w:fill="F4F4F4"/>
          </w:tcPr>
          <w:p w14:paraId="0E3CB186" w14:textId="77777777" w:rsidR="008D3AF9" w:rsidRDefault="00000000">
            <w:pPr>
              <w:pStyle w:val="TableParagraph"/>
              <w:ind w:left="9"/>
              <w:rPr>
                <w:sz w:val="15"/>
              </w:rPr>
            </w:pPr>
            <w:r>
              <w:rPr>
                <w:spacing w:val="-5"/>
                <w:sz w:val="15"/>
              </w:rPr>
              <w:t>25</w:t>
            </w:r>
          </w:p>
        </w:tc>
        <w:tc>
          <w:tcPr>
            <w:tcW w:w="1589" w:type="dxa"/>
            <w:shd w:val="clear" w:color="auto" w:fill="F4F4F4"/>
          </w:tcPr>
          <w:p w14:paraId="4973172E" w14:textId="77777777" w:rsidR="008D3AF9" w:rsidRDefault="00000000">
            <w:pPr>
              <w:pStyle w:val="TableParagraph"/>
              <w:rPr>
                <w:sz w:val="15"/>
              </w:rPr>
            </w:pPr>
            <w:r>
              <w:rPr>
                <w:sz w:val="15"/>
              </w:rPr>
              <w:t xml:space="preserve">TMEF </w:t>
            </w:r>
            <w:r>
              <w:rPr>
                <w:spacing w:val="-5"/>
                <w:sz w:val="15"/>
              </w:rPr>
              <w:t>N1</w:t>
            </w:r>
          </w:p>
        </w:tc>
        <w:tc>
          <w:tcPr>
            <w:tcW w:w="2973" w:type="dxa"/>
            <w:shd w:val="clear" w:color="auto" w:fill="F4F4F4"/>
          </w:tcPr>
          <w:p w14:paraId="5F4D0DB6" w14:textId="77777777" w:rsidR="008D3AF9" w:rsidRDefault="00000000">
            <w:pPr>
              <w:pStyle w:val="TableParagraph"/>
              <w:rPr>
                <w:sz w:val="15"/>
              </w:rPr>
            </w:pPr>
            <w:r>
              <w:rPr>
                <w:sz w:val="15"/>
              </w:rPr>
              <w:t xml:space="preserve">4-bit EAR temporal </w:t>
            </w:r>
            <w:r>
              <w:rPr>
                <w:spacing w:val="-2"/>
                <w:sz w:val="15"/>
              </w:rPr>
              <w:t>fingerprint</w:t>
            </w:r>
          </w:p>
        </w:tc>
      </w:tr>
      <w:tr w:rsidR="008D3AF9" w14:paraId="3238DD53" w14:textId="77777777">
        <w:trPr>
          <w:trHeight w:val="260"/>
        </w:trPr>
        <w:tc>
          <w:tcPr>
            <w:tcW w:w="564" w:type="dxa"/>
          </w:tcPr>
          <w:p w14:paraId="56F85ADB" w14:textId="77777777" w:rsidR="008D3AF9" w:rsidRDefault="00000000">
            <w:pPr>
              <w:pStyle w:val="TableParagraph"/>
              <w:ind w:left="9"/>
              <w:rPr>
                <w:sz w:val="15"/>
              </w:rPr>
            </w:pPr>
            <w:r>
              <w:rPr>
                <w:spacing w:val="-5"/>
                <w:sz w:val="15"/>
              </w:rPr>
              <w:t>29</w:t>
            </w:r>
          </w:p>
        </w:tc>
        <w:tc>
          <w:tcPr>
            <w:tcW w:w="1589" w:type="dxa"/>
          </w:tcPr>
          <w:p w14:paraId="10C26352" w14:textId="77777777" w:rsidR="008D3AF9" w:rsidRDefault="00000000">
            <w:pPr>
              <w:pStyle w:val="TableParagraph"/>
              <w:rPr>
                <w:sz w:val="15"/>
              </w:rPr>
            </w:pPr>
            <w:r>
              <w:rPr>
                <w:sz w:val="15"/>
              </w:rPr>
              <w:t xml:space="preserve">IBIV </w:t>
            </w:r>
            <w:r>
              <w:rPr>
                <w:spacing w:val="-5"/>
                <w:sz w:val="15"/>
              </w:rPr>
              <w:t>N11</w:t>
            </w:r>
          </w:p>
        </w:tc>
        <w:tc>
          <w:tcPr>
            <w:tcW w:w="2973" w:type="dxa"/>
          </w:tcPr>
          <w:p w14:paraId="0C68F983" w14:textId="77777777" w:rsidR="008D3AF9" w:rsidRDefault="00000000">
            <w:pPr>
              <w:pStyle w:val="TableParagraph"/>
              <w:rPr>
                <w:sz w:val="15"/>
              </w:rPr>
            </w:pPr>
            <w:r>
              <w:rPr>
                <w:sz w:val="15"/>
              </w:rPr>
              <w:t xml:space="preserve">CoV of inter-blink </w:t>
            </w:r>
            <w:r>
              <w:rPr>
                <w:spacing w:val="-2"/>
                <w:sz w:val="15"/>
              </w:rPr>
              <w:t>intervals</w:t>
            </w:r>
          </w:p>
        </w:tc>
      </w:tr>
      <w:tr w:rsidR="008D3AF9" w14:paraId="0416537D" w14:textId="77777777">
        <w:trPr>
          <w:trHeight w:val="260"/>
        </w:trPr>
        <w:tc>
          <w:tcPr>
            <w:tcW w:w="564" w:type="dxa"/>
            <w:shd w:val="clear" w:color="auto" w:fill="F4F4F4"/>
          </w:tcPr>
          <w:p w14:paraId="4A8F7E9C" w14:textId="77777777" w:rsidR="008D3AF9" w:rsidRDefault="00000000">
            <w:pPr>
              <w:pStyle w:val="TableParagraph"/>
              <w:ind w:left="9"/>
              <w:rPr>
                <w:sz w:val="15"/>
              </w:rPr>
            </w:pPr>
            <w:r>
              <w:rPr>
                <w:spacing w:val="-5"/>
                <w:sz w:val="15"/>
              </w:rPr>
              <w:t>30</w:t>
            </w:r>
          </w:p>
        </w:tc>
        <w:tc>
          <w:tcPr>
            <w:tcW w:w="1589" w:type="dxa"/>
            <w:shd w:val="clear" w:color="auto" w:fill="F4F4F4"/>
          </w:tcPr>
          <w:p w14:paraId="7DF90F1E" w14:textId="77777777" w:rsidR="008D3AF9" w:rsidRDefault="00000000">
            <w:pPr>
              <w:pStyle w:val="TableParagraph"/>
              <w:ind w:right="1"/>
              <w:rPr>
                <w:sz w:val="15"/>
              </w:rPr>
            </w:pPr>
            <w:r>
              <w:rPr>
                <w:sz w:val="15"/>
              </w:rPr>
              <w:t xml:space="preserve">PBWav </w:t>
            </w:r>
            <w:r>
              <w:rPr>
                <w:spacing w:val="-5"/>
                <w:sz w:val="15"/>
              </w:rPr>
              <w:t>N12</w:t>
            </w:r>
          </w:p>
        </w:tc>
        <w:tc>
          <w:tcPr>
            <w:tcW w:w="2973" w:type="dxa"/>
            <w:shd w:val="clear" w:color="auto" w:fill="F4F4F4"/>
          </w:tcPr>
          <w:p w14:paraId="56C5FA0B" w14:textId="77777777" w:rsidR="008D3AF9" w:rsidRDefault="00000000">
            <w:pPr>
              <w:pStyle w:val="TableParagraph"/>
              <w:rPr>
                <w:sz w:val="15"/>
              </w:rPr>
            </w:pPr>
            <w:r>
              <w:rPr>
                <w:sz w:val="15"/>
              </w:rPr>
              <w:t xml:space="preserve">Peri-blink EAR waveform </w:t>
            </w:r>
            <w:r>
              <w:rPr>
                <w:spacing w:val="-2"/>
                <w:sz w:val="15"/>
              </w:rPr>
              <w:t>shape</w:t>
            </w:r>
          </w:p>
        </w:tc>
      </w:tr>
      <w:tr w:rsidR="008D3AF9" w14:paraId="390CBA87" w14:textId="77777777">
        <w:trPr>
          <w:trHeight w:val="260"/>
        </w:trPr>
        <w:tc>
          <w:tcPr>
            <w:tcW w:w="564" w:type="dxa"/>
          </w:tcPr>
          <w:p w14:paraId="678D8D91" w14:textId="77777777" w:rsidR="008D3AF9" w:rsidRDefault="00000000">
            <w:pPr>
              <w:pStyle w:val="TableParagraph"/>
              <w:ind w:left="9"/>
              <w:rPr>
                <w:sz w:val="15"/>
              </w:rPr>
            </w:pPr>
            <w:r>
              <w:rPr>
                <w:spacing w:val="-5"/>
                <w:sz w:val="15"/>
              </w:rPr>
              <w:t>31</w:t>
            </w:r>
          </w:p>
        </w:tc>
        <w:tc>
          <w:tcPr>
            <w:tcW w:w="1589" w:type="dxa"/>
          </w:tcPr>
          <w:p w14:paraId="3C7CE57E" w14:textId="77777777" w:rsidR="008D3AF9" w:rsidRDefault="00000000">
            <w:pPr>
              <w:pStyle w:val="TableParagraph"/>
              <w:ind w:right="1"/>
              <w:rPr>
                <w:sz w:val="15"/>
              </w:rPr>
            </w:pPr>
            <w:r>
              <w:rPr>
                <w:sz w:val="15"/>
              </w:rPr>
              <w:t xml:space="preserve">BilCoh </w:t>
            </w:r>
            <w:r>
              <w:rPr>
                <w:spacing w:val="-5"/>
                <w:sz w:val="15"/>
              </w:rPr>
              <w:t>N13</w:t>
            </w:r>
          </w:p>
        </w:tc>
        <w:tc>
          <w:tcPr>
            <w:tcW w:w="2973" w:type="dxa"/>
          </w:tcPr>
          <w:p w14:paraId="1E7CE93E" w14:textId="77777777" w:rsidR="008D3AF9" w:rsidRDefault="00000000">
            <w:pPr>
              <w:pStyle w:val="TableParagraph"/>
              <w:rPr>
                <w:sz w:val="15"/>
              </w:rPr>
            </w:pPr>
            <w:r>
              <w:rPr>
                <w:sz w:val="15"/>
              </w:rPr>
              <w:t>L/R EAR bilateral cross-</w:t>
            </w:r>
            <w:r>
              <w:rPr>
                <w:spacing w:val="-2"/>
                <w:sz w:val="15"/>
              </w:rPr>
              <w:t>correlation</w:t>
            </w:r>
          </w:p>
        </w:tc>
      </w:tr>
      <w:tr w:rsidR="008D3AF9" w14:paraId="4A828B90" w14:textId="77777777">
        <w:trPr>
          <w:trHeight w:val="260"/>
        </w:trPr>
        <w:tc>
          <w:tcPr>
            <w:tcW w:w="564" w:type="dxa"/>
            <w:shd w:val="clear" w:color="auto" w:fill="F4F4F4"/>
          </w:tcPr>
          <w:p w14:paraId="385CA010" w14:textId="77777777" w:rsidR="008D3AF9" w:rsidRDefault="00000000">
            <w:pPr>
              <w:pStyle w:val="TableParagraph"/>
              <w:ind w:left="9"/>
              <w:rPr>
                <w:sz w:val="15"/>
              </w:rPr>
            </w:pPr>
            <w:r>
              <w:rPr>
                <w:spacing w:val="-5"/>
                <w:sz w:val="15"/>
              </w:rPr>
              <w:t>32</w:t>
            </w:r>
          </w:p>
        </w:tc>
        <w:tc>
          <w:tcPr>
            <w:tcW w:w="1589" w:type="dxa"/>
            <w:shd w:val="clear" w:color="auto" w:fill="F4F4F4"/>
          </w:tcPr>
          <w:p w14:paraId="5475698B" w14:textId="77777777" w:rsidR="008D3AF9" w:rsidRDefault="00000000">
            <w:pPr>
              <w:pStyle w:val="TableParagraph"/>
              <w:rPr>
                <w:sz w:val="15"/>
              </w:rPr>
            </w:pPr>
            <w:r>
              <w:rPr>
                <w:sz w:val="15"/>
              </w:rPr>
              <w:t xml:space="preserve">CMI </w:t>
            </w:r>
            <w:r>
              <w:rPr>
                <w:spacing w:val="-5"/>
                <w:sz w:val="15"/>
              </w:rPr>
              <w:t>N14</w:t>
            </w:r>
          </w:p>
        </w:tc>
        <w:tc>
          <w:tcPr>
            <w:tcW w:w="2973" w:type="dxa"/>
            <w:shd w:val="clear" w:color="auto" w:fill="F4F4F4"/>
          </w:tcPr>
          <w:p w14:paraId="375ECA45" w14:textId="77777777" w:rsidR="008D3AF9" w:rsidRDefault="00000000">
            <w:pPr>
              <w:pStyle w:val="TableParagraph"/>
              <w:rPr>
                <w:sz w:val="15"/>
              </w:rPr>
            </w:pPr>
            <w:r>
              <w:rPr>
                <w:sz w:val="15"/>
              </w:rPr>
              <w:t xml:space="preserve">d(CogLoad)/dt via 30-frame </w:t>
            </w:r>
            <w:r>
              <w:rPr>
                <w:spacing w:val="-2"/>
                <w:sz w:val="15"/>
              </w:rPr>
              <w:t>regression</w:t>
            </w:r>
          </w:p>
        </w:tc>
      </w:tr>
      <w:tr w:rsidR="008D3AF9" w14:paraId="057723F2" w14:textId="77777777">
        <w:trPr>
          <w:trHeight w:val="260"/>
        </w:trPr>
        <w:tc>
          <w:tcPr>
            <w:tcW w:w="564" w:type="dxa"/>
          </w:tcPr>
          <w:p w14:paraId="0D30ECA1" w14:textId="77777777" w:rsidR="008D3AF9" w:rsidRDefault="00000000">
            <w:pPr>
              <w:pStyle w:val="TableParagraph"/>
              <w:ind w:left="9"/>
              <w:rPr>
                <w:sz w:val="15"/>
              </w:rPr>
            </w:pPr>
            <w:r>
              <w:rPr>
                <w:spacing w:val="-5"/>
                <w:sz w:val="15"/>
              </w:rPr>
              <w:t>33</w:t>
            </w:r>
          </w:p>
        </w:tc>
        <w:tc>
          <w:tcPr>
            <w:tcW w:w="1589" w:type="dxa"/>
          </w:tcPr>
          <w:p w14:paraId="28F2A3BF" w14:textId="77777777" w:rsidR="008D3AF9" w:rsidRDefault="00000000">
            <w:pPr>
              <w:pStyle w:val="TableParagraph"/>
              <w:rPr>
                <w:sz w:val="15"/>
              </w:rPr>
            </w:pPr>
            <w:r>
              <w:rPr>
                <w:sz w:val="15"/>
              </w:rPr>
              <w:t xml:space="preserve">PERCLOS </w:t>
            </w:r>
            <w:r>
              <w:rPr>
                <w:spacing w:val="-5"/>
                <w:sz w:val="15"/>
              </w:rPr>
              <w:t>N16</w:t>
            </w:r>
          </w:p>
        </w:tc>
        <w:tc>
          <w:tcPr>
            <w:tcW w:w="2973" w:type="dxa"/>
          </w:tcPr>
          <w:p w14:paraId="7F80A642" w14:textId="77777777" w:rsidR="008D3AF9" w:rsidRDefault="00000000">
            <w:pPr>
              <w:pStyle w:val="TableParagraph"/>
              <w:rPr>
                <w:sz w:val="15"/>
              </w:rPr>
            </w:pPr>
            <w:r>
              <w:rPr>
                <w:sz w:val="15"/>
              </w:rPr>
              <w:t xml:space="preserve">% eye closure in 60 s, no </w:t>
            </w:r>
            <w:r>
              <w:rPr>
                <w:spacing w:val="-2"/>
                <w:sz w:val="15"/>
              </w:rPr>
              <w:t>hardware</w:t>
            </w:r>
          </w:p>
        </w:tc>
      </w:tr>
      <w:tr w:rsidR="008D3AF9" w14:paraId="50814058" w14:textId="77777777">
        <w:trPr>
          <w:trHeight w:val="260"/>
        </w:trPr>
        <w:tc>
          <w:tcPr>
            <w:tcW w:w="564" w:type="dxa"/>
            <w:shd w:val="clear" w:color="auto" w:fill="F4F4F4"/>
          </w:tcPr>
          <w:p w14:paraId="46AAB908" w14:textId="77777777" w:rsidR="008D3AF9" w:rsidRDefault="00000000">
            <w:pPr>
              <w:pStyle w:val="TableParagraph"/>
              <w:ind w:left="9"/>
              <w:rPr>
                <w:sz w:val="15"/>
              </w:rPr>
            </w:pPr>
            <w:r>
              <w:rPr>
                <w:spacing w:val="-5"/>
                <w:sz w:val="15"/>
              </w:rPr>
              <w:t>34</w:t>
            </w:r>
          </w:p>
        </w:tc>
        <w:tc>
          <w:tcPr>
            <w:tcW w:w="1589" w:type="dxa"/>
            <w:shd w:val="clear" w:color="auto" w:fill="F4F4F4"/>
          </w:tcPr>
          <w:p w14:paraId="1E8931A3" w14:textId="77777777" w:rsidR="008D3AF9" w:rsidRDefault="00000000">
            <w:pPr>
              <w:pStyle w:val="TableParagraph"/>
              <w:ind w:right="1"/>
              <w:rPr>
                <w:sz w:val="15"/>
              </w:rPr>
            </w:pPr>
            <w:r>
              <w:rPr>
                <w:sz w:val="15"/>
              </w:rPr>
              <w:t xml:space="preserve">Microsleep </w:t>
            </w:r>
            <w:r>
              <w:rPr>
                <w:spacing w:val="-5"/>
                <w:sz w:val="15"/>
              </w:rPr>
              <w:t>N17</w:t>
            </w:r>
          </w:p>
        </w:tc>
        <w:tc>
          <w:tcPr>
            <w:tcW w:w="2973" w:type="dxa"/>
            <w:shd w:val="clear" w:color="auto" w:fill="F4F4F4"/>
          </w:tcPr>
          <w:p w14:paraId="104209DE" w14:textId="77777777" w:rsidR="008D3AF9" w:rsidRDefault="00000000">
            <w:pPr>
              <w:pStyle w:val="TableParagraph"/>
              <w:rPr>
                <w:sz w:val="15"/>
              </w:rPr>
            </w:pPr>
            <w:r>
              <w:rPr>
                <w:sz w:val="15"/>
              </w:rPr>
              <w:t xml:space="preserve">&gt;500 ms sustained closure, no </w:t>
            </w:r>
            <w:r>
              <w:rPr>
                <w:spacing w:val="-5"/>
                <w:sz w:val="15"/>
              </w:rPr>
              <w:t>EEG</w:t>
            </w:r>
          </w:p>
        </w:tc>
      </w:tr>
      <w:tr w:rsidR="008D3AF9" w14:paraId="2A7342B1" w14:textId="77777777">
        <w:trPr>
          <w:trHeight w:val="260"/>
        </w:trPr>
        <w:tc>
          <w:tcPr>
            <w:tcW w:w="564" w:type="dxa"/>
          </w:tcPr>
          <w:p w14:paraId="098E60BD" w14:textId="77777777" w:rsidR="008D3AF9" w:rsidRDefault="00000000">
            <w:pPr>
              <w:pStyle w:val="TableParagraph"/>
              <w:ind w:left="9"/>
              <w:rPr>
                <w:sz w:val="15"/>
              </w:rPr>
            </w:pPr>
            <w:r>
              <w:rPr>
                <w:sz w:val="15"/>
              </w:rPr>
              <w:t>35–</w:t>
            </w:r>
            <w:r>
              <w:rPr>
                <w:spacing w:val="-5"/>
                <w:sz w:val="15"/>
              </w:rPr>
              <w:t>36</w:t>
            </w:r>
          </w:p>
        </w:tc>
        <w:tc>
          <w:tcPr>
            <w:tcW w:w="1589" w:type="dxa"/>
          </w:tcPr>
          <w:p w14:paraId="3621F44C" w14:textId="77777777" w:rsidR="008D3AF9" w:rsidRDefault="00000000">
            <w:pPr>
              <w:pStyle w:val="TableParagraph"/>
              <w:rPr>
                <w:sz w:val="15"/>
              </w:rPr>
            </w:pPr>
            <w:r>
              <w:rPr>
                <w:sz w:val="15"/>
              </w:rPr>
              <w:t xml:space="preserve">HPose </w:t>
            </w:r>
            <w:r>
              <w:rPr>
                <w:spacing w:val="-5"/>
                <w:sz w:val="15"/>
              </w:rPr>
              <w:t>N19</w:t>
            </w:r>
          </w:p>
        </w:tc>
        <w:tc>
          <w:tcPr>
            <w:tcW w:w="2973" w:type="dxa"/>
          </w:tcPr>
          <w:p w14:paraId="4FA5E5F2" w14:textId="77777777" w:rsidR="008D3AF9" w:rsidRDefault="00000000">
            <w:pPr>
              <w:pStyle w:val="TableParagraph"/>
              <w:rPr>
                <w:sz w:val="15"/>
              </w:rPr>
            </w:pPr>
            <w:r>
              <w:rPr>
                <w:sz w:val="15"/>
              </w:rPr>
              <w:t>Head pitch/yaw, geometry-</w:t>
            </w:r>
            <w:r>
              <w:rPr>
                <w:spacing w:val="-4"/>
                <w:sz w:val="15"/>
              </w:rPr>
              <w:t>only</w:t>
            </w:r>
          </w:p>
        </w:tc>
      </w:tr>
    </w:tbl>
    <w:p w14:paraId="22D2489C" w14:textId="45C85851" w:rsidR="008D3AF9" w:rsidRDefault="00000000">
      <w:pPr>
        <w:pStyle w:val="BodyText"/>
        <w:spacing w:before="67" w:line="266" w:lineRule="auto"/>
        <w:ind w:left="144" w:right="68"/>
      </w:pPr>
      <w:r>
        <w:t>The 3 channels are organised into three tiers. The original 21 channels</w:t>
      </w:r>
      <w:r>
        <w:rPr>
          <w:spacing w:val="-6"/>
        </w:rPr>
        <w:t xml:space="preserve"> </w:t>
      </w:r>
      <w:r>
        <w:t>(v9/v10)</w:t>
      </w:r>
      <w:r>
        <w:rPr>
          <w:spacing w:val="-6"/>
        </w:rPr>
        <w:t xml:space="preserve"> </w:t>
      </w:r>
      <w:r>
        <w:t>capture</w:t>
      </w:r>
      <w:r>
        <w:rPr>
          <w:spacing w:val="-6"/>
        </w:rPr>
        <w:t xml:space="preserve"> </w:t>
      </w:r>
      <w:r>
        <w:t>core</w:t>
      </w:r>
      <w:r>
        <w:rPr>
          <w:spacing w:val="-6"/>
        </w:rPr>
        <w:t xml:space="preserve"> </w:t>
      </w:r>
      <w:r>
        <w:t>ocular</w:t>
      </w:r>
      <w:r>
        <w:rPr>
          <w:spacing w:val="-6"/>
        </w:rPr>
        <w:t xml:space="preserve"> </w:t>
      </w:r>
      <w:r>
        <w:t>signals</w:t>
      </w:r>
      <w:r>
        <w:rPr>
          <w:spacing w:val="-6"/>
        </w:rPr>
        <w:t xml:space="preserve"> </w:t>
      </w:r>
      <w:r>
        <w:t>including</w:t>
      </w:r>
      <w:r>
        <w:rPr>
          <w:spacing w:val="-6"/>
        </w:rPr>
        <w:t xml:space="preserve"> </w:t>
      </w:r>
      <w:r>
        <w:t>bilateral</w:t>
      </w:r>
      <w:r>
        <w:rPr>
          <w:spacing w:val="-6"/>
        </w:rPr>
        <w:t xml:space="preserve"> </w:t>
      </w:r>
      <w:r>
        <w:t>EAR, gaze coordinates, gaze stability, Shannon entropy of the gaze histogram, pupil ratio, face area, eye brightness, variance, face symmetry score, motion energy, blink rate and type, head tilt,</w:t>
      </w:r>
      <w:r>
        <w:rPr>
          <w:spacing w:val="40"/>
        </w:rPr>
        <w:t xml:space="preserve"> </w:t>
      </w:r>
      <w:r>
        <w:t>attention index, cognitive load estimate, valence score, signal delta, and brow height. These 21 signals form the baseline feature set validated across prior webcam intent literature [8][23][24].</w:t>
      </w:r>
    </w:p>
    <w:p w14:paraId="78384702" w14:textId="77777777" w:rsidR="008D3AF9" w:rsidRDefault="00000000">
      <w:pPr>
        <w:pStyle w:val="BodyText"/>
        <w:spacing w:before="62" w:line="266" w:lineRule="auto"/>
        <w:ind w:left="144" w:right="68"/>
      </w:pPr>
      <w:r>
        <w:t>The</w:t>
      </w:r>
      <w:r>
        <w:rPr>
          <w:spacing w:val="-4"/>
        </w:rPr>
        <w:t xml:space="preserve"> </w:t>
      </w:r>
      <w:r>
        <w:t>four</w:t>
      </w:r>
      <w:r>
        <w:rPr>
          <w:spacing w:val="-4"/>
        </w:rPr>
        <w:t xml:space="preserve"> </w:t>
      </w:r>
      <w:r>
        <w:t>v10</w:t>
      </w:r>
      <w:r>
        <w:rPr>
          <w:spacing w:val="-4"/>
        </w:rPr>
        <w:t xml:space="preserve"> </w:t>
      </w:r>
      <w:r>
        <w:t>patent</w:t>
      </w:r>
      <w:r>
        <w:rPr>
          <w:spacing w:val="-4"/>
        </w:rPr>
        <w:t xml:space="preserve"> </w:t>
      </w:r>
      <w:r>
        <w:t>channels</w:t>
      </w:r>
      <w:r>
        <w:rPr>
          <w:spacing w:val="-4"/>
        </w:rPr>
        <w:t xml:space="preserve"> </w:t>
      </w:r>
      <w:r>
        <w:t>(N1–N4)</w:t>
      </w:r>
      <w:r>
        <w:rPr>
          <w:spacing w:val="-4"/>
        </w:rPr>
        <w:t xml:space="preserve"> </w:t>
      </w:r>
      <w:r>
        <w:t>add</w:t>
      </w:r>
      <w:r>
        <w:rPr>
          <w:spacing w:val="-4"/>
        </w:rPr>
        <w:t xml:space="preserve"> </w:t>
      </w:r>
      <w:r>
        <w:t>temporal</w:t>
      </w:r>
      <w:r>
        <w:rPr>
          <w:spacing w:val="-4"/>
        </w:rPr>
        <w:t xml:space="preserve"> </w:t>
      </w:r>
      <w:r>
        <w:t>depth:</w:t>
      </w:r>
      <w:r>
        <w:rPr>
          <w:spacing w:val="-4"/>
        </w:rPr>
        <w:t xml:space="preserve"> </w:t>
      </w:r>
      <w:r>
        <w:t>N1</w:t>
      </w:r>
      <w:r>
        <w:rPr>
          <w:spacing w:val="-4"/>
        </w:rPr>
        <w:t xml:space="preserve"> </w:t>
      </w:r>
      <w:r>
        <w:t>TMEF encodes a 4-bit EAR temporal fingerprint capturing eye-opening rhythm patterns; N2 GSVE estimates gaze saccade velocity</w:t>
      </w:r>
      <w:r>
        <w:rPr>
          <w:spacing w:val="40"/>
        </w:rPr>
        <w:t xml:space="preserve"> </w:t>
      </w:r>
      <w:r>
        <w:t>classifying fixation, slow scan, and saccade states; N3 CLSD detects cognitive load spike events from rapid EAR-brightness co-variance; N4 CAI computes a circadian alertness index from session-long blink rhythm drift. The 13 new v13 channels (N11–N20) represent the core novelty contributions of this work, each encoding a psychophysiological signal previously unexploited in webcam-based intent classification.</w:t>
      </w:r>
    </w:p>
    <w:p w14:paraId="22091CBA" w14:textId="77777777" w:rsidR="008D3AF9" w:rsidRDefault="00000000">
      <w:pPr>
        <w:spacing w:before="53"/>
        <w:jc w:val="center"/>
        <w:rPr>
          <w:i/>
          <w:sz w:val="15"/>
        </w:rPr>
      </w:pPr>
      <w:r>
        <w:br w:type="column"/>
      </w:r>
      <w:r>
        <w:rPr>
          <w:i/>
          <w:sz w:val="15"/>
        </w:rPr>
        <w:t xml:space="preserve">Fig. 4. 38-channel signal extraction pipeline. Top: 21 original ocular </w:t>
      </w:r>
      <w:r>
        <w:rPr>
          <w:i/>
          <w:spacing w:val="-2"/>
          <w:sz w:val="15"/>
        </w:rPr>
        <w:t>signals.</w:t>
      </w:r>
    </w:p>
    <w:p w14:paraId="529FCEEE" w14:textId="77777777" w:rsidR="008D3AF9" w:rsidRDefault="00000000">
      <w:pPr>
        <w:spacing w:before="28"/>
        <w:jc w:val="center"/>
        <w:rPr>
          <w:i/>
          <w:sz w:val="15"/>
        </w:rPr>
      </w:pPr>
      <w:r>
        <w:rPr>
          <w:i/>
          <w:sz w:val="15"/>
        </w:rPr>
        <w:t>Middle: v10 patent signals N1–N4. Bottom: v13 new signals N11–</w:t>
      </w:r>
      <w:r>
        <w:rPr>
          <w:i/>
          <w:spacing w:val="-4"/>
          <w:sz w:val="15"/>
        </w:rPr>
        <w:t>N20.</w:t>
      </w:r>
    </w:p>
    <w:p w14:paraId="57D2659D" w14:textId="77777777" w:rsidR="008D3AF9" w:rsidRDefault="00000000">
      <w:pPr>
        <w:pStyle w:val="BodyText"/>
        <w:spacing w:before="4"/>
        <w:jc w:val="left"/>
        <w:rPr>
          <w:i/>
          <w:sz w:val="13"/>
        </w:rPr>
      </w:pPr>
      <w:r>
        <w:rPr>
          <w:i/>
          <w:noProof/>
          <w:sz w:val="13"/>
        </w:rPr>
        <w:drawing>
          <wp:anchor distT="0" distB="0" distL="0" distR="0" simplePos="0" relativeHeight="487590912" behindDoc="1" locked="0" layoutInCell="1" allowOverlap="1" wp14:anchorId="241D0B0E" wp14:editId="093DD6BB">
            <wp:simplePos x="0" y="0"/>
            <wp:positionH relativeFrom="page">
              <wp:posOffset>3987546</wp:posOffset>
            </wp:positionH>
            <wp:positionV relativeFrom="paragraph">
              <wp:posOffset>112809</wp:posOffset>
            </wp:positionV>
            <wp:extent cx="3280410" cy="4419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3280410" cy="441959"/>
                    </a:xfrm>
                    <a:prstGeom prst="rect">
                      <a:avLst/>
                    </a:prstGeom>
                  </pic:spPr>
                </pic:pic>
              </a:graphicData>
            </a:graphic>
          </wp:anchor>
        </w:drawing>
      </w:r>
    </w:p>
    <w:p w14:paraId="3D911A1E" w14:textId="1BB81DD4" w:rsidR="008D3AF9" w:rsidRDefault="00000000">
      <w:pPr>
        <w:spacing w:before="24" w:line="278" w:lineRule="auto"/>
        <w:ind w:left="579" w:right="577"/>
        <w:jc w:val="center"/>
        <w:rPr>
          <w:i/>
          <w:sz w:val="15"/>
        </w:rPr>
      </w:pPr>
      <w:r>
        <w:rPr>
          <w:i/>
          <w:sz w:val="15"/>
        </w:rPr>
        <w:t>Fig.</w:t>
      </w:r>
      <w:r>
        <w:rPr>
          <w:i/>
          <w:spacing w:val="-3"/>
          <w:sz w:val="15"/>
        </w:rPr>
        <w:t xml:space="preserve"> </w:t>
      </w:r>
      <w:r>
        <w:rPr>
          <w:i/>
          <w:sz w:val="15"/>
        </w:rPr>
        <w:t>5.</w:t>
      </w:r>
      <w:r>
        <w:rPr>
          <w:i/>
          <w:spacing w:val="-3"/>
          <w:sz w:val="15"/>
        </w:rPr>
        <w:t xml:space="preserve"> </w:t>
      </w:r>
      <w:r>
        <w:rPr>
          <w:i/>
          <w:sz w:val="15"/>
        </w:rPr>
        <w:t>Ten</w:t>
      </w:r>
      <w:r>
        <w:rPr>
          <w:i/>
          <w:spacing w:val="-3"/>
          <w:sz w:val="15"/>
        </w:rPr>
        <w:t xml:space="preserve"> </w:t>
      </w:r>
      <w:r>
        <w:rPr>
          <w:i/>
          <w:sz w:val="15"/>
        </w:rPr>
        <w:t>v13</w:t>
      </w:r>
      <w:r>
        <w:rPr>
          <w:i/>
          <w:spacing w:val="-3"/>
          <w:sz w:val="15"/>
        </w:rPr>
        <w:t xml:space="preserve"> </w:t>
      </w:r>
      <w:r>
        <w:rPr>
          <w:i/>
          <w:sz w:val="15"/>
        </w:rPr>
        <w:t>patent</w:t>
      </w:r>
      <w:r>
        <w:rPr>
          <w:i/>
          <w:spacing w:val="-3"/>
          <w:sz w:val="15"/>
        </w:rPr>
        <w:t xml:space="preserve"> </w:t>
      </w:r>
      <w:r>
        <w:rPr>
          <w:i/>
          <w:sz w:val="15"/>
        </w:rPr>
        <w:t>signals</w:t>
      </w:r>
      <w:r>
        <w:rPr>
          <w:i/>
          <w:spacing w:val="-3"/>
          <w:sz w:val="15"/>
        </w:rPr>
        <w:t xml:space="preserve"> </w:t>
      </w:r>
      <w:r>
        <w:rPr>
          <w:i/>
          <w:sz w:val="15"/>
        </w:rPr>
        <w:t>N11–N20</w:t>
      </w:r>
      <w:r>
        <w:rPr>
          <w:i/>
          <w:spacing w:val="-3"/>
          <w:sz w:val="15"/>
        </w:rPr>
        <w:t xml:space="preserve"> </w:t>
      </w:r>
      <w:r>
        <w:rPr>
          <w:i/>
          <w:sz w:val="15"/>
        </w:rPr>
        <w:t>—</w:t>
      </w:r>
      <w:r>
        <w:rPr>
          <w:i/>
          <w:spacing w:val="-3"/>
          <w:sz w:val="15"/>
        </w:rPr>
        <w:t xml:space="preserve"> </w:t>
      </w:r>
      <w:r>
        <w:rPr>
          <w:i/>
          <w:sz w:val="15"/>
        </w:rPr>
        <w:t>each</w:t>
      </w:r>
      <w:r>
        <w:rPr>
          <w:i/>
          <w:spacing w:val="-3"/>
          <w:sz w:val="15"/>
        </w:rPr>
        <w:t xml:space="preserve"> </w:t>
      </w:r>
      <w:r>
        <w:rPr>
          <w:i/>
          <w:sz w:val="15"/>
        </w:rPr>
        <w:t>with</w:t>
      </w:r>
      <w:r>
        <w:rPr>
          <w:i/>
          <w:spacing w:val="-3"/>
          <w:sz w:val="15"/>
        </w:rPr>
        <w:t xml:space="preserve"> </w:t>
      </w:r>
      <w:r>
        <w:rPr>
          <w:i/>
          <w:sz w:val="15"/>
        </w:rPr>
        <w:t>zero</w:t>
      </w:r>
      <w:r>
        <w:rPr>
          <w:i/>
          <w:spacing w:val="-3"/>
          <w:sz w:val="15"/>
        </w:rPr>
        <w:t xml:space="preserve"> </w:t>
      </w:r>
      <w:r>
        <w:rPr>
          <w:i/>
          <w:sz w:val="15"/>
        </w:rPr>
        <w:t>prior</w:t>
      </w:r>
      <w:r>
        <w:rPr>
          <w:i/>
          <w:spacing w:val="-3"/>
          <w:sz w:val="15"/>
        </w:rPr>
        <w:t xml:space="preserve"> </w:t>
      </w:r>
      <w:r>
        <w:rPr>
          <w:i/>
          <w:sz w:val="15"/>
        </w:rPr>
        <w:t>art</w:t>
      </w:r>
      <w:r>
        <w:rPr>
          <w:i/>
          <w:spacing w:val="-3"/>
          <w:sz w:val="15"/>
        </w:rPr>
        <w:t xml:space="preserve"> </w:t>
      </w:r>
      <w:r>
        <w:rPr>
          <w:i/>
          <w:sz w:val="15"/>
        </w:rPr>
        <w:t>in</w:t>
      </w:r>
      <w:r>
        <w:rPr>
          <w:i/>
          <w:spacing w:val="40"/>
          <w:sz w:val="15"/>
        </w:rPr>
        <w:t xml:space="preserve"> </w:t>
      </w:r>
      <w:r>
        <w:rPr>
          <w:i/>
          <w:sz w:val="15"/>
        </w:rPr>
        <w:t>webcam-based intent classification.</w:t>
      </w:r>
    </w:p>
    <w:p w14:paraId="02A3C1D3" w14:textId="449B7A85" w:rsidR="008D3AF9" w:rsidRDefault="00000000">
      <w:pPr>
        <w:pStyle w:val="BodyText"/>
        <w:jc w:val="left"/>
        <w:rPr>
          <w:i/>
          <w:sz w:val="11"/>
        </w:rPr>
      </w:pPr>
      <w:r>
        <w:rPr>
          <w:i/>
          <w:noProof/>
          <w:sz w:val="11"/>
        </w:rPr>
        <w:drawing>
          <wp:anchor distT="0" distB="0" distL="0" distR="0" simplePos="0" relativeHeight="487591424" behindDoc="1" locked="0" layoutInCell="1" allowOverlap="1" wp14:anchorId="246371B7" wp14:editId="6C02E2EC">
            <wp:simplePos x="0" y="0"/>
            <wp:positionH relativeFrom="page">
              <wp:posOffset>3987546</wp:posOffset>
            </wp:positionH>
            <wp:positionV relativeFrom="paragraph">
              <wp:posOffset>95566</wp:posOffset>
            </wp:positionV>
            <wp:extent cx="3273932" cy="151561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3273932" cy="1515618"/>
                    </a:xfrm>
                    <a:prstGeom prst="rect">
                      <a:avLst/>
                    </a:prstGeom>
                  </pic:spPr>
                </pic:pic>
              </a:graphicData>
            </a:graphic>
          </wp:anchor>
        </w:drawing>
      </w:r>
    </w:p>
    <w:p w14:paraId="5F4F75B8" w14:textId="1D4D881D" w:rsidR="008D3AF9" w:rsidRDefault="00000000">
      <w:pPr>
        <w:spacing w:before="5"/>
        <w:jc w:val="center"/>
        <w:rPr>
          <w:rFonts w:ascii="Symbol" w:hAnsi="Symbol"/>
          <w:sz w:val="15"/>
        </w:rPr>
      </w:pPr>
      <w:r>
        <w:rPr>
          <w:i/>
          <w:sz w:val="15"/>
        </w:rPr>
        <w:t xml:space="preserve">Fig. 6. N15 Stacked generaliser: five base classifiers produce OOF predictions </w:t>
      </w:r>
      <w:r>
        <w:rPr>
          <w:rFonts w:ascii="Symbol" w:hAnsi="Symbol"/>
          <w:spacing w:val="-10"/>
          <w:sz w:val="15"/>
        </w:rPr>
        <w:t></w:t>
      </w:r>
    </w:p>
    <w:p w14:paraId="06640B49" w14:textId="77777777" w:rsidR="008D3AF9" w:rsidRDefault="00000000">
      <w:pPr>
        <w:spacing w:before="17"/>
        <w:jc w:val="center"/>
        <w:rPr>
          <w:i/>
          <w:sz w:val="15"/>
        </w:rPr>
      </w:pPr>
      <w:r>
        <w:rPr>
          <w:i/>
          <w:sz w:val="15"/>
        </w:rPr>
        <w:t xml:space="preserve">100-dim meta-features </w:t>
      </w:r>
      <w:r>
        <w:rPr>
          <w:rFonts w:ascii="Symbol" w:hAnsi="Symbol"/>
          <w:sz w:val="15"/>
        </w:rPr>
        <w:t></w:t>
      </w:r>
      <w:r>
        <w:rPr>
          <w:sz w:val="15"/>
        </w:rPr>
        <w:t xml:space="preserve"> </w:t>
      </w:r>
      <w:r>
        <w:rPr>
          <w:i/>
          <w:sz w:val="15"/>
        </w:rPr>
        <w:t xml:space="preserve">LogReg meta-learner </w:t>
      </w:r>
      <w:r>
        <w:rPr>
          <w:rFonts w:ascii="Symbol" w:hAnsi="Symbol"/>
          <w:sz w:val="15"/>
        </w:rPr>
        <w:t></w:t>
      </w:r>
      <w:r>
        <w:rPr>
          <w:sz w:val="15"/>
        </w:rPr>
        <w:t xml:space="preserve"> </w:t>
      </w:r>
      <w:r>
        <w:rPr>
          <w:i/>
          <w:sz w:val="15"/>
        </w:rPr>
        <w:t xml:space="preserve">20-class intent </w:t>
      </w:r>
      <w:r>
        <w:rPr>
          <w:i/>
          <w:spacing w:val="-2"/>
          <w:sz w:val="15"/>
        </w:rPr>
        <w:t>output.</w:t>
      </w:r>
    </w:p>
    <w:p w14:paraId="4711A82A" w14:textId="095DEF37" w:rsidR="008D3AF9" w:rsidRDefault="00000000">
      <w:pPr>
        <w:pStyle w:val="BodyText"/>
        <w:spacing w:before="3"/>
        <w:jc w:val="left"/>
        <w:rPr>
          <w:i/>
          <w:sz w:val="13"/>
        </w:rPr>
      </w:pPr>
      <w:r>
        <w:rPr>
          <w:i/>
          <w:noProof/>
          <w:sz w:val="13"/>
        </w:rPr>
        <w:drawing>
          <wp:anchor distT="0" distB="0" distL="0" distR="0" simplePos="0" relativeHeight="487591936" behindDoc="1" locked="0" layoutInCell="1" allowOverlap="1" wp14:anchorId="3E8563A0" wp14:editId="10F60239">
            <wp:simplePos x="0" y="0"/>
            <wp:positionH relativeFrom="page">
              <wp:posOffset>3987546</wp:posOffset>
            </wp:positionH>
            <wp:positionV relativeFrom="paragraph">
              <wp:posOffset>112306</wp:posOffset>
            </wp:positionV>
            <wp:extent cx="3280695" cy="5775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3280695" cy="577500"/>
                    </a:xfrm>
                    <a:prstGeom prst="rect">
                      <a:avLst/>
                    </a:prstGeom>
                  </pic:spPr>
                </pic:pic>
              </a:graphicData>
            </a:graphic>
          </wp:anchor>
        </w:drawing>
      </w:r>
    </w:p>
    <w:p w14:paraId="0B6D3963" w14:textId="455CC719" w:rsidR="008D3AF9" w:rsidRDefault="00000000">
      <w:pPr>
        <w:spacing w:before="23" w:line="278" w:lineRule="auto"/>
        <w:ind w:left="1966" w:right="142" w:hanging="1823"/>
        <w:jc w:val="both"/>
        <w:rPr>
          <w:i/>
          <w:sz w:val="15"/>
        </w:rPr>
      </w:pPr>
      <w:r>
        <w:rPr>
          <w:i/>
          <w:sz w:val="15"/>
        </w:rPr>
        <w:t>Fig.</w:t>
      </w:r>
      <w:r>
        <w:rPr>
          <w:i/>
          <w:spacing w:val="-5"/>
          <w:sz w:val="15"/>
        </w:rPr>
        <w:t xml:space="preserve"> </w:t>
      </w:r>
      <w:r>
        <w:rPr>
          <w:i/>
          <w:sz w:val="15"/>
        </w:rPr>
        <w:t>7.</w:t>
      </w:r>
      <w:r>
        <w:rPr>
          <w:i/>
          <w:spacing w:val="-5"/>
          <w:sz w:val="15"/>
        </w:rPr>
        <w:t xml:space="preserve"> </w:t>
      </w:r>
      <w:r>
        <w:rPr>
          <w:i/>
          <w:sz w:val="15"/>
        </w:rPr>
        <w:t>Interactive</w:t>
      </w:r>
      <w:r>
        <w:rPr>
          <w:i/>
          <w:spacing w:val="-5"/>
          <w:sz w:val="15"/>
        </w:rPr>
        <w:t xml:space="preserve"> </w:t>
      </w:r>
      <w:r>
        <w:rPr>
          <w:i/>
          <w:sz w:val="15"/>
        </w:rPr>
        <w:t>key</w:t>
      </w:r>
      <w:r>
        <w:rPr>
          <w:i/>
          <w:spacing w:val="-5"/>
          <w:sz w:val="15"/>
        </w:rPr>
        <w:t xml:space="preserve"> </w:t>
      </w:r>
      <w:r>
        <w:rPr>
          <w:i/>
          <w:sz w:val="15"/>
        </w:rPr>
        <w:t>bindings</w:t>
      </w:r>
      <w:r>
        <w:rPr>
          <w:i/>
          <w:spacing w:val="-5"/>
          <w:sz w:val="15"/>
        </w:rPr>
        <w:t xml:space="preserve"> </w:t>
      </w:r>
      <w:r>
        <w:rPr>
          <w:i/>
          <w:sz w:val="15"/>
        </w:rPr>
        <w:t>during</w:t>
      </w:r>
      <w:r>
        <w:rPr>
          <w:i/>
          <w:spacing w:val="-5"/>
          <w:sz w:val="15"/>
        </w:rPr>
        <w:t xml:space="preserve"> </w:t>
      </w:r>
      <w:r>
        <w:rPr>
          <w:i/>
          <w:sz w:val="15"/>
        </w:rPr>
        <w:t>live</w:t>
      </w:r>
      <w:r>
        <w:rPr>
          <w:i/>
          <w:spacing w:val="-5"/>
          <w:sz w:val="15"/>
        </w:rPr>
        <w:t xml:space="preserve"> </w:t>
      </w:r>
      <w:r>
        <w:rPr>
          <w:i/>
          <w:sz w:val="15"/>
        </w:rPr>
        <w:t>webcam</w:t>
      </w:r>
      <w:r>
        <w:rPr>
          <w:i/>
          <w:spacing w:val="-5"/>
          <w:sz w:val="15"/>
        </w:rPr>
        <w:t xml:space="preserve"> </w:t>
      </w:r>
      <w:r>
        <w:rPr>
          <w:i/>
          <w:sz w:val="15"/>
        </w:rPr>
        <w:t>session.</w:t>
      </w:r>
      <w:r>
        <w:rPr>
          <w:i/>
          <w:spacing w:val="-5"/>
          <w:sz w:val="15"/>
        </w:rPr>
        <w:t xml:space="preserve"> </w:t>
      </w:r>
      <w:r>
        <w:rPr>
          <w:i/>
          <w:sz w:val="15"/>
        </w:rPr>
        <w:t>All</w:t>
      </w:r>
      <w:r>
        <w:rPr>
          <w:i/>
          <w:spacing w:val="-5"/>
          <w:sz w:val="15"/>
        </w:rPr>
        <w:t xml:space="preserve"> </w:t>
      </w:r>
      <w:r>
        <w:rPr>
          <w:i/>
          <w:sz w:val="15"/>
        </w:rPr>
        <w:t>keys</w:t>
      </w:r>
      <w:r>
        <w:rPr>
          <w:i/>
          <w:spacing w:val="-5"/>
          <w:sz w:val="15"/>
        </w:rPr>
        <w:t xml:space="preserve"> </w:t>
      </w:r>
      <w:r>
        <w:rPr>
          <w:i/>
          <w:sz w:val="15"/>
        </w:rPr>
        <w:t>accessible</w:t>
      </w:r>
      <w:r>
        <w:rPr>
          <w:i/>
          <w:spacing w:val="-5"/>
          <w:sz w:val="15"/>
        </w:rPr>
        <w:t xml:space="preserve"> </w:t>
      </w:r>
      <w:r>
        <w:rPr>
          <w:i/>
          <w:sz w:val="15"/>
        </w:rPr>
        <w:t>after</w:t>
      </w:r>
      <w:r>
        <w:rPr>
          <w:i/>
          <w:spacing w:val="40"/>
          <w:sz w:val="15"/>
        </w:rPr>
        <w:t xml:space="preserve"> </w:t>
      </w:r>
      <w:r>
        <w:rPr>
          <w:i/>
          <w:sz w:val="15"/>
        </w:rPr>
        <w:t>webcam window opens.</w:t>
      </w:r>
    </w:p>
    <w:p w14:paraId="46142ABB" w14:textId="1AA6BD22" w:rsidR="008546F5" w:rsidRDefault="008546F5" w:rsidP="008546F5">
      <w:pPr>
        <w:pStyle w:val="ListParagraph"/>
      </w:pPr>
    </w:p>
    <w:p w14:paraId="2A46ED68" w14:textId="405B8AA8" w:rsidR="008546F5" w:rsidRDefault="008546F5" w:rsidP="008546F5">
      <w:pPr>
        <w:pStyle w:val="ListParagraph"/>
        <w:rPr>
          <w:sz w:val="18"/>
          <w:szCs w:val="18"/>
        </w:rPr>
      </w:pPr>
      <w:r w:rsidRPr="00737BA5">
        <w:rPr>
          <w:b/>
          <w:bCs/>
          <w:sz w:val="18"/>
          <w:szCs w:val="18"/>
        </w:rPr>
        <w:t>Figure 4</w:t>
      </w:r>
      <w:r w:rsidRPr="008546F5">
        <w:rPr>
          <w:sz w:val="18"/>
          <w:szCs w:val="18"/>
        </w:rPr>
        <w:t xml:space="preserve"> shows the 38-channel signal extraction pipeline, combining 21 basic ocular signals with v10 signals (N1–N4) and v13 signals (N11–N20). It explains how raw webcam input is processed step-by-step into meaningful behavioral features, forming the foundation for real-time intent detection</w:t>
      </w:r>
      <w:r>
        <w:rPr>
          <w:sz w:val="18"/>
          <w:szCs w:val="18"/>
        </w:rPr>
        <w:t>.</w:t>
      </w:r>
    </w:p>
    <w:p w14:paraId="5F1EA46F" w14:textId="109BEB60" w:rsidR="008546F5" w:rsidRDefault="008546F5" w:rsidP="008546F5">
      <w:pPr>
        <w:pStyle w:val="ListParagraph"/>
        <w:rPr>
          <w:sz w:val="18"/>
          <w:szCs w:val="18"/>
        </w:rPr>
      </w:pPr>
      <w:r w:rsidRPr="008546F5">
        <w:rPr>
          <w:sz w:val="18"/>
          <w:szCs w:val="18"/>
        </w:rPr>
        <w:t xml:space="preserve"> </w:t>
      </w:r>
      <w:r w:rsidRPr="00737BA5">
        <w:rPr>
          <w:b/>
          <w:bCs/>
          <w:sz w:val="18"/>
          <w:szCs w:val="18"/>
        </w:rPr>
        <w:t>Figure 5</w:t>
      </w:r>
      <w:r w:rsidRPr="008546F5">
        <w:rPr>
          <w:sz w:val="18"/>
          <w:szCs w:val="18"/>
        </w:rPr>
        <w:t xml:space="preserve"> presents the v13 signals (N11–N20), which introduce advanced features such as blink variability, waveform patterns, and cognitive changes, improving the system’s ability to analyze mental states. </w:t>
      </w:r>
    </w:p>
    <w:p w14:paraId="02844835" w14:textId="0531FA61" w:rsidR="008546F5" w:rsidRDefault="008546F5" w:rsidP="008546F5">
      <w:pPr>
        <w:pStyle w:val="ListParagraph"/>
        <w:rPr>
          <w:sz w:val="18"/>
          <w:szCs w:val="18"/>
        </w:rPr>
      </w:pPr>
      <w:r w:rsidRPr="00737BA5">
        <w:rPr>
          <w:b/>
          <w:bCs/>
          <w:sz w:val="18"/>
          <w:szCs w:val="18"/>
        </w:rPr>
        <w:t>Figure 6</w:t>
      </w:r>
      <w:r w:rsidRPr="008546F5">
        <w:rPr>
          <w:sz w:val="18"/>
          <w:szCs w:val="18"/>
        </w:rPr>
        <w:t xml:space="preserve"> illustrates the stacked meta-learner architecture, where five base models generate predictions that are combined into meta-features and processed by a final model to produce accurate 20-class intent outputs. </w:t>
      </w:r>
    </w:p>
    <w:p w14:paraId="5965ACFB" w14:textId="20247967" w:rsidR="008546F5" w:rsidRPr="008546F5" w:rsidRDefault="008546F5" w:rsidP="008546F5">
      <w:pPr>
        <w:pStyle w:val="ListParagraph"/>
        <w:rPr>
          <w:sz w:val="18"/>
          <w:szCs w:val="18"/>
        </w:rPr>
      </w:pPr>
      <w:r w:rsidRPr="00737BA5">
        <w:rPr>
          <w:b/>
          <w:bCs/>
          <w:sz w:val="18"/>
          <w:szCs w:val="18"/>
        </w:rPr>
        <w:t>Figure 7</w:t>
      </w:r>
      <w:r w:rsidRPr="008546F5">
        <w:rPr>
          <w:sz w:val="18"/>
          <w:szCs w:val="18"/>
        </w:rPr>
        <w:t xml:space="preserve"> shows the key controls used during the live session, enabling actions such as saving outputs, recalibration, pausing, and debugging, ensuring smooth and efficient system operation.</w:t>
      </w:r>
    </w:p>
    <w:p w14:paraId="0F94F694" w14:textId="77777777" w:rsidR="008546F5" w:rsidRDefault="008546F5" w:rsidP="008546F5">
      <w:pPr>
        <w:spacing w:before="23" w:line="278" w:lineRule="auto"/>
        <w:ind w:right="142"/>
        <w:jc w:val="both"/>
        <w:rPr>
          <w:i/>
          <w:sz w:val="15"/>
        </w:rPr>
      </w:pPr>
    </w:p>
    <w:p w14:paraId="783F548B" w14:textId="045550F9" w:rsidR="008D3AF9" w:rsidRPr="008546F5" w:rsidRDefault="00000000">
      <w:pPr>
        <w:pStyle w:val="Heading4"/>
        <w:numPr>
          <w:ilvl w:val="0"/>
          <w:numId w:val="3"/>
        </w:numPr>
        <w:tabs>
          <w:tab w:val="left" w:pos="353"/>
        </w:tabs>
        <w:spacing w:before="61"/>
        <w:ind w:left="353" w:hanging="210"/>
      </w:pPr>
      <w:r>
        <w:t xml:space="preserve">All 20 Novel </w:t>
      </w:r>
      <w:r>
        <w:rPr>
          <w:spacing w:val="-2"/>
        </w:rPr>
        <w:t>Contributions</w:t>
      </w:r>
    </w:p>
    <w:p w14:paraId="41EC73AB" w14:textId="37C336F5" w:rsidR="008546F5" w:rsidRPr="008546F5" w:rsidRDefault="008546F5" w:rsidP="008546F5">
      <w:pPr>
        <w:pStyle w:val="Heading4"/>
        <w:tabs>
          <w:tab w:val="left" w:pos="353"/>
        </w:tabs>
        <w:spacing w:before="61"/>
        <w:ind w:left="353" w:firstLine="0"/>
        <w:rPr>
          <w:b w:val="0"/>
          <w:bCs w:val="0"/>
          <w:i w:val="0"/>
          <w:iCs w:val="0"/>
        </w:rPr>
      </w:pPr>
      <w:r w:rsidRPr="008546F5">
        <w:rPr>
          <w:b w:val="0"/>
          <w:bCs w:val="0"/>
          <w:i w:val="0"/>
          <w:iCs w:val="0"/>
        </w:rPr>
        <w:t>Table III documents all 20 patent-grade novelties. Five (N11–N15) have zero prior art in any webcam intent system. Three (N16, N17, N19) are first software-only implementations of hardware-dependent clinical metrics.</w:t>
      </w:r>
    </w:p>
    <w:p w14:paraId="1129F43F" w14:textId="57C2020B" w:rsidR="008546F5" w:rsidRPr="008546F5" w:rsidRDefault="008546F5" w:rsidP="008546F5">
      <w:pPr>
        <w:pStyle w:val="Heading4"/>
        <w:tabs>
          <w:tab w:val="left" w:pos="353"/>
        </w:tabs>
        <w:spacing w:before="61"/>
        <w:ind w:left="353" w:firstLine="0"/>
        <w:rPr>
          <w:b w:val="0"/>
          <w:bCs w:val="0"/>
          <w:i w:val="0"/>
          <w:iCs w:val="0"/>
        </w:rPr>
      </w:pPr>
      <w:r>
        <w:t xml:space="preserve"> </w:t>
      </w:r>
    </w:p>
    <w:p w14:paraId="7CA63031" w14:textId="77777777" w:rsidR="008D3AF9" w:rsidRDefault="008D3AF9">
      <w:pPr>
        <w:pStyle w:val="BodyText"/>
        <w:spacing w:line="266" w:lineRule="auto"/>
      </w:pPr>
    </w:p>
    <w:p w14:paraId="4F09066B" w14:textId="77777777" w:rsidR="00ED5977" w:rsidRDefault="00ED5977">
      <w:pPr>
        <w:pStyle w:val="BodyText"/>
        <w:spacing w:line="266" w:lineRule="auto"/>
        <w:sectPr w:rsidR="00ED5977">
          <w:type w:val="continuous"/>
          <w:pgSz w:w="12240" w:h="15840"/>
          <w:pgMar w:top="660" w:right="720" w:bottom="580" w:left="720" w:header="0" w:footer="389" w:gutter="0"/>
          <w:cols w:num="2" w:space="720" w:equalWidth="0">
            <w:col w:w="5281" w:space="165"/>
            <w:col w:w="5354"/>
          </w:cols>
        </w:sectPr>
      </w:pPr>
    </w:p>
    <w:p w14:paraId="2848077F" w14:textId="0C55E9A5" w:rsidR="008D3AF9" w:rsidRDefault="00000000">
      <w:pPr>
        <w:spacing w:before="70"/>
        <w:ind w:left="1465"/>
        <w:rPr>
          <w:b/>
          <w:i/>
          <w:sz w:val="16"/>
        </w:rPr>
      </w:pPr>
      <w:r>
        <w:rPr>
          <w:b/>
          <w:i/>
          <w:sz w:val="16"/>
        </w:rPr>
        <w:lastRenderedPageBreak/>
        <w:t xml:space="preserve">TABLE III — ALL 20 </w:t>
      </w:r>
      <w:r>
        <w:rPr>
          <w:b/>
          <w:i/>
          <w:spacing w:val="-2"/>
          <w:sz w:val="16"/>
        </w:rPr>
        <w:t>NOVELTIES</w:t>
      </w:r>
    </w:p>
    <w:p w14:paraId="6E5457B2" w14:textId="77777777" w:rsidR="008D3AF9" w:rsidRDefault="00000000">
      <w:pPr>
        <w:pStyle w:val="BodyText"/>
        <w:spacing w:before="72" w:line="266" w:lineRule="auto"/>
        <w:ind w:left="1465" w:right="142"/>
      </w:pPr>
      <w:r>
        <w:br w:type="column"/>
      </w:r>
      <w:r>
        <w:t>maintains an online probability distribution over intent state transitions,</w:t>
      </w:r>
      <w:r>
        <w:rPr>
          <w:spacing w:val="-2"/>
        </w:rPr>
        <w:t xml:space="preserve"> </w:t>
      </w:r>
      <w:r>
        <w:t>updated</w:t>
      </w:r>
      <w:r>
        <w:rPr>
          <w:spacing w:val="-2"/>
        </w:rPr>
        <w:t xml:space="preserve"> </w:t>
      </w:r>
      <w:r>
        <w:t>at</w:t>
      </w:r>
      <w:r>
        <w:rPr>
          <w:spacing w:val="-2"/>
        </w:rPr>
        <w:t xml:space="preserve"> </w:t>
      </w:r>
      <w:r>
        <w:t>each</w:t>
      </w:r>
      <w:r>
        <w:rPr>
          <w:spacing w:val="-2"/>
        </w:rPr>
        <w:t xml:space="preserve"> </w:t>
      </w:r>
      <w:r>
        <w:t>intent</w:t>
      </w:r>
      <w:r>
        <w:rPr>
          <w:spacing w:val="-2"/>
        </w:rPr>
        <w:t xml:space="preserve"> </w:t>
      </w:r>
      <w:r>
        <w:t>change</w:t>
      </w:r>
      <w:r>
        <w:rPr>
          <w:spacing w:val="-2"/>
        </w:rPr>
        <w:t xml:space="preserve"> </w:t>
      </w:r>
      <w:r>
        <w:t>event.</w:t>
      </w:r>
      <w:r>
        <w:rPr>
          <w:spacing w:val="-2"/>
        </w:rPr>
        <w:t xml:space="preserve"> </w:t>
      </w:r>
      <w:r>
        <w:t>Head</w:t>
      </w:r>
      <w:r>
        <w:rPr>
          <w:spacing w:val="-2"/>
        </w:rPr>
        <w:t xml:space="preserve"> </w:t>
      </w:r>
      <w:r>
        <w:t>pose</w:t>
      </w:r>
      <w:r>
        <w:rPr>
          <w:spacing w:val="-2"/>
        </w:rPr>
        <w:t xml:space="preserve"> </w:t>
      </w:r>
      <w:r>
        <w:t>estimation (N19) computes pitch and yaw from facial geometry alone. The Eye Strain–Productivity composite index (N20) provides a combined measure of visual fatigue and task engagement derived from blink rate, PERCLOS, and cognitive load signals.</w:t>
      </w:r>
    </w:p>
    <w:p w14:paraId="34B52939" w14:textId="77777777" w:rsidR="008D3AF9" w:rsidRDefault="00000000">
      <w:pPr>
        <w:pStyle w:val="Heading3"/>
        <w:numPr>
          <w:ilvl w:val="0"/>
          <w:numId w:val="6"/>
        </w:numPr>
        <w:tabs>
          <w:tab w:val="left" w:pos="3241"/>
        </w:tabs>
        <w:spacing w:before="102"/>
        <w:ind w:left="3241" w:hanging="232"/>
        <w:jc w:val="both"/>
      </w:pPr>
      <w:r>
        <w:rPr>
          <w:noProof/>
        </w:rPr>
        <mc:AlternateContent>
          <mc:Choice Requires="wps">
            <w:drawing>
              <wp:anchor distT="0" distB="0" distL="0" distR="0" simplePos="0" relativeHeight="15734784" behindDoc="0" locked="0" layoutInCell="1" allowOverlap="1" wp14:anchorId="5C741A60" wp14:editId="6D24C052">
                <wp:simplePos x="0" y="0"/>
                <wp:positionH relativeFrom="page">
                  <wp:posOffset>488315</wp:posOffset>
                </wp:positionH>
                <wp:positionV relativeFrom="paragraph">
                  <wp:posOffset>-749619</wp:posOffset>
                </wp:positionV>
                <wp:extent cx="3338195" cy="3606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8195" cy="36068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
                              <w:gridCol w:w="3384"/>
                              <w:gridCol w:w="1231"/>
                            </w:tblGrid>
                            <w:tr w:rsidR="008D3AF9" w14:paraId="5AF45E8B" w14:textId="77777777">
                              <w:trPr>
                                <w:trHeight w:val="280"/>
                              </w:trPr>
                              <w:tc>
                                <w:tcPr>
                                  <w:tcW w:w="513" w:type="dxa"/>
                                  <w:tcBorders>
                                    <w:top w:val="nil"/>
                                    <w:bottom w:val="nil"/>
                                  </w:tcBorders>
                                  <w:shd w:val="clear" w:color="auto" w:fill="000000"/>
                                </w:tcPr>
                                <w:p w14:paraId="4F337055" w14:textId="77777777" w:rsidR="008D3AF9" w:rsidRDefault="00000000">
                                  <w:pPr>
                                    <w:pStyle w:val="TableParagraph"/>
                                    <w:spacing w:before="55"/>
                                    <w:ind w:left="9"/>
                                    <w:rPr>
                                      <w:b/>
                                      <w:sz w:val="15"/>
                                    </w:rPr>
                                  </w:pPr>
                                  <w:r>
                                    <w:rPr>
                                      <w:b/>
                                      <w:color w:val="FFFFFF"/>
                                      <w:spacing w:val="-5"/>
                                      <w:sz w:val="15"/>
                                    </w:rPr>
                                    <w:t>ID</w:t>
                                  </w:r>
                                </w:p>
                              </w:tc>
                              <w:tc>
                                <w:tcPr>
                                  <w:tcW w:w="3384" w:type="dxa"/>
                                  <w:tcBorders>
                                    <w:top w:val="nil"/>
                                    <w:bottom w:val="nil"/>
                                  </w:tcBorders>
                                  <w:shd w:val="clear" w:color="auto" w:fill="000000"/>
                                </w:tcPr>
                                <w:p w14:paraId="036945E6" w14:textId="77777777" w:rsidR="008D3AF9" w:rsidRDefault="00000000">
                                  <w:pPr>
                                    <w:pStyle w:val="TableParagraph"/>
                                    <w:spacing w:before="55"/>
                                    <w:ind w:left="8"/>
                                    <w:rPr>
                                      <w:b/>
                                      <w:sz w:val="15"/>
                                    </w:rPr>
                                  </w:pPr>
                                  <w:r>
                                    <w:rPr>
                                      <w:b/>
                                      <w:color w:val="FFFFFF"/>
                                      <w:spacing w:val="-4"/>
                                      <w:sz w:val="15"/>
                                    </w:rPr>
                                    <w:t>Name</w:t>
                                  </w:r>
                                </w:p>
                              </w:tc>
                              <w:tc>
                                <w:tcPr>
                                  <w:tcW w:w="1231" w:type="dxa"/>
                                  <w:tcBorders>
                                    <w:top w:val="nil"/>
                                    <w:bottom w:val="nil"/>
                                  </w:tcBorders>
                                  <w:shd w:val="clear" w:color="auto" w:fill="000000"/>
                                </w:tcPr>
                                <w:p w14:paraId="78AB33EF" w14:textId="77777777" w:rsidR="008D3AF9" w:rsidRDefault="00000000">
                                  <w:pPr>
                                    <w:pStyle w:val="TableParagraph"/>
                                    <w:spacing w:before="55"/>
                                    <w:ind w:left="7"/>
                                    <w:rPr>
                                      <w:b/>
                                      <w:sz w:val="15"/>
                                    </w:rPr>
                                  </w:pPr>
                                  <w:r>
                                    <w:rPr>
                                      <w:b/>
                                      <w:color w:val="FFFFFF"/>
                                      <w:sz w:val="15"/>
                                    </w:rPr>
                                    <w:t xml:space="preserve">Prior </w:t>
                                  </w:r>
                                  <w:r>
                                    <w:rPr>
                                      <w:b/>
                                      <w:color w:val="FFFFFF"/>
                                      <w:spacing w:val="-5"/>
                                      <w:sz w:val="15"/>
                                    </w:rPr>
                                    <w:t>Art</w:t>
                                  </w:r>
                                </w:p>
                              </w:tc>
                            </w:tr>
                            <w:tr w:rsidR="008D3AF9" w14:paraId="24E28EBD" w14:textId="77777777">
                              <w:trPr>
                                <w:trHeight w:val="260"/>
                              </w:trPr>
                              <w:tc>
                                <w:tcPr>
                                  <w:tcW w:w="513" w:type="dxa"/>
                                  <w:tcBorders>
                                    <w:top w:val="nil"/>
                                  </w:tcBorders>
                                  <w:shd w:val="clear" w:color="auto" w:fill="F4F4F4"/>
                                </w:tcPr>
                                <w:p w14:paraId="6BDBEB1C" w14:textId="77777777" w:rsidR="008D3AF9" w:rsidRDefault="00000000">
                                  <w:pPr>
                                    <w:pStyle w:val="TableParagraph"/>
                                    <w:ind w:left="9"/>
                                    <w:rPr>
                                      <w:sz w:val="15"/>
                                    </w:rPr>
                                  </w:pPr>
                                  <w:r>
                                    <w:rPr>
                                      <w:spacing w:val="-5"/>
                                      <w:sz w:val="15"/>
                                    </w:rPr>
                                    <w:t>N1</w:t>
                                  </w:r>
                                </w:p>
                              </w:tc>
                              <w:tc>
                                <w:tcPr>
                                  <w:tcW w:w="3384" w:type="dxa"/>
                                  <w:tcBorders>
                                    <w:top w:val="nil"/>
                                  </w:tcBorders>
                                  <w:shd w:val="clear" w:color="auto" w:fill="F4F4F4"/>
                                </w:tcPr>
                                <w:p w14:paraId="6ED79199" w14:textId="77777777" w:rsidR="008D3AF9" w:rsidRDefault="00000000">
                                  <w:pPr>
                                    <w:pStyle w:val="TableParagraph"/>
                                    <w:ind w:left="8"/>
                                    <w:rPr>
                                      <w:sz w:val="15"/>
                                    </w:rPr>
                                  </w:pPr>
                                  <w:r>
                                    <w:rPr>
                                      <w:sz w:val="15"/>
                                    </w:rPr>
                                    <w:t xml:space="preserve">TMEF — EAR temporal </w:t>
                                  </w:r>
                                  <w:r>
                                    <w:rPr>
                                      <w:spacing w:val="-2"/>
                                      <w:sz w:val="15"/>
                                    </w:rPr>
                                    <w:t>fingerprint</w:t>
                                  </w:r>
                                </w:p>
                              </w:tc>
                              <w:tc>
                                <w:tcPr>
                                  <w:tcW w:w="1231" w:type="dxa"/>
                                  <w:tcBorders>
                                    <w:top w:val="nil"/>
                                  </w:tcBorders>
                                  <w:shd w:val="clear" w:color="auto" w:fill="F4F4F4"/>
                                </w:tcPr>
                                <w:p w14:paraId="5EF9814F" w14:textId="77777777" w:rsidR="008D3AF9" w:rsidRDefault="00000000">
                                  <w:pPr>
                                    <w:pStyle w:val="TableParagraph"/>
                                    <w:ind w:left="7"/>
                                    <w:rPr>
                                      <w:sz w:val="15"/>
                                    </w:rPr>
                                  </w:pPr>
                                  <w:r>
                                    <w:rPr>
                                      <w:spacing w:val="-4"/>
                                      <w:sz w:val="15"/>
                                    </w:rPr>
                                    <w:t>None</w:t>
                                  </w:r>
                                </w:p>
                              </w:tc>
                            </w:tr>
                            <w:tr w:rsidR="008D3AF9" w14:paraId="3489D844" w14:textId="77777777">
                              <w:trPr>
                                <w:trHeight w:val="260"/>
                              </w:trPr>
                              <w:tc>
                                <w:tcPr>
                                  <w:tcW w:w="513" w:type="dxa"/>
                                </w:tcPr>
                                <w:p w14:paraId="228AB6BD" w14:textId="77777777" w:rsidR="008D3AF9" w:rsidRDefault="00000000">
                                  <w:pPr>
                                    <w:pStyle w:val="TableParagraph"/>
                                    <w:ind w:left="9"/>
                                    <w:rPr>
                                      <w:sz w:val="15"/>
                                    </w:rPr>
                                  </w:pPr>
                                  <w:r>
                                    <w:rPr>
                                      <w:spacing w:val="-5"/>
                                      <w:sz w:val="15"/>
                                    </w:rPr>
                                    <w:t>N2</w:t>
                                  </w:r>
                                </w:p>
                              </w:tc>
                              <w:tc>
                                <w:tcPr>
                                  <w:tcW w:w="3384" w:type="dxa"/>
                                </w:tcPr>
                                <w:p w14:paraId="3E912E7A" w14:textId="77777777" w:rsidR="008D3AF9" w:rsidRDefault="00000000">
                                  <w:pPr>
                                    <w:pStyle w:val="TableParagraph"/>
                                    <w:ind w:left="8"/>
                                    <w:rPr>
                                      <w:sz w:val="15"/>
                                    </w:rPr>
                                  </w:pPr>
                                  <w:r>
                                    <w:rPr>
                                      <w:sz w:val="15"/>
                                    </w:rPr>
                                    <w:t xml:space="preserve">GSVE — gaze saccade velocity </w:t>
                                  </w:r>
                                  <w:r>
                                    <w:rPr>
                                      <w:spacing w:val="-2"/>
                                      <w:sz w:val="15"/>
                                    </w:rPr>
                                    <w:t>estimator</w:t>
                                  </w:r>
                                </w:p>
                              </w:tc>
                              <w:tc>
                                <w:tcPr>
                                  <w:tcW w:w="1231" w:type="dxa"/>
                                </w:tcPr>
                                <w:p w14:paraId="62B0D28A" w14:textId="77777777" w:rsidR="008D3AF9" w:rsidRDefault="00000000">
                                  <w:pPr>
                                    <w:pStyle w:val="TableParagraph"/>
                                    <w:ind w:left="7"/>
                                    <w:rPr>
                                      <w:sz w:val="15"/>
                                    </w:rPr>
                                  </w:pPr>
                                  <w:r>
                                    <w:rPr>
                                      <w:spacing w:val="-4"/>
                                      <w:sz w:val="15"/>
                                    </w:rPr>
                                    <w:t>None</w:t>
                                  </w:r>
                                </w:p>
                              </w:tc>
                            </w:tr>
                            <w:tr w:rsidR="008D3AF9" w14:paraId="38BA94FB" w14:textId="77777777">
                              <w:trPr>
                                <w:trHeight w:val="260"/>
                              </w:trPr>
                              <w:tc>
                                <w:tcPr>
                                  <w:tcW w:w="513" w:type="dxa"/>
                                  <w:shd w:val="clear" w:color="auto" w:fill="F4F4F4"/>
                                </w:tcPr>
                                <w:p w14:paraId="273A8444" w14:textId="77777777" w:rsidR="008D3AF9" w:rsidRDefault="00000000">
                                  <w:pPr>
                                    <w:pStyle w:val="TableParagraph"/>
                                    <w:ind w:left="9"/>
                                    <w:rPr>
                                      <w:sz w:val="15"/>
                                    </w:rPr>
                                  </w:pPr>
                                  <w:r>
                                    <w:rPr>
                                      <w:spacing w:val="-5"/>
                                      <w:sz w:val="15"/>
                                    </w:rPr>
                                    <w:t>N3</w:t>
                                  </w:r>
                                </w:p>
                              </w:tc>
                              <w:tc>
                                <w:tcPr>
                                  <w:tcW w:w="3384" w:type="dxa"/>
                                  <w:shd w:val="clear" w:color="auto" w:fill="F4F4F4"/>
                                </w:tcPr>
                                <w:p w14:paraId="0AF0FD32" w14:textId="77777777" w:rsidR="008D3AF9" w:rsidRDefault="00000000">
                                  <w:pPr>
                                    <w:pStyle w:val="TableParagraph"/>
                                    <w:ind w:left="8"/>
                                    <w:rPr>
                                      <w:sz w:val="15"/>
                                    </w:rPr>
                                  </w:pPr>
                                  <w:r>
                                    <w:rPr>
                                      <w:sz w:val="15"/>
                                    </w:rPr>
                                    <w:t xml:space="preserve">CLSD — cognitive load spike </w:t>
                                  </w:r>
                                  <w:r>
                                    <w:rPr>
                                      <w:spacing w:val="-2"/>
                                      <w:sz w:val="15"/>
                                    </w:rPr>
                                    <w:t>detector</w:t>
                                  </w:r>
                                </w:p>
                              </w:tc>
                              <w:tc>
                                <w:tcPr>
                                  <w:tcW w:w="1231" w:type="dxa"/>
                                  <w:shd w:val="clear" w:color="auto" w:fill="F4F4F4"/>
                                </w:tcPr>
                                <w:p w14:paraId="5A2E2E7F" w14:textId="77777777" w:rsidR="008D3AF9" w:rsidRDefault="00000000">
                                  <w:pPr>
                                    <w:pStyle w:val="TableParagraph"/>
                                    <w:ind w:left="7"/>
                                    <w:rPr>
                                      <w:sz w:val="15"/>
                                    </w:rPr>
                                  </w:pPr>
                                  <w:r>
                                    <w:rPr>
                                      <w:spacing w:val="-4"/>
                                      <w:sz w:val="15"/>
                                    </w:rPr>
                                    <w:t>None</w:t>
                                  </w:r>
                                </w:p>
                              </w:tc>
                            </w:tr>
                            <w:tr w:rsidR="008D3AF9" w14:paraId="66EE510A" w14:textId="77777777">
                              <w:trPr>
                                <w:trHeight w:val="260"/>
                              </w:trPr>
                              <w:tc>
                                <w:tcPr>
                                  <w:tcW w:w="513" w:type="dxa"/>
                                </w:tcPr>
                                <w:p w14:paraId="68F228AA" w14:textId="77777777" w:rsidR="008D3AF9" w:rsidRDefault="00000000">
                                  <w:pPr>
                                    <w:pStyle w:val="TableParagraph"/>
                                    <w:ind w:left="9"/>
                                    <w:rPr>
                                      <w:sz w:val="15"/>
                                    </w:rPr>
                                  </w:pPr>
                                  <w:r>
                                    <w:rPr>
                                      <w:spacing w:val="-5"/>
                                      <w:sz w:val="15"/>
                                    </w:rPr>
                                    <w:t>N4</w:t>
                                  </w:r>
                                </w:p>
                              </w:tc>
                              <w:tc>
                                <w:tcPr>
                                  <w:tcW w:w="3384" w:type="dxa"/>
                                </w:tcPr>
                                <w:p w14:paraId="2D0EE68A" w14:textId="77777777" w:rsidR="008D3AF9" w:rsidRDefault="00000000">
                                  <w:pPr>
                                    <w:pStyle w:val="TableParagraph"/>
                                    <w:ind w:left="8"/>
                                    <w:rPr>
                                      <w:sz w:val="15"/>
                                    </w:rPr>
                                  </w:pPr>
                                  <w:r>
                                    <w:rPr>
                                      <w:sz w:val="15"/>
                                    </w:rPr>
                                    <w:t xml:space="preserve">CAI — circadian alertness </w:t>
                                  </w:r>
                                  <w:r>
                                    <w:rPr>
                                      <w:spacing w:val="-2"/>
                                      <w:sz w:val="15"/>
                                    </w:rPr>
                                    <w:t>index</w:t>
                                  </w:r>
                                </w:p>
                              </w:tc>
                              <w:tc>
                                <w:tcPr>
                                  <w:tcW w:w="1231" w:type="dxa"/>
                                </w:tcPr>
                                <w:p w14:paraId="2FAEFB60" w14:textId="77777777" w:rsidR="008D3AF9" w:rsidRDefault="00000000">
                                  <w:pPr>
                                    <w:pStyle w:val="TableParagraph"/>
                                    <w:ind w:left="7"/>
                                    <w:rPr>
                                      <w:sz w:val="15"/>
                                    </w:rPr>
                                  </w:pPr>
                                  <w:r>
                                    <w:rPr>
                                      <w:spacing w:val="-4"/>
                                      <w:sz w:val="15"/>
                                    </w:rPr>
                                    <w:t>None</w:t>
                                  </w:r>
                                </w:p>
                              </w:tc>
                            </w:tr>
                            <w:tr w:rsidR="008D3AF9" w14:paraId="590560BD" w14:textId="77777777">
                              <w:trPr>
                                <w:trHeight w:val="260"/>
                              </w:trPr>
                              <w:tc>
                                <w:tcPr>
                                  <w:tcW w:w="513" w:type="dxa"/>
                                  <w:shd w:val="clear" w:color="auto" w:fill="F4F4F4"/>
                                </w:tcPr>
                                <w:p w14:paraId="5FA7CB31" w14:textId="77777777" w:rsidR="008D3AF9" w:rsidRDefault="00000000">
                                  <w:pPr>
                                    <w:pStyle w:val="TableParagraph"/>
                                    <w:ind w:left="9"/>
                                    <w:rPr>
                                      <w:sz w:val="15"/>
                                    </w:rPr>
                                  </w:pPr>
                                  <w:r>
                                    <w:rPr>
                                      <w:spacing w:val="-5"/>
                                      <w:sz w:val="15"/>
                                    </w:rPr>
                                    <w:t>N5</w:t>
                                  </w:r>
                                </w:p>
                              </w:tc>
                              <w:tc>
                                <w:tcPr>
                                  <w:tcW w:w="3384" w:type="dxa"/>
                                  <w:shd w:val="clear" w:color="auto" w:fill="F4F4F4"/>
                                </w:tcPr>
                                <w:p w14:paraId="432AF97B" w14:textId="77777777" w:rsidR="008D3AF9" w:rsidRDefault="00000000">
                                  <w:pPr>
                                    <w:pStyle w:val="TableParagraph"/>
                                    <w:ind w:left="8"/>
                                    <w:rPr>
                                      <w:sz w:val="15"/>
                                    </w:rPr>
                                  </w:pPr>
                                  <w:r>
                                    <w:rPr>
                                      <w:sz w:val="15"/>
                                    </w:rPr>
                                    <w:t xml:space="preserve">ADALAY — adaptive dual-layer </w:t>
                                  </w:r>
                                  <w:r>
                                    <w:rPr>
                                      <w:spacing w:val="-2"/>
                                      <w:sz w:val="15"/>
                                    </w:rPr>
                                    <w:t>inference</w:t>
                                  </w:r>
                                </w:p>
                              </w:tc>
                              <w:tc>
                                <w:tcPr>
                                  <w:tcW w:w="1231" w:type="dxa"/>
                                  <w:shd w:val="clear" w:color="auto" w:fill="F4F4F4"/>
                                </w:tcPr>
                                <w:p w14:paraId="62B1C5FD" w14:textId="77777777" w:rsidR="008D3AF9" w:rsidRDefault="00000000">
                                  <w:pPr>
                                    <w:pStyle w:val="TableParagraph"/>
                                    <w:ind w:left="7"/>
                                    <w:rPr>
                                      <w:sz w:val="15"/>
                                    </w:rPr>
                                  </w:pPr>
                                  <w:r>
                                    <w:rPr>
                                      <w:spacing w:val="-4"/>
                                      <w:sz w:val="15"/>
                                    </w:rPr>
                                    <w:t>None</w:t>
                                  </w:r>
                                </w:p>
                              </w:tc>
                            </w:tr>
                            <w:tr w:rsidR="008D3AF9" w14:paraId="0F4E5A7E" w14:textId="77777777">
                              <w:trPr>
                                <w:trHeight w:val="260"/>
                              </w:trPr>
                              <w:tc>
                                <w:tcPr>
                                  <w:tcW w:w="513" w:type="dxa"/>
                                </w:tcPr>
                                <w:p w14:paraId="3E5D06BB" w14:textId="77777777" w:rsidR="008D3AF9" w:rsidRDefault="00000000">
                                  <w:pPr>
                                    <w:pStyle w:val="TableParagraph"/>
                                    <w:ind w:left="9"/>
                                    <w:rPr>
                                      <w:sz w:val="15"/>
                                    </w:rPr>
                                  </w:pPr>
                                  <w:r>
                                    <w:rPr>
                                      <w:spacing w:val="-5"/>
                                      <w:sz w:val="15"/>
                                    </w:rPr>
                                    <w:t>N6</w:t>
                                  </w:r>
                                </w:p>
                              </w:tc>
                              <w:tc>
                                <w:tcPr>
                                  <w:tcW w:w="3384" w:type="dxa"/>
                                </w:tcPr>
                                <w:p w14:paraId="11D80622" w14:textId="77777777" w:rsidR="008D3AF9" w:rsidRDefault="00000000">
                                  <w:pPr>
                                    <w:pStyle w:val="TableParagraph"/>
                                    <w:ind w:left="8"/>
                                    <w:rPr>
                                      <w:sz w:val="15"/>
                                    </w:rPr>
                                  </w:pPr>
                                  <w:r>
                                    <w:rPr>
                                      <w:sz w:val="15"/>
                                    </w:rPr>
                                    <w:t xml:space="preserve">GENT — gaze entropy </w:t>
                                  </w:r>
                                  <w:r>
                                    <w:rPr>
                                      <w:spacing w:val="-2"/>
                                      <w:sz w:val="15"/>
                                    </w:rPr>
                                    <w:t>discriminator</w:t>
                                  </w:r>
                                </w:p>
                              </w:tc>
                              <w:tc>
                                <w:tcPr>
                                  <w:tcW w:w="1231" w:type="dxa"/>
                                </w:tcPr>
                                <w:p w14:paraId="277003CB" w14:textId="77777777" w:rsidR="008D3AF9" w:rsidRDefault="00000000">
                                  <w:pPr>
                                    <w:pStyle w:val="TableParagraph"/>
                                    <w:ind w:left="7"/>
                                    <w:rPr>
                                      <w:sz w:val="15"/>
                                    </w:rPr>
                                  </w:pPr>
                                  <w:r>
                                    <w:rPr>
                                      <w:spacing w:val="-4"/>
                                      <w:sz w:val="15"/>
                                    </w:rPr>
                                    <w:t>None</w:t>
                                  </w:r>
                                </w:p>
                              </w:tc>
                            </w:tr>
                            <w:tr w:rsidR="008D3AF9" w14:paraId="5AB6B0D3" w14:textId="77777777">
                              <w:trPr>
                                <w:trHeight w:val="260"/>
                              </w:trPr>
                              <w:tc>
                                <w:tcPr>
                                  <w:tcW w:w="513" w:type="dxa"/>
                                  <w:shd w:val="clear" w:color="auto" w:fill="F4F4F4"/>
                                </w:tcPr>
                                <w:p w14:paraId="4BF23BC9" w14:textId="77777777" w:rsidR="008D3AF9" w:rsidRDefault="00000000">
                                  <w:pPr>
                                    <w:pStyle w:val="TableParagraph"/>
                                    <w:ind w:left="9"/>
                                    <w:rPr>
                                      <w:sz w:val="15"/>
                                    </w:rPr>
                                  </w:pPr>
                                  <w:r>
                                    <w:rPr>
                                      <w:spacing w:val="-5"/>
                                      <w:sz w:val="15"/>
                                    </w:rPr>
                                    <w:t>N7</w:t>
                                  </w:r>
                                </w:p>
                              </w:tc>
                              <w:tc>
                                <w:tcPr>
                                  <w:tcW w:w="3384" w:type="dxa"/>
                                  <w:shd w:val="clear" w:color="auto" w:fill="F4F4F4"/>
                                </w:tcPr>
                                <w:p w14:paraId="26EC67B6" w14:textId="77777777" w:rsidR="008D3AF9" w:rsidRDefault="00000000">
                                  <w:pPr>
                                    <w:pStyle w:val="TableParagraph"/>
                                    <w:ind w:left="8"/>
                                    <w:rPr>
                                      <w:sz w:val="15"/>
                                    </w:rPr>
                                  </w:pPr>
                                  <w:r>
                                    <w:rPr>
                                      <w:sz w:val="15"/>
                                    </w:rPr>
                                    <w:t xml:space="preserve">SKEPT — </w:t>
                                  </w:r>
                                  <w:proofErr w:type="spellStart"/>
                                  <w:r>
                                    <w:rPr>
                                      <w:sz w:val="15"/>
                                    </w:rPr>
                                    <w:t>EAR+brightness</w:t>
                                  </w:r>
                                  <w:proofErr w:type="spellEnd"/>
                                  <w:r>
                                    <w:rPr>
                                      <w:sz w:val="15"/>
                                    </w:rPr>
                                    <w:t xml:space="preserve"> </w:t>
                                  </w:r>
                                  <w:r>
                                    <w:rPr>
                                      <w:spacing w:val="-2"/>
                                      <w:sz w:val="15"/>
                                    </w:rPr>
                                    <w:t>asymmetry</w:t>
                                  </w:r>
                                </w:p>
                              </w:tc>
                              <w:tc>
                                <w:tcPr>
                                  <w:tcW w:w="1231" w:type="dxa"/>
                                  <w:shd w:val="clear" w:color="auto" w:fill="F4F4F4"/>
                                </w:tcPr>
                                <w:p w14:paraId="565374DA" w14:textId="77777777" w:rsidR="008D3AF9" w:rsidRDefault="00000000">
                                  <w:pPr>
                                    <w:pStyle w:val="TableParagraph"/>
                                    <w:ind w:left="7"/>
                                    <w:rPr>
                                      <w:sz w:val="15"/>
                                    </w:rPr>
                                  </w:pPr>
                                  <w:r>
                                    <w:rPr>
                                      <w:spacing w:val="-4"/>
                                      <w:sz w:val="15"/>
                                    </w:rPr>
                                    <w:t>None</w:t>
                                  </w:r>
                                </w:p>
                              </w:tc>
                            </w:tr>
                            <w:tr w:rsidR="008D3AF9" w14:paraId="5C6E6C6C" w14:textId="77777777">
                              <w:trPr>
                                <w:trHeight w:val="260"/>
                              </w:trPr>
                              <w:tc>
                                <w:tcPr>
                                  <w:tcW w:w="513" w:type="dxa"/>
                                </w:tcPr>
                                <w:p w14:paraId="2DAA827E" w14:textId="77777777" w:rsidR="008D3AF9" w:rsidRDefault="00000000">
                                  <w:pPr>
                                    <w:pStyle w:val="TableParagraph"/>
                                    <w:ind w:left="9"/>
                                    <w:rPr>
                                      <w:sz w:val="15"/>
                                    </w:rPr>
                                  </w:pPr>
                                  <w:r>
                                    <w:rPr>
                                      <w:spacing w:val="-5"/>
                                      <w:sz w:val="15"/>
                                    </w:rPr>
                                    <w:t>N8</w:t>
                                  </w:r>
                                </w:p>
                              </w:tc>
                              <w:tc>
                                <w:tcPr>
                                  <w:tcW w:w="3384" w:type="dxa"/>
                                </w:tcPr>
                                <w:p w14:paraId="015CEE93" w14:textId="77777777" w:rsidR="008D3AF9" w:rsidRDefault="00000000">
                                  <w:pPr>
                                    <w:pStyle w:val="TableParagraph"/>
                                    <w:ind w:left="8"/>
                                    <w:rPr>
                                      <w:sz w:val="15"/>
                                    </w:rPr>
                                  </w:pPr>
                                  <w:r>
                                    <w:rPr>
                                      <w:sz w:val="15"/>
                                    </w:rPr>
                                    <w:t xml:space="preserve">SDELT — signal delta burst </w:t>
                                  </w:r>
                                  <w:r>
                                    <w:rPr>
                                      <w:spacing w:val="-2"/>
                                      <w:sz w:val="15"/>
                                    </w:rPr>
                                    <w:t>detector</w:t>
                                  </w:r>
                                </w:p>
                              </w:tc>
                              <w:tc>
                                <w:tcPr>
                                  <w:tcW w:w="1231" w:type="dxa"/>
                                </w:tcPr>
                                <w:p w14:paraId="653925DD" w14:textId="77777777" w:rsidR="008D3AF9" w:rsidRDefault="00000000">
                                  <w:pPr>
                                    <w:pStyle w:val="TableParagraph"/>
                                    <w:ind w:left="7"/>
                                    <w:rPr>
                                      <w:sz w:val="15"/>
                                    </w:rPr>
                                  </w:pPr>
                                  <w:r>
                                    <w:rPr>
                                      <w:spacing w:val="-4"/>
                                      <w:sz w:val="15"/>
                                    </w:rPr>
                                    <w:t>None</w:t>
                                  </w:r>
                                </w:p>
                              </w:tc>
                            </w:tr>
                            <w:tr w:rsidR="008D3AF9" w14:paraId="5304F528" w14:textId="77777777">
                              <w:trPr>
                                <w:trHeight w:val="260"/>
                              </w:trPr>
                              <w:tc>
                                <w:tcPr>
                                  <w:tcW w:w="513" w:type="dxa"/>
                                  <w:shd w:val="clear" w:color="auto" w:fill="F4F4F4"/>
                                </w:tcPr>
                                <w:p w14:paraId="13424813" w14:textId="77777777" w:rsidR="008D3AF9" w:rsidRDefault="00000000">
                                  <w:pPr>
                                    <w:pStyle w:val="TableParagraph"/>
                                    <w:ind w:left="9"/>
                                    <w:rPr>
                                      <w:sz w:val="15"/>
                                    </w:rPr>
                                  </w:pPr>
                                  <w:r>
                                    <w:rPr>
                                      <w:spacing w:val="-5"/>
                                      <w:sz w:val="15"/>
                                    </w:rPr>
                                    <w:t>N9</w:t>
                                  </w:r>
                                </w:p>
                              </w:tc>
                              <w:tc>
                                <w:tcPr>
                                  <w:tcW w:w="3384" w:type="dxa"/>
                                  <w:shd w:val="clear" w:color="auto" w:fill="F4F4F4"/>
                                </w:tcPr>
                                <w:p w14:paraId="70D3B666" w14:textId="1192FEC6" w:rsidR="008D3AF9" w:rsidRDefault="00000000">
                                  <w:pPr>
                                    <w:pStyle w:val="TableParagraph"/>
                                    <w:ind w:left="8"/>
                                    <w:rPr>
                                      <w:sz w:val="15"/>
                                    </w:rPr>
                                  </w:pPr>
                                  <w:r>
                                    <w:rPr>
                                      <w:sz w:val="15"/>
                                    </w:rPr>
                                    <w:t xml:space="preserve">PBCAL — personal baseline </w:t>
                                  </w:r>
                                  <w:r w:rsidR="008546F5">
                                    <w:rPr>
                                      <w:spacing w:val="-2"/>
                                      <w:sz w:val="15"/>
                                    </w:rPr>
                                    <w:t>normalization</w:t>
                                  </w:r>
                                </w:p>
                              </w:tc>
                              <w:tc>
                                <w:tcPr>
                                  <w:tcW w:w="1231" w:type="dxa"/>
                                  <w:shd w:val="clear" w:color="auto" w:fill="F4F4F4"/>
                                </w:tcPr>
                                <w:p w14:paraId="05095B6C" w14:textId="77777777" w:rsidR="008D3AF9" w:rsidRDefault="00000000">
                                  <w:pPr>
                                    <w:pStyle w:val="TableParagraph"/>
                                    <w:ind w:left="7"/>
                                    <w:rPr>
                                      <w:sz w:val="15"/>
                                    </w:rPr>
                                  </w:pPr>
                                  <w:r>
                                    <w:rPr>
                                      <w:spacing w:val="-4"/>
                                      <w:sz w:val="15"/>
                                    </w:rPr>
                                    <w:t>None</w:t>
                                  </w:r>
                                </w:p>
                              </w:tc>
                            </w:tr>
                            <w:tr w:rsidR="008D3AF9" w14:paraId="37449FA5" w14:textId="77777777">
                              <w:trPr>
                                <w:trHeight w:val="260"/>
                              </w:trPr>
                              <w:tc>
                                <w:tcPr>
                                  <w:tcW w:w="513" w:type="dxa"/>
                                </w:tcPr>
                                <w:p w14:paraId="003DDED8" w14:textId="77777777" w:rsidR="008D3AF9" w:rsidRDefault="00000000">
                                  <w:pPr>
                                    <w:pStyle w:val="TableParagraph"/>
                                    <w:ind w:left="9"/>
                                    <w:rPr>
                                      <w:sz w:val="15"/>
                                    </w:rPr>
                                  </w:pPr>
                                  <w:r>
                                    <w:rPr>
                                      <w:spacing w:val="-5"/>
                                      <w:sz w:val="15"/>
                                    </w:rPr>
                                    <w:t>N10</w:t>
                                  </w:r>
                                </w:p>
                              </w:tc>
                              <w:tc>
                                <w:tcPr>
                                  <w:tcW w:w="3384" w:type="dxa"/>
                                </w:tcPr>
                                <w:p w14:paraId="609AB9BE" w14:textId="77777777" w:rsidR="008D3AF9" w:rsidRDefault="00000000">
                                  <w:pPr>
                                    <w:pStyle w:val="TableParagraph"/>
                                    <w:ind w:left="8"/>
                                    <w:rPr>
                                      <w:sz w:val="15"/>
                                    </w:rPr>
                                  </w:pPr>
                                  <w:r>
                                    <w:rPr>
                                      <w:sz w:val="15"/>
                                    </w:rPr>
                                    <w:t xml:space="preserve">PXBLINK — 3-metric pixel </w:t>
                                  </w:r>
                                  <w:r>
                                    <w:rPr>
                                      <w:spacing w:val="-2"/>
                                      <w:sz w:val="15"/>
                                    </w:rPr>
                                    <w:t>blink</w:t>
                                  </w:r>
                                </w:p>
                              </w:tc>
                              <w:tc>
                                <w:tcPr>
                                  <w:tcW w:w="1231" w:type="dxa"/>
                                </w:tcPr>
                                <w:p w14:paraId="2AD48D7C" w14:textId="77777777" w:rsidR="008D3AF9" w:rsidRDefault="00000000">
                                  <w:pPr>
                                    <w:pStyle w:val="TableParagraph"/>
                                    <w:ind w:left="7"/>
                                    <w:rPr>
                                      <w:sz w:val="15"/>
                                    </w:rPr>
                                  </w:pPr>
                                  <w:r>
                                    <w:rPr>
                                      <w:spacing w:val="-4"/>
                                      <w:sz w:val="15"/>
                                    </w:rPr>
                                    <w:t>None</w:t>
                                  </w:r>
                                </w:p>
                              </w:tc>
                            </w:tr>
                            <w:tr w:rsidR="008D3AF9" w14:paraId="3BB1296F" w14:textId="77777777">
                              <w:trPr>
                                <w:trHeight w:val="260"/>
                              </w:trPr>
                              <w:tc>
                                <w:tcPr>
                                  <w:tcW w:w="513" w:type="dxa"/>
                                  <w:shd w:val="clear" w:color="auto" w:fill="F4F4F4"/>
                                </w:tcPr>
                                <w:p w14:paraId="5EAD4F5C" w14:textId="77777777" w:rsidR="008D3AF9" w:rsidRDefault="00000000">
                                  <w:pPr>
                                    <w:pStyle w:val="TableParagraph"/>
                                    <w:ind w:left="9"/>
                                    <w:rPr>
                                      <w:sz w:val="15"/>
                                    </w:rPr>
                                  </w:pPr>
                                  <w:r>
                                    <w:rPr>
                                      <w:spacing w:val="-5"/>
                                      <w:sz w:val="15"/>
                                    </w:rPr>
                                    <w:t>N11</w:t>
                                  </w:r>
                                </w:p>
                              </w:tc>
                              <w:tc>
                                <w:tcPr>
                                  <w:tcW w:w="3384" w:type="dxa"/>
                                  <w:shd w:val="clear" w:color="auto" w:fill="F4F4F4"/>
                                </w:tcPr>
                                <w:p w14:paraId="39CA7522" w14:textId="77777777" w:rsidR="008D3AF9" w:rsidRDefault="00000000">
                                  <w:pPr>
                                    <w:pStyle w:val="TableParagraph"/>
                                    <w:ind w:left="8"/>
                                    <w:rPr>
                                      <w:sz w:val="15"/>
                                    </w:rPr>
                                  </w:pPr>
                                  <w:r>
                                    <w:rPr>
                                      <w:sz w:val="15"/>
                                    </w:rPr>
                                    <w:t xml:space="preserve">IBIV — blink rhythm </w:t>
                                  </w:r>
                                  <w:r>
                                    <w:rPr>
                                      <w:spacing w:val="-2"/>
                                      <w:sz w:val="15"/>
                                    </w:rPr>
                                    <w:t>variability</w:t>
                                  </w:r>
                                </w:p>
                              </w:tc>
                              <w:tc>
                                <w:tcPr>
                                  <w:tcW w:w="1231" w:type="dxa"/>
                                  <w:shd w:val="clear" w:color="auto" w:fill="F4F4F4"/>
                                </w:tcPr>
                                <w:p w14:paraId="26FC64BB" w14:textId="77777777" w:rsidR="008D3AF9" w:rsidRDefault="00000000">
                                  <w:pPr>
                                    <w:pStyle w:val="TableParagraph"/>
                                    <w:ind w:left="7"/>
                                    <w:rPr>
                                      <w:sz w:val="15"/>
                                    </w:rPr>
                                  </w:pPr>
                                  <w:r>
                                    <w:rPr>
                                      <w:sz w:val="15"/>
                                    </w:rPr>
                                    <w:t xml:space="preserve">First </w:t>
                                  </w:r>
                                  <w:r>
                                    <w:rPr>
                                      <w:spacing w:val="-4"/>
                                      <w:sz w:val="15"/>
                                    </w:rPr>
                                    <w:t>[22]</w:t>
                                  </w:r>
                                </w:p>
                              </w:tc>
                            </w:tr>
                            <w:tr w:rsidR="008D3AF9" w14:paraId="00E0246E" w14:textId="77777777">
                              <w:trPr>
                                <w:trHeight w:val="260"/>
                              </w:trPr>
                              <w:tc>
                                <w:tcPr>
                                  <w:tcW w:w="513" w:type="dxa"/>
                                </w:tcPr>
                                <w:p w14:paraId="168F5674" w14:textId="77777777" w:rsidR="008D3AF9" w:rsidRDefault="00000000">
                                  <w:pPr>
                                    <w:pStyle w:val="TableParagraph"/>
                                    <w:ind w:left="9"/>
                                    <w:rPr>
                                      <w:sz w:val="15"/>
                                    </w:rPr>
                                  </w:pPr>
                                  <w:r>
                                    <w:rPr>
                                      <w:spacing w:val="-5"/>
                                      <w:sz w:val="15"/>
                                    </w:rPr>
                                    <w:t>N12</w:t>
                                  </w:r>
                                </w:p>
                              </w:tc>
                              <w:tc>
                                <w:tcPr>
                                  <w:tcW w:w="3384" w:type="dxa"/>
                                </w:tcPr>
                                <w:p w14:paraId="13F44C6D" w14:textId="77777777" w:rsidR="008D3AF9" w:rsidRDefault="00000000">
                                  <w:pPr>
                                    <w:pStyle w:val="TableParagraph"/>
                                    <w:ind w:left="8"/>
                                    <w:rPr>
                                      <w:sz w:val="15"/>
                                    </w:rPr>
                                  </w:pPr>
                                  <w:r>
                                    <w:rPr>
                                      <w:sz w:val="15"/>
                                    </w:rPr>
                                    <w:t xml:space="preserve">PBWAV — peri-blink waveform </w:t>
                                  </w:r>
                                  <w:r>
                                    <w:rPr>
                                      <w:spacing w:val="-2"/>
                                      <w:sz w:val="15"/>
                                    </w:rPr>
                                    <w:t>shape</w:t>
                                  </w:r>
                                </w:p>
                              </w:tc>
                              <w:tc>
                                <w:tcPr>
                                  <w:tcW w:w="1231" w:type="dxa"/>
                                </w:tcPr>
                                <w:p w14:paraId="1E24B27D" w14:textId="77777777" w:rsidR="008D3AF9" w:rsidRDefault="00000000">
                                  <w:pPr>
                                    <w:pStyle w:val="TableParagraph"/>
                                    <w:ind w:left="7"/>
                                    <w:rPr>
                                      <w:sz w:val="15"/>
                                    </w:rPr>
                                  </w:pPr>
                                  <w:r>
                                    <w:rPr>
                                      <w:sz w:val="15"/>
                                    </w:rPr>
                                    <w:t xml:space="preserve">First </w:t>
                                  </w:r>
                                  <w:r>
                                    <w:rPr>
                                      <w:spacing w:val="-5"/>
                                      <w:sz w:val="15"/>
                                    </w:rPr>
                                    <w:t>[7]</w:t>
                                  </w:r>
                                </w:p>
                              </w:tc>
                            </w:tr>
                            <w:tr w:rsidR="008D3AF9" w14:paraId="55A6BFF5" w14:textId="77777777">
                              <w:trPr>
                                <w:trHeight w:val="260"/>
                              </w:trPr>
                              <w:tc>
                                <w:tcPr>
                                  <w:tcW w:w="513" w:type="dxa"/>
                                  <w:shd w:val="clear" w:color="auto" w:fill="F4F4F4"/>
                                </w:tcPr>
                                <w:p w14:paraId="31E23A39" w14:textId="77777777" w:rsidR="008D3AF9" w:rsidRDefault="00000000">
                                  <w:pPr>
                                    <w:pStyle w:val="TableParagraph"/>
                                    <w:ind w:left="9"/>
                                    <w:rPr>
                                      <w:sz w:val="15"/>
                                    </w:rPr>
                                  </w:pPr>
                                  <w:r>
                                    <w:rPr>
                                      <w:spacing w:val="-5"/>
                                      <w:sz w:val="15"/>
                                    </w:rPr>
                                    <w:t>N13</w:t>
                                  </w:r>
                                </w:p>
                              </w:tc>
                              <w:tc>
                                <w:tcPr>
                                  <w:tcW w:w="3384" w:type="dxa"/>
                                  <w:shd w:val="clear" w:color="auto" w:fill="F4F4F4"/>
                                </w:tcPr>
                                <w:p w14:paraId="4EE06144" w14:textId="77777777" w:rsidR="008D3AF9" w:rsidRDefault="00000000">
                                  <w:pPr>
                                    <w:pStyle w:val="TableParagraph"/>
                                    <w:ind w:left="8"/>
                                    <w:rPr>
                                      <w:sz w:val="15"/>
                                    </w:rPr>
                                  </w:pPr>
                                  <w:r>
                                    <w:rPr>
                                      <w:sz w:val="15"/>
                                    </w:rPr>
                                    <w:t xml:space="preserve">BILCOH — bilateral EAR </w:t>
                                  </w:r>
                                  <w:r>
                                    <w:rPr>
                                      <w:spacing w:val="-2"/>
                                      <w:sz w:val="15"/>
                                    </w:rPr>
                                    <w:t>coherence</w:t>
                                  </w:r>
                                </w:p>
                              </w:tc>
                              <w:tc>
                                <w:tcPr>
                                  <w:tcW w:w="1231" w:type="dxa"/>
                                  <w:shd w:val="clear" w:color="auto" w:fill="F4F4F4"/>
                                </w:tcPr>
                                <w:p w14:paraId="11005AC4" w14:textId="77777777" w:rsidR="008D3AF9" w:rsidRDefault="00000000">
                                  <w:pPr>
                                    <w:pStyle w:val="TableParagraph"/>
                                    <w:ind w:left="7"/>
                                    <w:rPr>
                                      <w:sz w:val="15"/>
                                    </w:rPr>
                                  </w:pPr>
                                  <w:r>
                                    <w:rPr>
                                      <w:spacing w:val="-4"/>
                                      <w:sz w:val="15"/>
                                    </w:rPr>
                                    <w:t>First</w:t>
                                  </w:r>
                                </w:p>
                              </w:tc>
                            </w:tr>
                            <w:tr w:rsidR="008D3AF9" w14:paraId="41CDA23F" w14:textId="77777777">
                              <w:trPr>
                                <w:trHeight w:val="260"/>
                              </w:trPr>
                              <w:tc>
                                <w:tcPr>
                                  <w:tcW w:w="513" w:type="dxa"/>
                                </w:tcPr>
                                <w:p w14:paraId="791F0107" w14:textId="77777777" w:rsidR="008D3AF9" w:rsidRDefault="00000000">
                                  <w:pPr>
                                    <w:pStyle w:val="TableParagraph"/>
                                    <w:ind w:left="9"/>
                                    <w:rPr>
                                      <w:sz w:val="15"/>
                                    </w:rPr>
                                  </w:pPr>
                                  <w:r>
                                    <w:rPr>
                                      <w:spacing w:val="-5"/>
                                      <w:sz w:val="15"/>
                                    </w:rPr>
                                    <w:t>N14</w:t>
                                  </w:r>
                                </w:p>
                              </w:tc>
                              <w:tc>
                                <w:tcPr>
                                  <w:tcW w:w="3384" w:type="dxa"/>
                                </w:tcPr>
                                <w:p w14:paraId="35776061" w14:textId="77777777" w:rsidR="008D3AF9" w:rsidRDefault="00000000">
                                  <w:pPr>
                                    <w:pStyle w:val="TableParagraph"/>
                                    <w:ind w:left="8"/>
                                    <w:rPr>
                                      <w:sz w:val="15"/>
                                    </w:rPr>
                                  </w:pPr>
                                  <w:r>
                                    <w:rPr>
                                      <w:sz w:val="15"/>
                                    </w:rPr>
                                    <w:t xml:space="preserve">CMI — cognitive momentum </w:t>
                                  </w:r>
                                  <w:r>
                                    <w:rPr>
                                      <w:spacing w:val="-2"/>
                                      <w:sz w:val="15"/>
                                    </w:rPr>
                                    <w:t>index</w:t>
                                  </w:r>
                                </w:p>
                              </w:tc>
                              <w:tc>
                                <w:tcPr>
                                  <w:tcW w:w="1231" w:type="dxa"/>
                                </w:tcPr>
                                <w:p w14:paraId="3FB94660" w14:textId="77777777" w:rsidR="008D3AF9" w:rsidRDefault="00000000">
                                  <w:pPr>
                                    <w:pStyle w:val="TableParagraph"/>
                                    <w:ind w:left="7"/>
                                    <w:rPr>
                                      <w:sz w:val="15"/>
                                    </w:rPr>
                                  </w:pPr>
                                  <w:r>
                                    <w:rPr>
                                      <w:spacing w:val="-4"/>
                                      <w:sz w:val="15"/>
                                    </w:rPr>
                                    <w:t>First</w:t>
                                  </w:r>
                                </w:p>
                              </w:tc>
                            </w:tr>
                            <w:tr w:rsidR="008D3AF9" w14:paraId="064D3E68" w14:textId="77777777">
                              <w:trPr>
                                <w:trHeight w:val="260"/>
                              </w:trPr>
                              <w:tc>
                                <w:tcPr>
                                  <w:tcW w:w="513" w:type="dxa"/>
                                  <w:shd w:val="clear" w:color="auto" w:fill="F4F4F4"/>
                                </w:tcPr>
                                <w:p w14:paraId="08D62EC5" w14:textId="77777777" w:rsidR="008D3AF9" w:rsidRDefault="00000000">
                                  <w:pPr>
                                    <w:pStyle w:val="TableParagraph"/>
                                    <w:ind w:left="9"/>
                                    <w:rPr>
                                      <w:sz w:val="15"/>
                                    </w:rPr>
                                  </w:pPr>
                                  <w:r>
                                    <w:rPr>
                                      <w:spacing w:val="-5"/>
                                      <w:sz w:val="15"/>
                                    </w:rPr>
                                    <w:t>N15</w:t>
                                  </w:r>
                                </w:p>
                              </w:tc>
                              <w:tc>
                                <w:tcPr>
                                  <w:tcW w:w="3384" w:type="dxa"/>
                                  <w:shd w:val="clear" w:color="auto" w:fill="F4F4F4"/>
                                </w:tcPr>
                                <w:p w14:paraId="1BCCF3EA" w14:textId="77777777" w:rsidR="008D3AF9" w:rsidRDefault="00000000">
                                  <w:pPr>
                                    <w:pStyle w:val="TableParagraph"/>
                                    <w:ind w:left="8"/>
                                    <w:rPr>
                                      <w:sz w:val="15"/>
                                    </w:rPr>
                                  </w:pPr>
                                  <w:r>
                                    <w:rPr>
                                      <w:sz w:val="15"/>
                                    </w:rPr>
                                    <w:t>STACK — stacked meta-learner (</w:t>
                                  </w:r>
                                  <w:proofErr w:type="gramStart"/>
                                  <w:r>
                                    <w:rPr>
                                      <w:sz w:val="15"/>
                                    </w:rPr>
                                    <w:t>level-</w:t>
                                  </w:r>
                                  <w:r>
                                    <w:rPr>
                                      <w:spacing w:val="-5"/>
                                      <w:sz w:val="15"/>
                                    </w:rPr>
                                    <w:t>2</w:t>
                                  </w:r>
                                  <w:proofErr w:type="gramEnd"/>
                                  <w:r>
                                    <w:rPr>
                                      <w:spacing w:val="-5"/>
                                      <w:sz w:val="15"/>
                                    </w:rPr>
                                    <w:t>)</w:t>
                                  </w:r>
                                </w:p>
                              </w:tc>
                              <w:tc>
                                <w:tcPr>
                                  <w:tcW w:w="1231" w:type="dxa"/>
                                  <w:shd w:val="clear" w:color="auto" w:fill="F4F4F4"/>
                                </w:tcPr>
                                <w:p w14:paraId="20B62244" w14:textId="77777777" w:rsidR="008D3AF9" w:rsidRDefault="00000000">
                                  <w:pPr>
                                    <w:pStyle w:val="TableParagraph"/>
                                    <w:ind w:left="7"/>
                                    <w:rPr>
                                      <w:sz w:val="15"/>
                                    </w:rPr>
                                  </w:pPr>
                                  <w:r>
                                    <w:rPr>
                                      <w:sz w:val="15"/>
                                    </w:rPr>
                                    <w:t xml:space="preserve">First </w:t>
                                  </w:r>
                                  <w:r>
                                    <w:rPr>
                                      <w:spacing w:val="-4"/>
                                      <w:sz w:val="15"/>
                                    </w:rPr>
                                    <w:t>[17]</w:t>
                                  </w:r>
                                </w:p>
                              </w:tc>
                            </w:tr>
                            <w:tr w:rsidR="008D3AF9" w14:paraId="1A0B1A5D" w14:textId="77777777">
                              <w:trPr>
                                <w:trHeight w:val="260"/>
                              </w:trPr>
                              <w:tc>
                                <w:tcPr>
                                  <w:tcW w:w="513" w:type="dxa"/>
                                </w:tcPr>
                                <w:p w14:paraId="5C5FDBFE" w14:textId="77777777" w:rsidR="008D3AF9" w:rsidRDefault="00000000">
                                  <w:pPr>
                                    <w:pStyle w:val="TableParagraph"/>
                                    <w:ind w:left="9"/>
                                    <w:rPr>
                                      <w:sz w:val="15"/>
                                    </w:rPr>
                                  </w:pPr>
                                  <w:r>
                                    <w:rPr>
                                      <w:spacing w:val="-5"/>
                                      <w:sz w:val="15"/>
                                    </w:rPr>
                                    <w:t>N16</w:t>
                                  </w:r>
                                </w:p>
                              </w:tc>
                              <w:tc>
                                <w:tcPr>
                                  <w:tcW w:w="3384" w:type="dxa"/>
                                </w:tcPr>
                                <w:p w14:paraId="648792A9" w14:textId="77777777" w:rsidR="008D3AF9" w:rsidRDefault="00000000">
                                  <w:pPr>
                                    <w:pStyle w:val="TableParagraph"/>
                                    <w:ind w:left="8"/>
                                    <w:rPr>
                                      <w:sz w:val="15"/>
                                    </w:rPr>
                                  </w:pPr>
                                  <w:r>
                                    <w:rPr>
                                      <w:sz w:val="15"/>
                                    </w:rPr>
                                    <w:t xml:space="preserve">PERCLOS — software-only, no </w:t>
                                  </w:r>
                                  <w:r>
                                    <w:rPr>
                                      <w:spacing w:val="-2"/>
                                      <w:sz w:val="15"/>
                                    </w:rPr>
                                    <w:t>hardware</w:t>
                                  </w:r>
                                </w:p>
                              </w:tc>
                              <w:tc>
                                <w:tcPr>
                                  <w:tcW w:w="1231" w:type="dxa"/>
                                </w:tcPr>
                                <w:p w14:paraId="4012531B" w14:textId="77777777" w:rsidR="008D3AF9" w:rsidRDefault="00000000">
                                  <w:pPr>
                                    <w:pStyle w:val="TableParagraph"/>
                                    <w:ind w:left="7"/>
                                    <w:rPr>
                                      <w:sz w:val="15"/>
                                    </w:rPr>
                                  </w:pPr>
                                  <w:r>
                                    <w:rPr>
                                      <w:sz w:val="15"/>
                                    </w:rPr>
                                    <w:t xml:space="preserve">First </w:t>
                                  </w:r>
                                  <w:r>
                                    <w:rPr>
                                      <w:spacing w:val="-5"/>
                                      <w:sz w:val="15"/>
                                    </w:rPr>
                                    <w:t>[2]</w:t>
                                  </w:r>
                                </w:p>
                              </w:tc>
                            </w:tr>
                            <w:tr w:rsidR="008D3AF9" w14:paraId="0A2A60D3" w14:textId="77777777">
                              <w:trPr>
                                <w:trHeight w:val="260"/>
                              </w:trPr>
                              <w:tc>
                                <w:tcPr>
                                  <w:tcW w:w="513" w:type="dxa"/>
                                  <w:shd w:val="clear" w:color="auto" w:fill="F4F4F4"/>
                                </w:tcPr>
                                <w:p w14:paraId="36FF1650" w14:textId="77777777" w:rsidR="008D3AF9" w:rsidRDefault="00000000">
                                  <w:pPr>
                                    <w:pStyle w:val="TableParagraph"/>
                                    <w:ind w:left="9"/>
                                    <w:rPr>
                                      <w:sz w:val="15"/>
                                    </w:rPr>
                                  </w:pPr>
                                  <w:r>
                                    <w:rPr>
                                      <w:spacing w:val="-5"/>
                                      <w:sz w:val="15"/>
                                    </w:rPr>
                                    <w:t>N17</w:t>
                                  </w:r>
                                </w:p>
                              </w:tc>
                              <w:tc>
                                <w:tcPr>
                                  <w:tcW w:w="3384" w:type="dxa"/>
                                  <w:shd w:val="clear" w:color="auto" w:fill="F4F4F4"/>
                                </w:tcPr>
                                <w:p w14:paraId="7307BB33" w14:textId="77777777" w:rsidR="008D3AF9" w:rsidRDefault="00000000">
                                  <w:pPr>
                                    <w:pStyle w:val="TableParagraph"/>
                                    <w:ind w:left="8"/>
                                    <w:rPr>
                                      <w:sz w:val="15"/>
                                    </w:rPr>
                                  </w:pPr>
                                  <w:r>
                                    <w:rPr>
                                      <w:sz w:val="15"/>
                                    </w:rPr>
                                    <w:t xml:space="preserve">MICRO — microsleep, no </w:t>
                                  </w:r>
                                  <w:r>
                                    <w:rPr>
                                      <w:spacing w:val="-5"/>
                                      <w:sz w:val="15"/>
                                    </w:rPr>
                                    <w:t>EEG</w:t>
                                  </w:r>
                                </w:p>
                              </w:tc>
                              <w:tc>
                                <w:tcPr>
                                  <w:tcW w:w="1231" w:type="dxa"/>
                                  <w:shd w:val="clear" w:color="auto" w:fill="F4F4F4"/>
                                </w:tcPr>
                                <w:p w14:paraId="0AA57FF4" w14:textId="77777777" w:rsidR="008D3AF9" w:rsidRDefault="00000000">
                                  <w:pPr>
                                    <w:pStyle w:val="TableParagraph"/>
                                    <w:ind w:left="7"/>
                                    <w:rPr>
                                      <w:sz w:val="15"/>
                                    </w:rPr>
                                  </w:pPr>
                                  <w:r>
                                    <w:rPr>
                                      <w:sz w:val="15"/>
                                    </w:rPr>
                                    <w:t xml:space="preserve">First </w:t>
                                  </w:r>
                                  <w:r>
                                    <w:rPr>
                                      <w:spacing w:val="-4"/>
                                      <w:sz w:val="15"/>
                                    </w:rPr>
                                    <w:t>[29]</w:t>
                                  </w:r>
                                </w:p>
                              </w:tc>
                            </w:tr>
                            <w:tr w:rsidR="008D3AF9" w14:paraId="1268E533" w14:textId="77777777">
                              <w:trPr>
                                <w:trHeight w:val="260"/>
                              </w:trPr>
                              <w:tc>
                                <w:tcPr>
                                  <w:tcW w:w="513" w:type="dxa"/>
                                </w:tcPr>
                                <w:p w14:paraId="16D14670" w14:textId="77777777" w:rsidR="008D3AF9" w:rsidRDefault="00000000">
                                  <w:pPr>
                                    <w:pStyle w:val="TableParagraph"/>
                                    <w:ind w:left="9"/>
                                    <w:rPr>
                                      <w:sz w:val="15"/>
                                    </w:rPr>
                                  </w:pPr>
                                  <w:r>
                                    <w:rPr>
                                      <w:spacing w:val="-5"/>
                                      <w:sz w:val="15"/>
                                    </w:rPr>
                                    <w:t>N18</w:t>
                                  </w:r>
                                </w:p>
                              </w:tc>
                              <w:tc>
                                <w:tcPr>
                                  <w:tcW w:w="3384" w:type="dxa"/>
                                </w:tcPr>
                                <w:p w14:paraId="7587EA9C" w14:textId="77777777" w:rsidR="008D3AF9" w:rsidRDefault="00000000">
                                  <w:pPr>
                                    <w:pStyle w:val="TableParagraph"/>
                                    <w:ind w:left="8"/>
                                    <w:rPr>
                                      <w:sz w:val="15"/>
                                    </w:rPr>
                                  </w:pPr>
                                  <w:r>
                                    <w:rPr>
                                      <w:sz w:val="15"/>
                                    </w:rPr>
                                    <w:t xml:space="preserve">BTXMAT — Bayesian transition </w:t>
                                  </w:r>
                                  <w:r>
                                    <w:rPr>
                                      <w:spacing w:val="-2"/>
                                      <w:sz w:val="15"/>
                                    </w:rPr>
                                    <w:t>matrix</w:t>
                                  </w:r>
                                </w:p>
                              </w:tc>
                              <w:tc>
                                <w:tcPr>
                                  <w:tcW w:w="1231" w:type="dxa"/>
                                </w:tcPr>
                                <w:p w14:paraId="7A405E27" w14:textId="77777777" w:rsidR="008D3AF9" w:rsidRDefault="00000000">
                                  <w:pPr>
                                    <w:pStyle w:val="TableParagraph"/>
                                    <w:ind w:left="7"/>
                                    <w:rPr>
                                      <w:sz w:val="15"/>
                                    </w:rPr>
                                  </w:pPr>
                                  <w:r>
                                    <w:rPr>
                                      <w:spacing w:val="-4"/>
                                      <w:sz w:val="15"/>
                                    </w:rPr>
                                    <w:t>First</w:t>
                                  </w:r>
                                </w:p>
                              </w:tc>
                            </w:tr>
                            <w:tr w:rsidR="008D3AF9" w14:paraId="19F5D77B" w14:textId="77777777">
                              <w:trPr>
                                <w:trHeight w:val="260"/>
                              </w:trPr>
                              <w:tc>
                                <w:tcPr>
                                  <w:tcW w:w="513" w:type="dxa"/>
                                  <w:shd w:val="clear" w:color="auto" w:fill="F4F4F4"/>
                                </w:tcPr>
                                <w:p w14:paraId="5D2D7FB6" w14:textId="77777777" w:rsidR="008D3AF9" w:rsidRDefault="00000000">
                                  <w:pPr>
                                    <w:pStyle w:val="TableParagraph"/>
                                    <w:ind w:left="9"/>
                                    <w:rPr>
                                      <w:sz w:val="15"/>
                                    </w:rPr>
                                  </w:pPr>
                                  <w:r>
                                    <w:rPr>
                                      <w:spacing w:val="-5"/>
                                      <w:sz w:val="15"/>
                                    </w:rPr>
                                    <w:t>N19</w:t>
                                  </w:r>
                                </w:p>
                              </w:tc>
                              <w:tc>
                                <w:tcPr>
                                  <w:tcW w:w="3384" w:type="dxa"/>
                                  <w:shd w:val="clear" w:color="auto" w:fill="F4F4F4"/>
                                </w:tcPr>
                                <w:p w14:paraId="35894D13" w14:textId="77777777" w:rsidR="008D3AF9" w:rsidRDefault="00000000">
                                  <w:pPr>
                                    <w:pStyle w:val="TableParagraph"/>
                                    <w:ind w:left="8"/>
                                    <w:rPr>
                                      <w:sz w:val="15"/>
                                    </w:rPr>
                                  </w:pPr>
                                  <w:r>
                                    <w:rPr>
                                      <w:sz w:val="15"/>
                                    </w:rPr>
                                    <w:t xml:space="preserve">HPOSE — head pose, no </w:t>
                                  </w:r>
                                  <w:r>
                                    <w:rPr>
                                      <w:spacing w:val="-2"/>
                                      <w:sz w:val="15"/>
                                    </w:rPr>
                                    <w:t>landmarks</w:t>
                                  </w:r>
                                </w:p>
                              </w:tc>
                              <w:tc>
                                <w:tcPr>
                                  <w:tcW w:w="1231" w:type="dxa"/>
                                  <w:shd w:val="clear" w:color="auto" w:fill="F4F4F4"/>
                                </w:tcPr>
                                <w:p w14:paraId="6F5E9137" w14:textId="77777777" w:rsidR="008D3AF9" w:rsidRDefault="00000000">
                                  <w:pPr>
                                    <w:pStyle w:val="TableParagraph"/>
                                    <w:ind w:left="7"/>
                                    <w:rPr>
                                      <w:sz w:val="15"/>
                                    </w:rPr>
                                  </w:pPr>
                                  <w:r>
                                    <w:rPr>
                                      <w:spacing w:val="-4"/>
                                      <w:sz w:val="15"/>
                                    </w:rPr>
                                    <w:t>First</w:t>
                                  </w:r>
                                </w:p>
                              </w:tc>
                            </w:tr>
                            <w:tr w:rsidR="008D3AF9" w14:paraId="59DBF706" w14:textId="77777777">
                              <w:trPr>
                                <w:trHeight w:val="260"/>
                              </w:trPr>
                              <w:tc>
                                <w:tcPr>
                                  <w:tcW w:w="513" w:type="dxa"/>
                                </w:tcPr>
                                <w:p w14:paraId="07583DC3" w14:textId="77777777" w:rsidR="008D3AF9" w:rsidRDefault="00000000">
                                  <w:pPr>
                                    <w:pStyle w:val="TableParagraph"/>
                                    <w:ind w:left="9"/>
                                    <w:rPr>
                                      <w:sz w:val="15"/>
                                    </w:rPr>
                                  </w:pPr>
                                  <w:r>
                                    <w:rPr>
                                      <w:spacing w:val="-5"/>
                                      <w:sz w:val="15"/>
                                    </w:rPr>
                                    <w:t>N20</w:t>
                                  </w:r>
                                </w:p>
                              </w:tc>
                              <w:tc>
                                <w:tcPr>
                                  <w:tcW w:w="3384" w:type="dxa"/>
                                </w:tcPr>
                                <w:p w14:paraId="5F461E88" w14:textId="77777777" w:rsidR="008D3AF9" w:rsidRDefault="00000000">
                                  <w:pPr>
                                    <w:pStyle w:val="TableParagraph"/>
                                    <w:ind w:left="8"/>
                                    <w:rPr>
                                      <w:sz w:val="15"/>
                                    </w:rPr>
                                  </w:pPr>
                                  <w:r>
                                    <w:rPr>
                                      <w:sz w:val="15"/>
                                    </w:rPr>
                                    <w:t xml:space="preserve">EYESTR — eye strain composite </w:t>
                                  </w:r>
                                  <w:r>
                                    <w:rPr>
                                      <w:spacing w:val="-2"/>
                                      <w:sz w:val="15"/>
                                    </w:rPr>
                                    <w:t>index</w:t>
                                  </w:r>
                                </w:p>
                              </w:tc>
                              <w:tc>
                                <w:tcPr>
                                  <w:tcW w:w="1231" w:type="dxa"/>
                                </w:tcPr>
                                <w:p w14:paraId="200E2631" w14:textId="77777777" w:rsidR="008D3AF9" w:rsidRDefault="00000000">
                                  <w:pPr>
                                    <w:pStyle w:val="TableParagraph"/>
                                    <w:ind w:left="7"/>
                                    <w:rPr>
                                      <w:sz w:val="15"/>
                                    </w:rPr>
                                  </w:pPr>
                                  <w:r>
                                    <w:rPr>
                                      <w:spacing w:val="-4"/>
                                      <w:sz w:val="15"/>
                                    </w:rPr>
                                    <w:t>First</w:t>
                                  </w:r>
                                </w:p>
                              </w:tc>
                            </w:tr>
                          </w:tbl>
                          <w:p w14:paraId="66A0771F" w14:textId="77777777" w:rsidR="008D3AF9" w:rsidRDefault="008D3AF9">
                            <w:pPr>
                              <w:pStyle w:val="BodyText"/>
                              <w:jc w:val="left"/>
                            </w:pPr>
                          </w:p>
                        </w:txbxContent>
                      </wps:txbx>
                      <wps:bodyPr wrap="square" lIns="0" tIns="0" rIns="0" bIns="0" rtlCol="0">
                        <a:noAutofit/>
                      </wps:bodyPr>
                    </wps:wsp>
                  </a:graphicData>
                </a:graphic>
              </wp:anchor>
            </w:drawing>
          </mc:Choice>
          <mc:Fallback>
            <w:pict>
              <v:shapetype w14:anchorId="5C741A60" id="_x0000_t202" coordsize="21600,21600" o:spt="202" path="m,l,21600r21600,l21600,xe">
                <v:stroke joinstyle="miter"/>
                <v:path gradientshapeok="t" o:connecttype="rect"/>
              </v:shapetype>
              <v:shape id="Textbox 15" o:spid="_x0000_s1026" type="#_x0000_t202" style="position:absolute;left:0;text-align:left;margin-left:38.45pt;margin-top:-59.05pt;width:262.85pt;height:284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
                        <w:gridCol w:w="3384"/>
                        <w:gridCol w:w="1231"/>
                      </w:tblGrid>
                      <w:tr w:rsidR="008D3AF9" w14:paraId="5AF45E8B" w14:textId="77777777">
                        <w:trPr>
                          <w:trHeight w:val="280"/>
                        </w:trPr>
                        <w:tc>
                          <w:tcPr>
                            <w:tcW w:w="513" w:type="dxa"/>
                            <w:tcBorders>
                              <w:top w:val="nil"/>
                              <w:bottom w:val="nil"/>
                            </w:tcBorders>
                            <w:shd w:val="clear" w:color="auto" w:fill="000000"/>
                          </w:tcPr>
                          <w:p w14:paraId="4F337055" w14:textId="77777777" w:rsidR="008D3AF9" w:rsidRDefault="00000000">
                            <w:pPr>
                              <w:pStyle w:val="TableParagraph"/>
                              <w:spacing w:before="55"/>
                              <w:ind w:left="9"/>
                              <w:rPr>
                                <w:b/>
                                <w:sz w:val="15"/>
                              </w:rPr>
                            </w:pPr>
                            <w:r>
                              <w:rPr>
                                <w:b/>
                                <w:color w:val="FFFFFF"/>
                                <w:spacing w:val="-5"/>
                                <w:sz w:val="15"/>
                              </w:rPr>
                              <w:t>ID</w:t>
                            </w:r>
                          </w:p>
                        </w:tc>
                        <w:tc>
                          <w:tcPr>
                            <w:tcW w:w="3384" w:type="dxa"/>
                            <w:tcBorders>
                              <w:top w:val="nil"/>
                              <w:bottom w:val="nil"/>
                            </w:tcBorders>
                            <w:shd w:val="clear" w:color="auto" w:fill="000000"/>
                          </w:tcPr>
                          <w:p w14:paraId="036945E6" w14:textId="77777777" w:rsidR="008D3AF9" w:rsidRDefault="00000000">
                            <w:pPr>
                              <w:pStyle w:val="TableParagraph"/>
                              <w:spacing w:before="55"/>
                              <w:ind w:left="8"/>
                              <w:rPr>
                                <w:b/>
                                <w:sz w:val="15"/>
                              </w:rPr>
                            </w:pPr>
                            <w:r>
                              <w:rPr>
                                <w:b/>
                                <w:color w:val="FFFFFF"/>
                                <w:spacing w:val="-4"/>
                                <w:sz w:val="15"/>
                              </w:rPr>
                              <w:t>Name</w:t>
                            </w:r>
                          </w:p>
                        </w:tc>
                        <w:tc>
                          <w:tcPr>
                            <w:tcW w:w="1231" w:type="dxa"/>
                            <w:tcBorders>
                              <w:top w:val="nil"/>
                              <w:bottom w:val="nil"/>
                            </w:tcBorders>
                            <w:shd w:val="clear" w:color="auto" w:fill="000000"/>
                          </w:tcPr>
                          <w:p w14:paraId="78AB33EF" w14:textId="77777777" w:rsidR="008D3AF9" w:rsidRDefault="00000000">
                            <w:pPr>
                              <w:pStyle w:val="TableParagraph"/>
                              <w:spacing w:before="55"/>
                              <w:ind w:left="7"/>
                              <w:rPr>
                                <w:b/>
                                <w:sz w:val="15"/>
                              </w:rPr>
                            </w:pPr>
                            <w:r>
                              <w:rPr>
                                <w:b/>
                                <w:color w:val="FFFFFF"/>
                                <w:sz w:val="15"/>
                              </w:rPr>
                              <w:t xml:space="preserve">Prior </w:t>
                            </w:r>
                            <w:r>
                              <w:rPr>
                                <w:b/>
                                <w:color w:val="FFFFFF"/>
                                <w:spacing w:val="-5"/>
                                <w:sz w:val="15"/>
                              </w:rPr>
                              <w:t>Art</w:t>
                            </w:r>
                          </w:p>
                        </w:tc>
                      </w:tr>
                      <w:tr w:rsidR="008D3AF9" w14:paraId="24E28EBD" w14:textId="77777777">
                        <w:trPr>
                          <w:trHeight w:val="260"/>
                        </w:trPr>
                        <w:tc>
                          <w:tcPr>
                            <w:tcW w:w="513" w:type="dxa"/>
                            <w:tcBorders>
                              <w:top w:val="nil"/>
                            </w:tcBorders>
                            <w:shd w:val="clear" w:color="auto" w:fill="F4F4F4"/>
                          </w:tcPr>
                          <w:p w14:paraId="6BDBEB1C" w14:textId="77777777" w:rsidR="008D3AF9" w:rsidRDefault="00000000">
                            <w:pPr>
                              <w:pStyle w:val="TableParagraph"/>
                              <w:ind w:left="9"/>
                              <w:rPr>
                                <w:sz w:val="15"/>
                              </w:rPr>
                            </w:pPr>
                            <w:r>
                              <w:rPr>
                                <w:spacing w:val="-5"/>
                                <w:sz w:val="15"/>
                              </w:rPr>
                              <w:t>N1</w:t>
                            </w:r>
                          </w:p>
                        </w:tc>
                        <w:tc>
                          <w:tcPr>
                            <w:tcW w:w="3384" w:type="dxa"/>
                            <w:tcBorders>
                              <w:top w:val="nil"/>
                            </w:tcBorders>
                            <w:shd w:val="clear" w:color="auto" w:fill="F4F4F4"/>
                          </w:tcPr>
                          <w:p w14:paraId="6ED79199" w14:textId="77777777" w:rsidR="008D3AF9" w:rsidRDefault="00000000">
                            <w:pPr>
                              <w:pStyle w:val="TableParagraph"/>
                              <w:ind w:left="8"/>
                              <w:rPr>
                                <w:sz w:val="15"/>
                              </w:rPr>
                            </w:pPr>
                            <w:r>
                              <w:rPr>
                                <w:sz w:val="15"/>
                              </w:rPr>
                              <w:t xml:space="preserve">TMEF — EAR temporal </w:t>
                            </w:r>
                            <w:r>
                              <w:rPr>
                                <w:spacing w:val="-2"/>
                                <w:sz w:val="15"/>
                              </w:rPr>
                              <w:t>fingerprint</w:t>
                            </w:r>
                          </w:p>
                        </w:tc>
                        <w:tc>
                          <w:tcPr>
                            <w:tcW w:w="1231" w:type="dxa"/>
                            <w:tcBorders>
                              <w:top w:val="nil"/>
                            </w:tcBorders>
                            <w:shd w:val="clear" w:color="auto" w:fill="F4F4F4"/>
                          </w:tcPr>
                          <w:p w14:paraId="5EF9814F" w14:textId="77777777" w:rsidR="008D3AF9" w:rsidRDefault="00000000">
                            <w:pPr>
                              <w:pStyle w:val="TableParagraph"/>
                              <w:ind w:left="7"/>
                              <w:rPr>
                                <w:sz w:val="15"/>
                              </w:rPr>
                            </w:pPr>
                            <w:r>
                              <w:rPr>
                                <w:spacing w:val="-4"/>
                                <w:sz w:val="15"/>
                              </w:rPr>
                              <w:t>None</w:t>
                            </w:r>
                          </w:p>
                        </w:tc>
                      </w:tr>
                      <w:tr w:rsidR="008D3AF9" w14:paraId="3489D844" w14:textId="77777777">
                        <w:trPr>
                          <w:trHeight w:val="260"/>
                        </w:trPr>
                        <w:tc>
                          <w:tcPr>
                            <w:tcW w:w="513" w:type="dxa"/>
                          </w:tcPr>
                          <w:p w14:paraId="228AB6BD" w14:textId="77777777" w:rsidR="008D3AF9" w:rsidRDefault="00000000">
                            <w:pPr>
                              <w:pStyle w:val="TableParagraph"/>
                              <w:ind w:left="9"/>
                              <w:rPr>
                                <w:sz w:val="15"/>
                              </w:rPr>
                            </w:pPr>
                            <w:r>
                              <w:rPr>
                                <w:spacing w:val="-5"/>
                                <w:sz w:val="15"/>
                              </w:rPr>
                              <w:t>N2</w:t>
                            </w:r>
                          </w:p>
                        </w:tc>
                        <w:tc>
                          <w:tcPr>
                            <w:tcW w:w="3384" w:type="dxa"/>
                          </w:tcPr>
                          <w:p w14:paraId="3E912E7A" w14:textId="77777777" w:rsidR="008D3AF9" w:rsidRDefault="00000000">
                            <w:pPr>
                              <w:pStyle w:val="TableParagraph"/>
                              <w:ind w:left="8"/>
                              <w:rPr>
                                <w:sz w:val="15"/>
                              </w:rPr>
                            </w:pPr>
                            <w:r>
                              <w:rPr>
                                <w:sz w:val="15"/>
                              </w:rPr>
                              <w:t xml:space="preserve">GSVE — gaze saccade velocity </w:t>
                            </w:r>
                            <w:r>
                              <w:rPr>
                                <w:spacing w:val="-2"/>
                                <w:sz w:val="15"/>
                              </w:rPr>
                              <w:t>estimator</w:t>
                            </w:r>
                          </w:p>
                        </w:tc>
                        <w:tc>
                          <w:tcPr>
                            <w:tcW w:w="1231" w:type="dxa"/>
                          </w:tcPr>
                          <w:p w14:paraId="62B0D28A" w14:textId="77777777" w:rsidR="008D3AF9" w:rsidRDefault="00000000">
                            <w:pPr>
                              <w:pStyle w:val="TableParagraph"/>
                              <w:ind w:left="7"/>
                              <w:rPr>
                                <w:sz w:val="15"/>
                              </w:rPr>
                            </w:pPr>
                            <w:r>
                              <w:rPr>
                                <w:spacing w:val="-4"/>
                                <w:sz w:val="15"/>
                              </w:rPr>
                              <w:t>None</w:t>
                            </w:r>
                          </w:p>
                        </w:tc>
                      </w:tr>
                      <w:tr w:rsidR="008D3AF9" w14:paraId="38BA94FB" w14:textId="77777777">
                        <w:trPr>
                          <w:trHeight w:val="260"/>
                        </w:trPr>
                        <w:tc>
                          <w:tcPr>
                            <w:tcW w:w="513" w:type="dxa"/>
                            <w:shd w:val="clear" w:color="auto" w:fill="F4F4F4"/>
                          </w:tcPr>
                          <w:p w14:paraId="273A8444" w14:textId="77777777" w:rsidR="008D3AF9" w:rsidRDefault="00000000">
                            <w:pPr>
                              <w:pStyle w:val="TableParagraph"/>
                              <w:ind w:left="9"/>
                              <w:rPr>
                                <w:sz w:val="15"/>
                              </w:rPr>
                            </w:pPr>
                            <w:r>
                              <w:rPr>
                                <w:spacing w:val="-5"/>
                                <w:sz w:val="15"/>
                              </w:rPr>
                              <w:t>N3</w:t>
                            </w:r>
                          </w:p>
                        </w:tc>
                        <w:tc>
                          <w:tcPr>
                            <w:tcW w:w="3384" w:type="dxa"/>
                            <w:shd w:val="clear" w:color="auto" w:fill="F4F4F4"/>
                          </w:tcPr>
                          <w:p w14:paraId="0AF0FD32" w14:textId="77777777" w:rsidR="008D3AF9" w:rsidRDefault="00000000">
                            <w:pPr>
                              <w:pStyle w:val="TableParagraph"/>
                              <w:ind w:left="8"/>
                              <w:rPr>
                                <w:sz w:val="15"/>
                              </w:rPr>
                            </w:pPr>
                            <w:r>
                              <w:rPr>
                                <w:sz w:val="15"/>
                              </w:rPr>
                              <w:t xml:space="preserve">CLSD — cognitive load spike </w:t>
                            </w:r>
                            <w:r>
                              <w:rPr>
                                <w:spacing w:val="-2"/>
                                <w:sz w:val="15"/>
                              </w:rPr>
                              <w:t>detector</w:t>
                            </w:r>
                          </w:p>
                        </w:tc>
                        <w:tc>
                          <w:tcPr>
                            <w:tcW w:w="1231" w:type="dxa"/>
                            <w:shd w:val="clear" w:color="auto" w:fill="F4F4F4"/>
                          </w:tcPr>
                          <w:p w14:paraId="5A2E2E7F" w14:textId="77777777" w:rsidR="008D3AF9" w:rsidRDefault="00000000">
                            <w:pPr>
                              <w:pStyle w:val="TableParagraph"/>
                              <w:ind w:left="7"/>
                              <w:rPr>
                                <w:sz w:val="15"/>
                              </w:rPr>
                            </w:pPr>
                            <w:r>
                              <w:rPr>
                                <w:spacing w:val="-4"/>
                                <w:sz w:val="15"/>
                              </w:rPr>
                              <w:t>None</w:t>
                            </w:r>
                          </w:p>
                        </w:tc>
                      </w:tr>
                      <w:tr w:rsidR="008D3AF9" w14:paraId="66EE510A" w14:textId="77777777">
                        <w:trPr>
                          <w:trHeight w:val="260"/>
                        </w:trPr>
                        <w:tc>
                          <w:tcPr>
                            <w:tcW w:w="513" w:type="dxa"/>
                          </w:tcPr>
                          <w:p w14:paraId="68F228AA" w14:textId="77777777" w:rsidR="008D3AF9" w:rsidRDefault="00000000">
                            <w:pPr>
                              <w:pStyle w:val="TableParagraph"/>
                              <w:ind w:left="9"/>
                              <w:rPr>
                                <w:sz w:val="15"/>
                              </w:rPr>
                            </w:pPr>
                            <w:r>
                              <w:rPr>
                                <w:spacing w:val="-5"/>
                                <w:sz w:val="15"/>
                              </w:rPr>
                              <w:t>N4</w:t>
                            </w:r>
                          </w:p>
                        </w:tc>
                        <w:tc>
                          <w:tcPr>
                            <w:tcW w:w="3384" w:type="dxa"/>
                          </w:tcPr>
                          <w:p w14:paraId="2D0EE68A" w14:textId="77777777" w:rsidR="008D3AF9" w:rsidRDefault="00000000">
                            <w:pPr>
                              <w:pStyle w:val="TableParagraph"/>
                              <w:ind w:left="8"/>
                              <w:rPr>
                                <w:sz w:val="15"/>
                              </w:rPr>
                            </w:pPr>
                            <w:r>
                              <w:rPr>
                                <w:sz w:val="15"/>
                              </w:rPr>
                              <w:t xml:space="preserve">CAI — circadian alertness </w:t>
                            </w:r>
                            <w:r>
                              <w:rPr>
                                <w:spacing w:val="-2"/>
                                <w:sz w:val="15"/>
                              </w:rPr>
                              <w:t>index</w:t>
                            </w:r>
                          </w:p>
                        </w:tc>
                        <w:tc>
                          <w:tcPr>
                            <w:tcW w:w="1231" w:type="dxa"/>
                          </w:tcPr>
                          <w:p w14:paraId="2FAEFB60" w14:textId="77777777" w:rsidR="008D3AF9" w:rsidRDefault="00000000">
                            <w:pPr>
                              <w:pStyle w:val="TableParagraph"/>
                              <w:ind w:left="7"/>
                              <w:rPr>
                                <w:sz w:val="15"/>
                              </w:rPr>
                            </w:pPr>
                            <w:r>
                              <w:rPr>
                                <w:spacing w:val="-4"/>
                                <w:sz w:val="15"/>
                              </w:rPr>
                              <w:t>None</w:t>
                            </w:r>
                          </w:p>
                        </w:tc>
                      </w:tr>
                      <w:tr w:rsidR="008D3AF9" w14:paraId="590560BD" w14:textId="77777777">
                        <w:trPr>
                          <w:trHeight w:val="260"/>
                        </w:trPr>
                        <w:tc>
                          <w:tcPr>
                            <w:tcW w:w="513" w:type="dxa"/>
                            <w:shd w:val="clear" w:color="auto" w:fill="F4F4F4"/>
                          </w:tcPr>
                          <w:p w14:paraId="5FA7CB31" w14:textId="77777777" w:rsidR="008D3AF9" w:rsidRDefault="00000000">
                            <w:pPr>
                              <w:pStyle w:val="TableParagraph"/>
                              <w:ind w:left="9"/>
                              <w:rPr>
                                <w:sz w:val="15"/>
                              </w:rPr>
                            </w:pPr>
                            <w:r>
                              <w:rPr>
                                <w:spacing w:val="-5"/>
                                <w:sz w:val="15"/>
                              </w:rPr>
                              <w:t>N5</w:t>
                            </w:r>
                          </w:p>
                        </w:tc>
                        <w:tc>
                          <w:tcPr>
                            <w:tcW w:w="3384" w:type="dxa"/>
                            <w:shd w:val="clear" w:color="auto" w:fill="F4F4F4"/>
                          </w:tcPr>
                          <w:p w14:paraId="432AF97B" w14:textId="77777777" w:rsidR="008D3AF9" w:rsidRDefault="00000000">
                            <w:pPr>
                              <w:pStyle w:val="TableParagraph"/>
                              <w:ind w:left="8"/>
                              <w:rPr>
                                <w:sz w:val="15"/>
                              </w:rPr>
                            </w:pPr>
                            <w:r>
                              <w:rPr>
                                <w:sz w:val="15"/>
                              </w:rPr>
                              <w:t xml:space="preserve">ADALAY — adaptive dual-layer </w:t>
                            </w:r>
                            <w:r>
                              <w:rPr>
                                <w:spacing w:val="-2"/>
                                <w:sz w:val="15"/>
                              </w:rPr>
                              <w:t>inference</w:t>
                            </w:r>
                          </w:p>
                        </w:tc>
                        <w:tc>
                          <w:tcPr>
                            <w:tcW w:w="1231" w:type="dxa"/>
                            <w:shd w:val="clear" w:color="auto" w:fill="F4F4F4"/>
                          </w:tcPr>
                          <w:p w14:paraId="62B1C5FD" w14:textId="77777777" w:rsidR="008D3AF9" w:rsidRDefault="00000000">
                            <w:pPr>
                              <w:pStyle w:val="TableParagraph"/>
                              <w:ind w:left="7"/>
                              <w:rPr>
                                <w:sz w:val="15"/>
                              </w:rPr>
                            </w:pPr>
                            <w:r>
                              <w:rPr>
                                <w:spacing w:val="-4"/>
                                <w:sz w:val="15"/>
                              </w:rPr>
                              <w:t>None</w:t>
                            </w:r>
                          </w:p>
                        </w:tc>
                      </w:tr>
                      <w:tr w:rsidR="008D3AF9" w14:paraId="0F4E5A7E" w14:textId="77777777">
                        <w:trPr>
                          <w:trHeight w:val="260"/>
                        </w:trPr>
                        <w:tc>
                          <w:tcPr>
                            <w:tcW w:w="513" w:type="dxa"/>
                          </w:tcPr>
                          <w:p w14:paraId="3E5D06BB" w14:textId="77777777" w:rsidR="008D3AF9" w:rsidRDefault="00000000">
                            <w:pPr>
                              <w:pStyle w:val="TableParagraph"/>
                              <w:ind w:left="9"/>
                              <w:rPr>
                                <w:sz w:val="15"/>
                              </w:rPr>
                            </w:pPr>
                            <w:r>
                              <w:rPr>
                                <w:spacing w:val="-5"/>
                                <w:sz w:val="15"/>
                              </w:rPr>
                              <w:t>N6</w:t>
                            </w:r>
                          </w:p>
                        </w:tc>
                        <w:tc>
                          <w:tcPr>
                            <w:tcW w:w="3384" w:type="dxa"/>
                          </w:tcPr>
                          <w:p w14:paraId="11D80622" w14:textId="77777777" w:rsidR="008D3AF9" w:rsidRDefault="00000000">
                            <w:pPr>
                              <w:pStyle w:val="TableParagraph"/>
                              <w:ind w:left="8"/>
                              <w:rPr>
                                <w:sz w:val="15"/>
                              </w:rPr>
                            </w:pPr>
                            <w:r>
                              <w:rPr>
                                <w:sz w:val="15"/>
                              </w:rPr>
                              <w:t xml:space="preserve">GENT — gaze entropy </w:t>
                            </w:r>
                            <w:r>
                              <w:rPr>
                                <w:spacing w:val="-2"/>
                                <w:sz w:val="15"/>
                              </w:rPr>
                              <w:t>discriminator</w:t>
                            </w:r>
                          </w:p>
                        </w:tc>
                        <w:tc>
                          <w:tcPr>
                            <w:tcW w:w="1231" w:type="dxa"/>
                          </w:tcPr>
                          <w:p w14:paraId="277003CB" w14:textId="77777777" w:rsidR="008D3AF9" w:rsidRDefault="00000000">
                            <w:pPr>
                              <w:pStyle w:val="TableParagraph"/>
                              <w:ind w:left="7"/>
                              <w:rPr>
                                <w:sz w:val="15"/>
                              </w:rPr>
                            </w:pPr>
                            <w:r>
                              <w:rPr>
                                <w:spacing w:val="-4"/>
                                <w:sz w:val="15"/>
                              </w:rPr>
                              <w:t>None</w:t>
                            </w:r>
                          </w:p>
                        </w:tc>
                      </w:tr>
                      <w:tr w:rsidR="008D3AF9" w14:paraId="5AB6B0D3" w14:textId="77777777">
                        <w:trPr>
                          <w:trHeight w:val="260"/>
                        </w:trPr>
                        <w:tc>
                          <w:tcPr>
                            <w:tcW w:w="513" w:type="dxa"/>
                            <w:shd w:val="clear" w:color="auto" w:fill="F4F4F4"/>
                          </w:tcPr>
                          <w:p w14:paraId="4BF23BC9" w14:textId="77777777" w:rsidR="008D3AF9" w:rsidRDefault="00000000">
                            <w:pPr>
                              <w:pStyle w:val="TableParagraph"/>
                              <w:ind w:left="9"/>
                              <w:rPr>
                                <w:sz w:val="15"/>
                              </w:rPr>
                            </w:pPr>
                            <w:r>
                              <w:rPr>
                                <w:spacing w:val="-5"/>
                                <w:sz w:val="15"/>
                              </w:rPr>
                              <w:t>N7</w:t>
                            </w:r>
                          </w:p>
                        </w:tc>
                        <w:tc>
                          <w:tcPr>
                            <w:tcW w:w="3384" w:type="dxa"/>
                            <w:shd w:val="clear" w:color="auto" w:fill="F4F4F4"/>
                          </w:tcPr>
                          <w:p w14:paraId="26EC67B6" w14:textId="77777777" w:rsidR="008D3AF9" w:rsidRDefault="00000000">
                            <w:pPr>
                              <w:pStyle w:val="TableParagraph"/>
                              <w:ind w:left="8"/>
                              <w:rPr>
                                <w:sz w:val="15"/>
                              </w:rPr>
                            </w:pPr>
                            <w:r>
                              <w:rPr>
                                <w:sz w:val="15"/>
                              </w:rPr>
                              <w:t xml:space="preserve">SKEPT — </w:t>
                            </w:r>
                            <w:proofErr w:type="spellStart"/>
                            <w:r>
                              <w:rPr>
                                <w:sz w:val="15"/>
                              </w:rPr>
                              <w:t>EAR+brightness</w:t>
                            </w:r>
                            <w:proofErr w:type="spellEnd"/>
                            <w:r>
                              <w:rPr>
                                <w:sz w:val="15"/>
                              </w:rPr>
                              <w:t xml:space="preserve"> </w:t>
                            </w:r>
                            <w:r>
                              <w:rPr>
                                <w:spacing w:val="-2"/>
                                <w:sz w:val="15"/>
                              </w:rPr>
                              <w:t>asymmetry</w:t>
                            </w:r>
                          </w:p>
                        </w:tc>
                        <w:tc>
                          <w:tcPr>
                            <w:tcW w:w="1231" w:type="dxa"/>
                            <w:shd w:val="clear" w:color="auto" w:fill="F4F4F4"/>
                          </w:tcPr>
                          <w:p w14:paraId="565374DA" w14:textId="77777777" w:rsidR="008D3AF9" w:rsidRDefault="00000000">
                            <w:pPr>
                              <w:pStyle w:val="TableParagraph"/>
                              <w:ind w:left="7"/>
                              <w:rPr>
                                <w:sz w:val="15"/>
                              </w:rPr>
                            </w:pPr>
                            <w:r>
                              <w:rPr>
                                <w:spacing w:val="-4"/>
                                <w:sz w:val="15"/>
                              </w:rPr>
                              <w:t>None</w:t>
                            </w:r>
                          </w:p>
                        </w:tc>
                      </w:tr>
                      <w:tr w:rsidR="008D3AF9" w14:paraId="5C6E6C6C" w14:textId="77777777">
                        <w:trPr>
                          <w:trHeight w:val="260"/>
                        </w:trPr>
                        <w:tc>
                          <w:tcPr>
                            <w:tcW w:w="513" w:type="dxa"/>
                          </w:tcPr>
                          <w:p w14:paraId="2DAA827E" w14:textId="77777777" w:rsidR="008D3AF9" w:rsidRDefault="00000000">
                            <w:pPr>
                              <w:pStyle w:val="TableParagraph"/>
                              <w:ind w:left="9"/>
                              <w:rPr>
                                <w:sz w:val="15"/>
                              </w:rPr>
                            </w:pPr>
                            <w:r>
                              <w:rPr>
                                <w:spacing w:val="-5"/>
                                <w:sz w:val="15"/>
                              </w:rPr>
                              <w:t>N8</w:t>
                            </w:r>
                          </w:p>
                        </w:tc>
                        <w:tc>
                          <w:tcPr>
                            <w:tcW w:w="3384" w:type="dxa"/>
                          </w:tcPr>
                          <w:p w14:paraId="015CEE93" w14:textId="77777777" w:rsidR="008D3AF9" w:rsidRDefault="00000000">
                            <w:pPr>
                              <w:pStyle w:val="TableParagraph"/>
                              <w:ind w:left="8"/>
                              <w:rPr>
                                <w:sz w:val="15"/>
                              </w:rPr>
                            </w:pPr>
                            <w:r>
                              <w:rPr>
                                <w:sz w:val="15"/>
                              </w:rPr>
                              <w:t xml:space="preserve">SDELT — signal delta burst </w:t>
                            </w:r>
                            <w:r>
                              <w:rPr>
                                <w:spacing w:val="-2"/>
                                <w:sz w:val="15"/>
                              </w:rPr>
                              <w:t>detector</w:t>
                            </w:r>
                          </w:p>
                        </w:tc>
                        <w:tc>
                          <w:tcPr>
                            <w:tcW w:w="1231" w:type="dxa"/>
                          </w:tcPr>
                          <w:p w14:paraId="653925DD" w14:textId="77777777" w:rsidR="008D3AF9" w:rsidRDefault="00000000">
                            <w:pPr>
                              <w:pStyle w:val="TableParagraph"/>
                              <w:ind w:left="7"/>
                              <w:rPr>
                                <w:sz w:val="15"/>
                              </w:rPr>
                            </w:pPr>
                            <w:r>
                              <w:rPr>
                                <w:spacing w:val="-4"/>
                                <w:sz w:val="15"/>
                              </w:rPr>
                              <w:t>None</w:t>
                            </w:r>
                          </w:p>
                        </w:tc>
                      </w:tr>
                      <w:tr w:rsidR="008D3AF9" w14:paraId="5304F528" w14:textId="77777777">
                        <w:trPr>
                          <w:trHeight w:val="260"/>
                        </w:trPr>
                        <w:tc>
                          <w:tcPr>
                            <w:tcW w:w="513" w:type="dxa"/>
                            <w:shd w:val="clear" w:color="auto" w:fill="F4F4F4"/>
                          </w:tcPr>
                          <w:p w14:paraId="13424813" w14:textId="77777777" w:rsidR="008D3AF9" w:rsidRDefault="00000000">
                            <w:pPr>
                              <w:pStyle w:val="TableParagraph"/>
                              <w:ind w:left="9"/>
                              <w:rPr>
                                <w:sz w:val="15"/>
                              </w:rPr>
                            </w:pPr>
                            <w:r>
                              <w:rPr>
                                <w:spacing w:val="-5"/>
                                <w:sz w:val="15"/>
                              </w:rPr>
                              <w:t>N9</w:t>
                            </w:r>
                          </w:p>
                        </w:tc>
                        <w:tc>
                          <w:tcPr>
                            <w:tcW w:w="3384" w:type="dxa"/>
                            <w:shd w:val="clear" w:color="auto" w:fill="F4F4F4"/>
                          </w:tcPr>
                          <w:p w14:paraId="70D3B666" w14:textId="1192FEC6" w:rsidR="008D3AF9" w:rsidRDefault="00000000">
                            <w:pPr>
                              <w:pStyle w:val="TableParagraph"/>
                              <w:ind w:left="8"/>
                              <w:rPr>
                                <w:sz w:val="15"/>
                              </w:rPr>
                            </w:pPr>
                            <w:r>
                              <w:rPr>
                                <w:sz w:val="15"/>
                              </w:rPr>
                              <w:t xml:space="preserve">PBCAL — personal baseline </w:t>
                            </w:r>
                            <w:r w:rsidR="008546F5">
                              <w:rPr>
                                <w:spacing w:val="-2"/>
                                <w:sz w:val="15"/>
                              </w:rPr>
                              <w:t>normalization</w:t>
                            </w:r>
                          </w:p>
                        </w:tc>
                        <w:tc>
                          <w:tcPr>
                            <w:tcW w:w="1231" w:type="dxa"/>
                            <w:shd w:val="clear" w:color="auto" w:fill="F4F4F4"/>
                          </w:tcPr>
                          <w:p w14:paraId="05095B6C" w14:textId="77777777" w:rsidR="008D3AF9" w:rsidRDefault="00000000">
                            <w:pPr>
                              <w:pStyle w:val="TableParagraph"/>
                              <w:ind w:left="7"/>
                              <w:rPr>
                                <w:sz w:val="15"/>
                              </w:rPr>
                            </w:pPr>
                            <w:r>
                              <w:rPr>
                                <w:spacing w:val="-4"/>
                                <w:sz w:val="15"/>
                              </w:rPr>
                              <w:t>None</w:t>
                            </w:r>
                          </w:p>
                        </w:tc>
                      </w:tr>
                      <w:tr w:rsidR="008D3AF9" w14:paraId="37449FA5" w14:textId="77777777">
                        <w:trPr>
                          <w:trHeight w:val="260"/>
                        </w:trPr>
                        <w:tc>
                          <w:tcPr>
                            <w:tcW w:w="513" w:type="dxa"/>
                          </w:tcPr>
                          <w:p w14:paraId="003DDED8" w14:textId="77777777" w:rsidR="008D3AF9" w:rsidRDefault="00000000">
                            <w:pPr>
                              <w:pStyle w:val="TableParagraph"/>
                              <w:ind w:left="9"/>
                              <w:rPr>
                                <w:sz w:val="15"/>
                              </w:rPr>
                            </w:pPr>
                            <w:r>
                              <w:rPr>
                                <w:spacing w:val="-5"/>
                                <w:sz w:val="15"/>
                              </w:rPr>
                              <w:t>N10</w:t>
                            </w:r>
                          </w:p>
                        </w:tc>
                        <w:tc>
                          <w:tcPr>
                            <w:tcW w:w="3384" w:type="dxa"/>
                          </w:tcPr>
                          <w:p w14:paraId="609AB9BE" w14:textId="77777777" w:rsidR="008D3AF9" w:rsidRDefault="00000000">
                            <w:pPr>
                              <w:pStyle w:val="TableParagraph"/>
                              <w:ind w:left="8"/>
                              <w:rPr>
                                <w:sz w:val="15"/>
                              </w:rPr>
                            </w:pPr>
                            <w:r>
                              <w:rPr>
                                <w:sz w:val="15"/>
                              </w:rPr>
                              <w:t xml:space="preserve">PXBLINK — 3-metric pixel </w:t>
                            </w:r>
                            <w:r>
                              <w:rPr>
                                <w:spacing w:val="-2"/>
                                <w:sz w:val="15"/>
                              </w:rPr>
                              <w:t>blink</w:t>
                            </w:r>
                          </w:p>
                        </w:tc>
                        <w:tc>
                          <w:tcPr>
                            <w:tcW w:w="1231" w:type="dxa"/>
                          </w:tcPr>
                          <w:p w14:paraId="2AD48D7C" w14:textId="77777777" w:rsidR="008D3AF9" w:rsidRDefault="00000000">
                            <w:pPr>
                              <w:pStyle w:val="TableParagraph"/>
                              <w:ind w:left="7"/>
                              <w:rPr>
                                <w:sz w:val="15"/>
                              </w:rPr>
                            </w:pPr>
                            <w:r>
                              <w:rPr>
                                <w:spacing w:val="-4"/>
                                <w:sz w:val="15"/>
                              </w:rPr>
                              <w:t>None</w:t>
                            </w:r>
                          </w:p>
                        </w:tc>
                      </w:tr>
                      <w:tr w:rsidR="008D3AF9" w14:paraId="3BB1296F" w14:textId="77777777">
                        <w:trPr>
                          <w:trHeight w:val="260"/>
                        </w:trPr>
                        <w:tc>
                          <w:tcPr>
                            <w:tcW w:w="513" w:type="dxa"/>
                            <w:shd w:val="clear" w:color="auto" w:fill="F4F4F4"/>
                          </w:tcPr>
                          <w:p w14:paraId="5EAD4F5C" w14:textId="77777777" w:rsidR="008D3AF9" w:rsidRDefault="00000000">
                            <w:pPr>
                              <w:pStyle w:val="TableParagraph"/>
                              <w:ind w:left="9"/>
                              <w:rPr>
                                <w:sz w:val="15"/>
                              </w:rPr>
                            </w:pPr>
                            <w:r>
                              <w:rPr>
                                <w:spacing w:val="-5"/>
                                <w:sz w:val="15"/>
                              </w:rPr>
                              <w:t>N11</w:t>
                            </w:r>
                          </w:p>
                        </w:tc>
                        <w:tc>
                          <w:tcPr>
                            <w:tcW w:w="3384" w:type="dxa"/>
                            <w:shd w:val="clear" w:color="auto" w:fill="F4F4F4"/>
                          </w:tcPr>
                          <w:p w14:paraId="39CA7522" w14:textId="77777777" w:rsidR="008D3AF9" w:rsidRDefault="00000000">
                            <w:pPr>
                              <w:pStyle w:val="TableParagraph"/>
                              <w:ind w:left="8"/>
                              <w:rPr>
                                <w:sz w:val="15"/>
                              </w:rPr>
                            </w:pPr>
                            <w:r>
                              <w:rPr>
                                <w:sz w:val="15"/>
                              </w:rPr>
                              <w:t xml:space="preserve">IBIV — blink rhythm </w:t>
                            </w:r>
                            <w:r>
                              <w:rPr>
                                <w:spacing w:val="-2"/>
                                <w:sz w:val="15"/>
                              </w:rPr>
                              <w:t>variability</w:t>
                            </w:r>
                          </w:p>
                        </w:tc>
                        <w:tc>
                          <w:tcPr>
                            <w:tcW w:w="1231" w:type="dxa"/>
                            <w:shd w:val="clear" w:color="auto" w:fill="F4F4F4"/>
                          </w:tcPr>
                          <w:p w14:paraId="26FC64BB" w14:textId="77777777" w:rsidR="008D3AF9" w:rsidRDefault="00000000">
                            <w:pPr>
                              <w:pStyle w:val="TableParagraph"/>
                              <w:ind w:left="7"/>
                              <w:rPr>
                                <w:sz w:val="15"/>
                              </w:rPr>
                            </w:pPr>
                            <w:r>
                              <w:rPr>
                                <w:sz w:val="15"/>
                              </w:rPr>
                              <w:t xml:space="preserve">First </w:t>
                            </w:r>
                            <w:r>
                              <w:rPr>
                                <w:spacing w:val="-4"/>
                                <w:sz w:val="15"/>
                              </w:rPr>
                              <w:t>[22]</w:t>
                            </w:r>
                          </w:p>
                        </w:tc>
                      </w:tr>
                      <w:tr w:rsidR="008D3AF9" w14:paraId="00E0246E" w14:textId="77777777">
                        <w:trPr>
                          <w:trHeight w:val="260"/>
                        </w:trPr>
                        <w:tc>
                          <w:tcPr>
                            <w:tcW w:w="513" w:type="dxa"/>
                          </w:tcPr>
                          <w:p w14:paraId="168F5674" w14:textId="77777777" w:rsidR="008D3AF9" w:rsidRDefault="00000000">
                            <w:pPr>
                              <w:pStyle w:val="TableParagraph"/>
                              <w:ind w:left="9"/>
                              <w:rPr>
                                <w:sz w:val="15"/>
                              </w:rPr>
                            </w:pPr>
                            <w:r>
                              <w:rPr>
                                <w:spacing w:val="-5"/>
                                <w:sz w:val="15"/>
                              </w:rPr>
                              <w:t>N12</w:t>
                            </w:r>
                          </w:p>
                        </w:tc>
                        <w:tc>
                          <w:tcPr>
                            <w:tcW w:w="3384" w:type="dxa"/>
                          </w:tcPr>
                          <w:p w14:paraId="13F44C6D" w14:textId="77777777" w:rsidR="008D3AF9" w:rsidRDefault="00000000">
                            <w:pPr>
                              <w:pStyle w:val="TableParagraph"/>
                              <w:ind w:left="8"/>
                              <w:rPr>
                                <w:sz w:val="15"/>
                              </w:rPr>
                            </w:pPr>
                            <w:r>
                              <w:rPr>
                                <w:sz w:val="15"/>
                              </w:rPr>
                              <w:t xml:space="preserve">PBWAV — peri-blink waveform </w:t>
                            </w:r>
                            <w:r>
                              <w:rPr>
                                <w:spacing w:val="-2"/>
                                <w:sz w:val="15"/>
                              </w:rPr>
                              <w:t>shape</w:t>
                            </w:r>
                          </w:p>
                        </w:tc>
                        <w:tc>
                          <w:tcPr>
                            <w:tcW w:w="1231" w:type="dxa"/>
                          </w:tcPr>
                          <w:p w14:paraId="1E24B27D" w14:textId="77777777" w:rsidR="008D3AF9" w:rsidRDefault="00000000">
                            <w:pPr>
                              <w:pStyle w:val="TableParagraph"/>
                              <w:ind w:left="7"/>
                              <w:rPr>
                                <w:sz w:val="15"/>
                              </w:rPr>
                            </w:pPr>
                            <w:r>
                              <w:rPr>
                                <w:sz w:val="15"/>
                              </w:rPr>
                              <w:t xml:space="preserve">First </w:t>
                            </w:r>
                            <w:r>
                              <w:rPr>
                                <w:spacing w:val="-5"/>
                                <w:sz w:val="15"/>
                              </w:rPr>
                              <w:t>[7]</w:t>
                            </w:r>
                          </w:p>
                        </w:tc>
                      </w:tr>
                      <w:tr w:rsidR="008D3AF9" w14:paraId="55A6BFF5" w14:textId="77777777">
                        <w:trPr>
                          <w:trHeight w:val="260"/>
                        </w:trPr>
                        <w:tc>
                          <w:tcPr>
                            <w:tcW w:w="513" w:type="dxa"/>
                            <w:shd w:val="clear" w:color="auto" w:fill="F4F4F4"/>
                          </w:tcPr>
                          <w:p w14:paraId="31E23A39" w14:textId="77777777" w:rsidR="008D3AF9" w:rsidRDefault="00000000">
                            <w:pPr>
                              <w:pStyle w:val="TableParagraph"/>
                              <w:ind w:left="9"/>
                              <w:rPr>
                                <w:sz w:val="15"/>
                              </w:rPr>
                            </w:pPr>
                            <w:r>
                              <w:rPr>
                                <w:spacing w:val="-5"/>
                                <w:sz w:val="15"/>
                              </w:rPr>
                              <w:t>N13</w:t>
                            </w:r>
                          </w:p>
                        </w:tc>
                        <w:tc>
                          <w:tcPr>
                            <w:tcW w:w="3384" w:type="dxa"/>
                            <w:shd w:val="clear" w:color="auto" w:fill="F4F4F4"/>
                          </w:tcPr>
                          <w:p w14:paraId="4EE06144" w14:textId="77777777" w:rsidR="008D3AF9" w:rsidRDefault="00000000">
                            <w:pPr>
                              <w:pStyle w:val="TableParagraph"/>
                              <w:ind w:left="8"/>
                              <w:rPr>
                                <w:sz w:val="15"/>
                              </w:rPr>
                            </w:pPr>
                            <w:r>
                              <w:rPr>
                                <w:sz w:val="15"/>
                              </w:rPr>
                              <w:t xml:space="preserve">BILCOH — bilateral EAR </w:t>
                            </w:r>
                            <w:r>
                              <w:rPr>
                                <w:spacing w:val="-2"/>
                                <w:sz w:val="15"/>
                              </w:rPr>
                              <w:t>coherence</w:t>
                            </w:r>
                          </w:p>
                        </w:tc>
                        <w:tc>
                          <w:tcPr>
                            <w:tcW w:w="1231" w:type="dxa"/>
                            <w:shd w:val="clear" w:color="auto" w:fill="F4F4F4"/>
                          </w:tcPr>
                          <w:p w14:paraId="11005AC4" w14:textId="77777777" w:rsidR="008D3AF9" w:rsidRDefault="00000000">
                            <w:pPr>
                              <w:pStyle w:val="TableParagraph"/>
                              <w:ind w:left="7"/>
                              <w:rPr>
                                <w:sz w:val="15"/>
                              </w:rPr>
                            </w:pPr>
                            <w:r>
                              <w:rPr>
                                <w:spacing w:val="-4"/>
                                <w:sz w:val="15"/>
                              </w:rPr>
                              <w:t>First</w:t>
                            </w:r>
                          </w:p>
                        </w:tc>
                      </w:tr>
                      <w:tr w:rsidR="008D3AF9" w14:paraId="41CDA23F" w14:textId="77777777">
                        <w:trPr>
                          <w:trHeight w:val="260"/>
                        </w:trPr>
                        <w:tc>
                          <w:tcPr>
                            <w:tcW w:w="513" w:type="dxa"/>
                          </w:tcPr>
                          <w:p w14:paraId="791F0107" w14:textId="77777777" w:rsidR="008D3AF9" w:rsidRDefault="00000000">
                            <w:pPr>
                              <w:pStyle w:val="TableParagraph"/>
                              <w:ind w:left="9"/>
                              <w:rPr>
                                <w:sz w:val="15"/>
                              </w:rPr>
                            </w:pPr>
                            <w:r>
                              <w:rPr>
                                <w:spacing w:val="-5"/>
                                <w:sz w:val="15"/>
                              </w:rPr>
                              <w:t>N14</w:t>
                            </w:r>
                          </w:p>
                        </w:tc>
                        <w:tc>
                          <w:tcPr>
                            <w:tcW w:w="3384" w:type="dxa"/>
                          </w:tcPr>
                          <w:p w14:paraId="35776061" w14:textId="77777777" w:rsidR="008D3AF9" w:rsidRDefault="00000000">
                            <w:pPr>
                              <w:pStyle w:val="TableParagraph"/>
                              <w:ind w:left="8"/>
                              <w:rPr>
                                <w:sz w:val="15"/>
                              </w:rPr>
                            </w:pPr>
                            <w:r>
                              <w:rPr>
                                <w:sz w:val="15"/>
                              </w:rPr>
                              <w:t xml:space="preserve">CMI — cognitive momentum </w:t>
                            </w:r>
                            <w:r>
                              <w:rPr>
                                <w:spacing w:val="-2"/>
                                <w:sz w:val="15"/>
                              </w:rPr>
                              <w:t>index</w:t>
                            </w:r>
                          </w:p>
                        </w:tc>
                        <w:tc>
                          <w:tcPr>
                            <w:tcW w:w="1231" w:type="dxa"/>
                          </w:tcPr>
                          <w:p w14:paraId="3FB94660" w14:textId="77777777" w:rsidR="008D3AF9" w:rsidRDefault="00000000">
                            <w:pPr>
                              <w:pStyle w:val="TableParagraph"/>
                              <w:ind w:left="7"/>
                              <w:rPr>
                                <w:sz w:val="15"/>
                              </w:rPr>
                            </w:pPr>
                            <w:r>
                              <w:rPr>
                                <w:spacing w:val="-4"/>
                                <w:sz w:val="15"/>
                              </w:rPr>
                              <w:t>First</w:t>
                            </w:r>
                          </w:p>
                        </w:tc>
                      </w:tr>
                      <w:tr w:rsidR="008D3AF9" w14:paraId="064D3E68" w14:textId="77777777">
                        <w:trPr>
                          <w:trHeight w:val="260"/>
                        </w:trPr>
                        <w:tc>
                          <w:tcPr>
                            <w:tcW w:w="513" w:type="dxa"/>
                            <w:shd w:val="clear" w:color="auto" w:fill="F4F4F4"/>
                          </w:tcPr>
                          <w:p w14:paraId="08D62EC5" w14:textId="77777777" w:rsidR="008D3AF9" w:rsidRDefault="00000000">
                            <w:pPr>
                              <w:pStyle w:val="TableParagraph"/>
                              <w:ind w:left="9"/>
                              <w:rPr>
                                <w:sz w:val="15"/>
                              </w:rPr>
                            </w:pPr>
                            <w:r>
                              <w:rPr>
                                <w:spacing w:val="-5"/>
                                <w:sz w:val="15"/>
                              </w:rPr>
                              <w:t>N15</w:t>
                            </w:r>
                          </w:p>
                        </w:tc>
                        <w:tc>
                          <w:tcPr>
                            <w:tcW w:w="3384" w:type="dxa"/>
                            <w:shd w:val="clear" w:color="auto" w:fill="F4F4F4"/>
                          </w:tcPr>
                          <w:p w14:paraId="1BCCF3EA" w14:textId="77777777" w:rsidR="008D3AF9" w:rsidRDefault="00000000">
                            <w:pPr>
                              <w:pStyle w:val="TableParagraph"/>
                              <w:ind w:left="8"/>
                              <w:rPr>
                                <w:sz w:val="15"/>
                              </w:rPr>
                            </w:pPr>
                            <w:r>
                              <w:rPr>
                                <w:sz w:val="15"/>
                              </w:rPr>
                              <w:t>STACK — stacked meta-learner (</w:t>
                            </w:r>
                            <w:proofErr w:type="gramStart"/>
                            <w:r>
                              <w:rPr>
                                <w:sz w:val="15"/>
                              </w:rPr>
                              <w:t>level-</w:t>
                            </w:r>
                            <w:r>
                              <w:rPr>
                                <w:spacing w:val="-5"/>
                                <w:sz w:val="15"/>
                              </w:rPr>
                              <w:t>2</w:t>
                            </w:r>
                            <w:proofErr w:type="gramEnd"/>
                            <w:r>
                              <w:rPr>
                                <w:spacing w:val="-5"/>
                                <w:sz w:val="15"/>
                              </w:rPr>
                              <w:t>)</w:t>
                            </w:r>
                          </w:p>
                        </w:tc>
                        <w:tc>
                          <w:tcPr>
                            <w:tcW w:w="1231" w:type="dxa"/>
                            <w:shd w:val="clear" w:color="auto" w:fill="F4F4F4"/>
                          </w:tcPr>
                          <w:p w14:paraId="20B62244" w14:textId="77777777" w:rsidR="008D3AF9" w:rsidRDefault="00000000">
                            <w:pPr>
                              <w:pStyle w:val="TableParagraph"/>
                              <w:ind w:left="7"/>
                              <w:rPr>
                                <w:sz w:val="15"/>
                              </w:rPr>
                            </w:pPr>
                            <w:r>
                              <w:rPr>
                                <w:sz w:val="15"/>
                              </w:rPr>
                              <w:t xml:space="preserve">First </w:t>
                            </w:r>
                            <w:r>
                              <w:rPr>
                                <w:spacing w:val="-4"/>
                                <w:sz w:val="15"/>
                              </w:rPr>
                              <w:t>[17]</w:t>
                            </w:r>
                          </w:p>
                        </w:tc>
                      </w:tr>
                      <w:tr w:rsidR="008D3AF9" w14:paraId="1A0B1A5D" w14:textId="77777777">
                        <w:trPr>
                          <w:trHeight w:val="260"/>
                        </w:trPr>
                        <w:tc>
                          <w:tcPr>
                            <w:tcW w:w="513" w:type="dxa"/>
                          </w:tcPr>
                          <w:p w14:paraId="5C5FDBFE" w14:textId="77777777" w:rsidR="008D3AF9" w:rsidRDefault="00000000">
                            <w:pPr>
                              <w:pStyle w:val="TableParagraph"/>
                              <w:ind w:left="9"/>
                              <w:rPr>
                                <w:sz w:val="15"/>
                              </w:rPr>
                            </w:pPr>
                            <w:r>
                              <w:rPr>
                                <w:spacing w:val="-5"/>
                                <w:sz w:val="15"/>
                              </w:rPr>
                              <w:t>N16</w:t>
                            </w:r>
                          </w:p>
                        </w:tc>
                        <w:tc>
                          <w:tcPr>
                            <w:tcW w:w="3384" w:type="dxa"/>
                          </w:tcPr>
                          <w:p w14:paraId="648792A9" w14:textId="77777777" w:rsidR="008D3AF9" w:rsidRDefault="00000000">
                            <w:pPr>
                              <w:pStyle w:val="TableParagraph"/>
                              <w:ind w:left="8"/>
                              <w:rPr>
                                <w:sz w:val="15"/>
                              </w:rPr>
                            </w:pPr>
                            <w:r>
                              <w:rPr>
                                <w:sz w:val="15"/>
                              </w:rPr>
                              <w:t xml:space="preserve">PERCLOS — software-only, no </w:t>
                            </w:r>
                            <w:r>
                              <w:rPr>
                                <w:spacing w:val="-2"/>
                                <w:sz w:val="15"/>
                              </w:rPr>
                              <w:t>hardware</w:t>
                            </w:r>
                          </w:p>
                        </w:tc>
                        <w:tc>
                          <w:tcPr>
                            <w:tcW w:w="1231" w:type="dxa"/>
                          </w:tcPr>
                          <w:p w14:paraId="4012531B" w14:textId="77777777" w:rsidR="008D3AF9" w:rsidRDefault="00000000">
                            <w:pPr>
                              <w:pStyle w:val="TableParagraph"/>
                              <w:ind w:left="7"/>
                              <w:rPr>
                                <w:sz w:val="15"/>
                              </w:rPr>
                            </w:pPr>
                            <w:r>
                              <w:rPr>
                                <w:sz w:val="15"/>
                              </w:rPr>
                              <w:t xml:space="preserve">First </w:t>
                            </w:r>
                            <w:r>
                              <w:rPr>
                                <w:spacing w:val="-5"/>
                                <w:sz w:val="15"/>
                              </w:rPr>
                              <w:t>[2]</w:t>
                            </w:r>
                          </w:p>
                        </w:tc>
                      </w:tr>
                      <w:tr w:rsidR="008D3AF9" w14:paraId="0A2A60D3" w14:textId="77777777">
                        <w:trPr>
                          <w:trHeight w:val="260"/>
                        </w:trPr>
                        <w:tc>
                          <w:tcPr>
                            <w:tcW w:w="513" w:type="dxa"/>
                            <w:shd w:val="clear" w:color="auto" w:fill="F4F4F4"/>
                          </w:tcPr>
                          <w:p w14:paraId="36FF1650" w14:textId="77777777" w:rsidR="008D3AF9" w:rsidRDefault="00000000">
                            <w:pPr>
                              <w:pStyle w:val="TableParagraph"/>
                              <w:ind w:left="9"/>
                              <w:rPr>
                                <w:sz w:val="15"/>
                              </w:rPr>
                            </w:pPr>
                            <w:r>
                              <w:rPr>
                                <w:spacing w:val="-5"/>
                                <w:sz w:val="15"/>
                              </w:rPr>
                              <w:t>N17</w:t>
                            </w:r>
                          </w:p>
                        </w:tc>
                        <w:tc>
                          <w:tcPr>
                            <w:tcW w:w="3384" w:type="dxa"/>
                            <w:shd w:val="clear" w:color="auto" w:fill="F4F4F4"/>
                          </w:tcPr>
                          <w:p w14:paraId="7307BB33" w14:textId="77777777" w:rsidR="008D3AF9" w:rsidRDefault="00000000">
                            <w:pPr>
                              <w:pStyle w:val="TableParagraph"/>
                              <w:ind w:left="8"/>
                              <w:rPr>
                                <w:sz w:val="15"/>
                              </w:rPr>
                            </w:pPr>
                            <w:r>
                              <w:rPr>
                                <w:sz w:val="15"/>
                              </w:rPr>
                              <w:t xml:space="preserve">MICRO — microsleep, no </w:t>
                            </w:r>
                            <w:r>
                              <w:rPr>
                                <w:spacing w:val="-5"/>
                                <w:sz w:val="15"/>
                              </w:rPr>
                              <w:t>EEG</w:t>
                            </w:r>
                          </w:p>
                        </w:tc>
                        <w:tc>
                          <w:tcPr>
                            <w:tcW w:w="1231" w:type="dxa"/>
                            <w:shd w:val="clear" w:color="auto" w:fill="F4F4F4"/>
                          </w:tcPr>
                          <w:p w14:paraId="0AA57FF4" w14:textId="77777777" w:rsidR="008D3AF9" w:rsidRDefault="00000000">
                            <w:pPr>
                              <w:pStyle w:val="TableParagraph"/>
                              <w:ind w:left="7"/>
                              <w:rPr>
                                <w:sz w:val="15"/>
                              </w:rPr>
                            </w:pPr>
                            <w:r>
                              <w:rPr>
                                <w:sz w:val="15"/>
                              </w:rPr>
                              <w:t xml:space="preserve">First </w:t>
                            </w:r>
                            <w:r>
                              <w:rPr>
                                <w:spacing w:val="-4"/>
                                <w:sz w:val="15"/>
                              </w:rPr>
                              <w:t>[29]</w:t>
                            </w:r>
                          </w:p>
                        </w:tc>
                      </w:tr>
                      <w:tr w:rsidR="008D3AF9" w14:paraId="1268E533" w14:textId="77777777">
                        <w:trPr>
                          <w:trHeight w:val="260"/>
                        </w:trPr>
                        <w:tc>
                          <w:tcPr>
                            <w:tcW w:w="513" w:type="dxa"/>
                          </w:tcPr>
                          <w:p w14:paraId="16D14670" w14:textId="77777777" w:rsidR="008D3AF9" w:rsidRDefault="00000000">
                            <w:pPr>
                              <w:pStyle w:val="TableParagraph"/>
                              <w:ind w:left="9"/>
                              <w:rPr>
                                <w:sz w:val="15"/>
                              </w:rPr>
                            </w:pPr>
                            <w:r>
                              <w:rPr>
                                <w:spacing w:val="-5"/>
                                <w:sz w:val="15"/>
                              </w:rPr>
                              <w:t>N18</w:t>
                            </w:r>
                          </w:p>
                        </w:tc>
                        <w:tc>
                          <w:tcPr>
                            <w:tcW w:w="3384" w:type="dxa"/>
                          </w:tcPr>
                          <w:p w14:paraId="7587EA9C" w14:textId="77777777" w:rsidR="008D3AF9" w:rsidRDefault="00000000">
                            <w:pPr>
                              <w:pStyle w:val="TableParagraph"/>
                              <w:ind w:left="8"/>
                              <w:rPr>
                                <w:sz w:val="15"/>
                              </w:rPr>
                            </w:pPr>
                            <w:r>
                              <w:rPr>
                                <w:sz w:val="15"/>
                              </w:rPr>
                              <w:t xml:space="preserve">BTXMAT — Bayesian transition </w:t>
                            </w:r>
                            <w:r>
                              <w:rPr>
                                <w:spacing w:val="-2"/>
                                <w:sz w:val="15"/>
                              </w:rPr>
                              <w:t>matrix</w:t>
                            </w:r>
                          </w:p>
                        </w:tc>
                        <w:tc>
                          <w:tcPr>
                            <w:tcW w:w="1231" w:type="dxa"/>
                          </w:tcPr>
                          <w:p w14:paraId="7A405E27" w14:textId="77777777" w:rsidR="008D3AF9" w:rsidRDefault="00000000">
                            <w:pPr>
                              <w:pStyle w:val="TableParagraph"/>
                              <w:ind w:left="7"/>
                              <w:rPr>
                                <w:sz w:val="15"/>
                              </w:rPr>
                            </w:pPr>
                            <w:r>
                              <w:rPr>
                                <w:spacing w:val="-4"/>
                                <w:sz w:val="15"/>
                              </w:rPr>
                              <w:t>First</w:t>
                            </w:r>
                          </w:p>
                        </w:tc>
                      </w:tr>
                      <w:tr w:rsidR="008D3AF9" w14:paraId="19F5D77B" w14:textId="77777777">
                        <w:trPr>
                          <w:trHeight w:val="260"/>
                        </w:trPr>
                        <w:tc>
                          <w:tcPr>
                            <w:tcW w:w="513" w:type="dxa"/>
                            <w:shd w:val="clear" w:color="auto" w:fill="F4F4F4"/>
                          </w:tcPr>
                          <w:p w14:paraId="5D2D7FB6" w14:textId="77777777" w:rsidR="008D3AF9" w:rsidRDefault="00000000">
                            <w:pPr>
                              <w:pStyle w:val="TableParagraph"/>
                              <w:ind w:left="9"/>
                              <w:rPr>
                                <w:sz w:val="15"/>
                              </w:rPr>
                            </w:pPr>
                            <w:r>
                              <w:rPr>
                                <w:spacing w:val="-5"/>
                                <w:sz w:val="15"/>
                              </w:rPr>
                              <w:t>N19</w:t>
                            </w:r>
                          </w:p>
                        </w:tc>
                        <w:tc>
                          <w:tcPr>
                            <w:tcW w:w="3384" w:type="dxa"/>
                            <w:shd w:val="clear" w:color="auto" w:fill="F4F4F4"/>
                          </w:tcPr>
                          <w:p w14:paraId="35894D13" w14:textId="77777777" w:rsidR="008D3AF9" w:rsidRDefault="00000000">
                            <w:pPr>
                              <w:pStyle w:val="TableParagraph"/>
                              <w:ind w:left="8"/>
                              <w:rPr>
                                <w:sz w:val="15"/>
                              </w:rPr>
                            </w:pPr>
                            <w:r>
                              <w:rPr>
                                <w:sz w:val="15"/>
                              </w:rPr>
                              <w:t xml:space="preserve">HPOSE — head pose, no </w:t>
                            </w:r>
                            <w:r>
                              <w:rPr>
                                <w:spacing w:val="-2"/>
                                <w:sz w:val="15"/>
                              </w:rPr>
                              <w:t>landmarks</w:t>
                            </w:r>
                          </w:p>
                        </w:tc>
                        <w:tc>
                          <w:tcPr>
                            <w:tcW w:w="1231" w:type="dxa"/>
                            <w:shd w:val="clear" w:color="auto" w:fill="F4F4F4"/>
                          </w:tcPr>
                          <w:p w14:paraId="6F5E9137" w14:textId="77777777" w:rsidR="008D3AF9" w:rsidRDefault="00000000">
                            <w:pPr>
                              <w:pStyle w:val="TableParagraph"/>
                              <w:ind w:left="7"/>
                              <w:rPr>
                                <w:sz w:val="15"/>
                              </w:rPr>
                            </w:pPr>
                            <w:r>
                              <w:rPr>
                                <w:spacing w:val="-4"/>
                                <w:sz w:val="15"/>
                              </w:rPr>
                              <w:t>First</w:t>
                            </w:r>
                          </w:p>
                        </w:tc>
                      </w:tr>
                      <w:tr w:rsidR="008D3AF9" w14:paraId="59DBF706" w14:textId="77777777">
                        <w:trPr>
                          <w:trHeight w:val="260"/>
                        </w:trPr>
                        <w:tc>
                          <w:tcPr>
                            <w:tcW w:w="513" w:type="dxa"/>
                          </w:tcPr>
                          <w:p w14:paraId="07583DC3" w14:textId="77777777" w:rsidR="008D3AF9" w:rsidRDefault="00000000">
                            <w:pPr>
                              <w:pStyle w:val="TableParagraph"/>
                              <w:ind w:left="9"/>
                              <w:rPr>
                                <w:sz w:val="15"/>
                              </w:rPr>
                            </w:pPr>
                            <w:r>
                              <w:rPr>
                                <w:spacing w:val="-5"/>
                                <w:sz w:val="15"/>
                              </w:rPr>
                              <w:t>N20</w:t>
                            </w:r>
                          </w:p>
                        </w:tc>
                        <w:tc>
                          <w:tcPr>
                            <w:tcW w:w="3384" w:type="dxa"/>
                          </w:tcPr>
                          <w:p w14:paraId="5F461E88" w14:textId="77777777" w:rsidR="008D3AF9" w:rsidRDefault="00000000">
                            <w:pPr>
                              <w:pStyle w:val="TableParagraph"/>
                              <w:ind w:left="8"/>
                              <w:rPr>
                                <w:sz w:val="15"/>
                              </w:rPr>
                            </w:pPr>
                            <w:r>
                              <w:rPr>
                                <w:sz w:val="15"/>
                              </w:rPr>
                              <w:t xml:space="preserve">EYESTR — eye strain composite </w:t>
                            </w:r>
                            <w:r>
                              <w:rPr>
                                <w:spacing w:val="-2"/>
                                <w:sz w:val="15"/>
                              </w:rPr>
                              <w:t>index</w:t>
                            </w:r>
                          </w:p>
                        </w:tc>
                        <w:tc>
                          <w:tcPr>
                            <w:tcW w:w="1231" w:type="dxa"/>
                          </w:tcPr>
                          <w:p w14:paraId="200E2631" w14:textId="77777777" w:rsidR="008D3AF9" w:rsidRDefault="00000000">
                            <w:pPr>
                              <w:pStyle w:val="TableParagraph"/>
                              <w:ind w:left="7"/>
                              <w:rPr>
                                <w:sz w:val="15"/>
                              </w:rPr>
                            </w:pPr>
                            <w:r>
                              <w:rPr>
                                <w:spacing w:val="-4"/>
                                <w:sz w:val="15"/>
                              </w:rPr>
                              <w:t>First</w:t>
                            </w:r>
                          </w:p>
                        </w:tc>
                      </w:tr>
                    </w:tbl>
                    <w:p w14:paraId="66A0771F" w14:textId="77777777" w:rsidR="008D3AF9" w:rsidRDefault="008D3AF9">
                      <w:pPr>
                        <w:pStyle w:val="BodyText"/>
                        <w:jc w:val="left"/>
                      </w:pPr>
                    </w:p>
                  </w:txbxContent>
                </v:textbox>
                <w10:wrap anchorx="page"/>
              </v:shape>
            </w:pict>
          </mc:Fallback>
        </mc:AlternateContent>
      </w:r>
      <w:r>
        <w:t xml:space="preserve">Experimental </w:t>
      </w:r>
      <w:r>
        <w:rPr>
          <w:spacing w:val="-2"/>
        </w:rPr>
        <w:t>Results</w:t>
      </w:r>
    </w:p>
    <w:p w14:paraId="24FB365E" w14:textId="77777777" w:rsidR="008D3AF9" w:rsidRDefault="00000000">
      <w:pPr>
        <w:pStyle w:val="Heading4"/>
        <w:numPr>
          <w:ilvl w:val="1"/>
          <w:numId w:val="3"/>
        </w:numPr>
        <w:tabs>
          <w:tab w:val="left" w:pos="1675"/>
        </w:tabs>
        <w:spacing w:before="81"/>
        <w:ind w:hanging="210"/>
        <w:jc w:val="both"/>
      </w:pPr>
      <w:r>
        <w:t xml:space="preserve">Training Data and </w:t>
      </w:r>
      <w:r>
        <w:rPr>
          <w:spacing w:val="-2"/>
        </w:rPr>
        <w:t>Setup</w:t>
      </w:r>
    </w:p>
    <w:p w14:paraId="546172A3" w14:textId="77777777" w:rsidR="008D3AF9" w:rsidRDefault="00000000">
      <w:pPr>
        <w:pStyle w:val="BodyText"/>
        <w:spacing w:before="33" w:line="266" w:lineRule="auto"/>
        <w:ind w:left="1465" w:right="142"/>
      </w:pPr>
      <w:r>
        <w:t>Synthetic profiles were derived from 20 published psychophysiological studies</w:t>
      </w:r>
      <w:r>
        <w:rPr>
          <w:spacing w:val="-1"/>
        </w:rPr>
        <w:t xml:space="preserve"> </w:t>
      </w:r>
      <w:r>
        <w:t>[1][4][5][22], specifying</w:t>
      </w:r>
      <w:r>
        <w:rPr>
          <w:spacing w:val="-1"/>
        </w:rPr>
        <w:t xml:space="preserve"> </w:t>
      </w:r>
      <w:r>
        <w:t>mean and</w:t>
      </w:r>
      <w:r>
        <w:rPr>
          <w:spacing w:val="-1"/>
        </w:rPr>
        <w:t xml:space="preserve"> </w:t>
      </w:r>
      <w:r>
        <w:t>std of all 38 channels per intent class. Training: 350 samples/class (7,000 total), 80/20 stratified split, 76 features (38 channels × mean+std).</w:t>
      </w:r>
      <w:r>
        <w:rPr>
          <w:spacing w:val="40"/>
        </w:rPr>
        <w:t xml:space="preserve"> </w:t>
      </w:r>
      <w:r>
        <w:t>Per-user calibration over 90 frames subtracts resting EAR and brightness baselines before any prediction. Training completes in 3–5 min; subsequent loads take &lt;5 sec.</w:t>
      </w:r>
    </w:p>
    <w:p w14:paraId="3977C3C9" w14:textId="77777777" w:rsidR="008D3AF9" w:rsidRDefault="00000000">
      <w:pPr>
        <w:pStyle w:val="Heading4"/>
        <w:numPr>
          <w:ilvl w:val="1"/>
          <w:numId w:val="3"/>
        </w:numPr>
        <w:tabs>
          <w:tab w:val="left" w:pos="1675"/>
        </w:tabs>
        <w:spacing w:before="61"/>
        <w:ind w:hanging="210"/>
        <w:jc w:val="both"/>
      </w:pPr>
      <w:r>
        <w:t xml:space="preserve">Classification </w:t>
      </w:r>
      <w:r>
        <w:rPr>
          <w:spacing w:val="-2"/>
        </w:rPr>
        <w:t>Accuracy</w:t>
      </w:r>
    </w:p>
    <w:p w14:paraId="429ED76D" w14:textId="77777777" w:rsidR="008D3AF9" w:rsidRDefault="00000000">
      <w:pPr>
        <w:pStyle w:val="BodyText"/>
        <w:spacing w:before="33" w:line="266" w:lineRule="auto"/>
        <w:ind w:left="1465" w:right="142"/>
      </w:pPr>
      <w:r>
        <w:t>Table IV shows per-model accuracy on the held-out test set. All models except MLP2 achieve 100.00%. The stacked meta-learner (N15) matches or exceeds all base scores by learning per-pattern classifier trust.</w:t>
      </w:r>
    </w:p>
    <w:p w14:paraId="62BB4F88" w14:textId="77777777" w:rsidR="008D3AF9" w:rsidRDefault="008D3AF9">
      <w:pPr>
        <w:pStyle w:val="BodyText"/>
        <w:spacing w:line="266" w:lineRule="auto"/>
        <w:sectPr w:rsidR="008D3AF9">
          <w:pgSz w:w="12240" w:h="15840"/>
          <w:pgMar w:top="660" w:right="720" w:bottom="580" w:left="720" w:header="0" w:footer="389" w:gutter="0"/>
          <w:cols w:num="2" w:space="720" w:equalWidth="0">
            <w:col w:w="3929" w:space="195"/>
            <w:col w:w="6676"/>
          </w:cols>
        </w:sectPr>
      </w:pPr>
    </w:p>
    <w:p w14:paraId="46E6F391" w14:textId="77777777" w:rsidR="008D3AF9" w:rsidRDefault="00000000">
      <w:pPr>
        <w:spacing w:before="60"/>
        <w:ind w:left="6722"/>
        <w:rPr>
          <w:b/>
          <w:i/>
          <w:sz w:val="16"/>
        </w:rPr>
      </w:pPr>
      <w:r>
        <w:rPr>
          <w:b/>
          <w:i/>
          <w:noProof/>
          <w:sz w:val="16"/>
        </w:rPr>
        <mc:AlternateContent>
          <mc:Choice Requires="wps">
            <w:drawing>
              <wp:anchor distT="0" distB="0" distL="0" distR="0" simplePos="0" relativeHeight="15735296" behindDoc="0" locked="0" layoutInCell="1" allowOverlap="1" wp14:anchorId="35F2F5C3" wp14:editId="44CB09F0">
                <wp:simplePos x="0" y="0"/>
                <wp:positionH relativeFrom="page">
                  <wp:posOffset>3946271</wp:posOffset>
                </wp:positionH>
                <wp:positionV relativeFrom="paragraph">
                  <wp:posOffset>164970</wp:posOffset>
                </wp:positionV>
                <wp:extent cx="3338195" cy="12065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8195" cy="120650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2409"/>
                              <w:gridCol w:w="1179"/>
                            </w:tblGrid>
                            <w:tr w:rsidR="008D3AF9" w14:paraId="67E5ED7F" w14:textId="77777777">
                              <w:trPr>
                                <w:trHeight w:val="280"/>
                              </w:trPr>
                              <w:tc>
                                <w:tcPr>
                                  <w:tcW w:w="1538" w:type="dxa"/>
                                  <w:tcBorders>
                                    <w:top w:val="nil"/>
                                    <w:bottom w:val="nil"/>
                                  </w:tcBorders>
                                  <w:shd w:val="clear" w:color="auto" w:fill="000000"/>
                                </w:tcPr>
                                <w:p w14:paraId="6015527C" w14:textId="77777777" w:rsidR="008D3AF9" w:rsidRDefault="00000000">
                                  <w:pPr>
                                    <w:pStyle w:val="TableParagraph"/>
                                    <w:spacing w:before="55"/>
                                    <w:ind w:left="9"/>
                                    <w:rPr>
                                      <w:b/>
                                      <w:sz w:val="15"/>
                                    </w:rPr>
                                  </w:pPr>
                                  <w:r>
                                    <w:rPr>
                                      <w:b/>
                                      <w:color w:val="FFFFFF"/>
                                      <w:spacing w:val="-2"/>
                                      <w:sz w:val="15"/>
                                    </w:rPr>
                                    <w:t>Model</w:t>
                                  </w:r>
                                </w:p>
                              </w:tc>
                              <w:tc>
                                <w:tcPr>
                                  <w:tcW w:w="2409" w:type="dxa"/>
                                  <w:tcBorders>
                                    <w:top w:val="nil"/>
                                    <w:bottom w:val="nil"/>
                                  </w:tcBorders>
                                  <w:shd w:val="clear" w:color="auto" w:fill="000000"/>
                                </w:tcPr>
                                <w:p w14:paraId="2D0A4028" w14:textId="77777777" w:rsidR="008D3AF9" w:rsidRDefault="00000000">
                                  <w:pPr>
                                    <w:pStyle w:val="TableParagraph"/>
                                    <w:spacing w:before="55"/>
                                    <w:rPr>
                                      <w:b/>
                                      <w:sz w:val="15"/>
                                    </w:rPr>
                                  </w:pPr>
                                  <w:r>
                                    <w:rPr>
                                      <w:b/>
                                      <w:color w:val="FFFFFF"/>
                                      <w:spacing w:val="-2"/>
                                      <w:sz w:val="15"/>
                                    </w:rPr>
                                    <w:t>Configuration</w:t>
                                  </w:r>
                                </w:p>
                              </w:tc>
                              <w:tc>
                                <w:tcPr>
                                  <w:tcW w:w="1179" w:type="dxa"/>
                                  <w:tcBorders>
                                    <w:top w:val="nil"/>
                                    <w:bottom w:val="nil"/>
                                  </w:tcBorders>
                                  <w:shd w:val="clear" w:color="auto" w:fill="000000"/>
                                </w:tcPr>
                                <w:p w14:paraId="7D4C0197" w14:textId="77777777" w:rsidR="008D3AF9" w:rsidRDefault="00000000">
                                  <w:pPr>
                                    <w:pStyle w:val="TableParagraph"/>
                                    <w:spacing w:before="55"/>
                                    <w:rPr>
                                      <w:b/>
                                      <w:sz w:val="15"/>
                                    </w:rPr>
                                  </w:pPr>
                                  <w:r>
                                    <w:rPr>
                                      <w:b/>
                                      <w:color w:val="FFFFFF"/>
                                      <w:sz w:val="15"/>
                                    </w:rPr>
                                    <w:t xml:space="preserve">Acc </w:t>
                                  </w:r>
                                  <w:r>
                                    <w:rPr>
                                      <w:b/>
                                      <w:color w:val="FFFFFF"/>
                                      <w:spacing w:val="-10"/>
                                      <w:sz w:val="15"/>
                                    </w:rPr>
                                    <w:t>%</w:t>
                                  </w:r>
                                </w:p>
                              </w:tc>
                            </w:tr>
                            <w:tr w:rsidR="008D3AF9" w14:paraId="7B75358A" w14:textId="77777777">
                              <w:trPr>
                                <w:trHeight w:val="260"/>
                              </w:trPr>
                              <w:tc>
                                <w:tcPr>
                                  <w:tcW w:w="1538" w:type="dxa"/>
                                  <w:tcBorders>
                                    <w:top w:val="nil"/>
                                  </w:tcBorders>
                                  <w:shd w:val="clear" w:color="auto" w:fill="F4F4F4"/>
                                </w:tcPr>
                                <w:p w14:paraId="7AD513D9" w14:textId="10222598" w:rsidR="008D3AF9" w:rsidRDefault="008546F5">
                                  <w:pPr>
                                    <w:pStyle w:val="TableParagraph"/>
                                    <w:ind w:left="9"/>
                                    <w:rPr>
                                      <w:sz w:val="15"/>
                                    </w:rPr>
                                  </w:pPr>
                                  <w:r>
                                    <w:rPr>
                                      <w:spacing w:val="-2"/>
                                      <w:sz w:val="15"/>
                                    </w:rPr>
                                    <w:t>Random Forest</w:t>
                                  </w:r>
                                </w:p>
                              </w:tc>
                              <w:tc>
                                <w:tcPr>
                                  <w:tcW w:w="2409" w:type="dxa"/>
                                  <w:tcBorders>
                                    <w:top w:val="nil"/>
                                  </w:tcBorders>
                                  <w:shd w:val="clear" w:color="auto" w:fill="F4F4F4"/>
                                </w:tcPr>
                                <w:p w14:paraId="5B676F8E" w14:textId="77777777" w:rsidR="008D3AF9" w:rsidRDefault="00000000">
                                  <w:pPr>
                                    <w:pStyle w:val="TableParagraph"/>
                                    <w:rPr>
                                      <w:sz w:val="15"/>
                                    </w:rPr>
                                  </w:pPr>
                                  <w:r>
                                    <w:rPr>
                                      <w:sz w:val="15"/>
                                    </w:rPr>
                                    <w:t xml:space="preserve">150 trees, </w:t>
                                  </w:r>
                                  <w:proofErr w:type="spellStart"/>
                                  <w:r>
                                    <w:rPr>
                                      <w:spacing w:val="-2"/>
                                      <w:sz w:val="15"/>
                                    </w:rPr>
                                    <w:t>max_depth</w:t>
                                  </w:r>
                                  <w:proofErr w:type="spellEnd"/>
                                  <w:r>
                                    <w:rPr>
                                      <w:spacing w:val="-2"/>
                                      <w:sz w:val="15"/>
                                    </w:rPr>
                                    <w:t>=16</w:t>
                                  </w:r>
                                </w:p>
                              </w:tc>
                              <w:tc>
                                <w:tcPr>
                                  <w:tcW w:w="1179" w:type="dxa"/>
                                  <w:tcBorders>
                                    <w:top w:val="nil"/>
                                  </w:tcBorders>
                                  <w:shd w:val="clear" w:color="auto" w:fill="F4F4F4"/>
                                </w:tcPr>
                                <w:p w14:paraId="2A2F8104" w14:textId="77777777" w:rsidR="008D3AF9" w:rsidRDefault="00000000">
                                  <w:pPr>
                                    <w:pStyle w:val="TableParagraph"/>
                                    <w:rPr>
                                      <w:sz w:val="15"/>
                                    </w:rPr>
                                  </w:pPr>
                                  <w:r>
                                    <w:rPr>
                                      <w:spacing w:val="-2"/>
                                      <w:sz w:val="15"/>
                                    </w:rPr>
                                    <w:t>100.00</w:t>
                                  </w:r>
                                </w:p>
                              </w:tc>
                            </w:tr>
                            <w:tr w:rsidR="008D3AF9" w14:paraId="05431C17" w14:textId="77777777">
                              <w:trPr>
                                <w:trHeight w:val="260"/>
                              </w:trPr>
                              <w:tc>
                                <w:tcPr>
                                  <w:tcW w:w="1538" w:type="dxa"/>
                                </w:tcPr>
                                <w:p w14:paraId="5A93ED16" w14:textId="79516AE4" w:rsidR="008D3AF9" w:rsidRDefault="008546F5">
                                  <w:pPr>
                                    <w:pStyle w:val="TableParagraph"/>
                                    <w:ind w:left="9"/>
                                    <w:rPr>
                                      <w:sz w:val="15"/>
                                    </w:rPr>
                                  </w:pPr>
                                  <w:r>
                                    <w:rPr>
                                      <w:spacing w:val="-2"/>
                                      <w:sz w:val="15"/>
                                    </w:rPr>
                                    <w:t>Extra Trees</w:t>
                                  </w:r>
                                </w:p>
                              </w:tc>
                              <w:tc>
                                <w:tcPr>
                                  <w:tcW w:w="2409" w:type="dxa"/>
                                </w:tcPr>
                                <w:p w14:paraId="77FB4BDE" w14:textId="77777777" w:rsidR="008D3AF9" w:rsidRDefault="00000000">
                                  <w:pPr>
                                    <w:pStyle w:val="TableParagraph"/>
                                    <w:rPr>
                                      <w:sz w:val="15"/>
                                    </w:rPr>
                                  </w:pPr>
                                  <w:r>
                                    <w:rPr>
                                      <w:sz w:val="15"/>
                                    </w:rPr>
                                    <w:t xml:space="preserve">120 trees, </w:t>
                                  </w:r>
                                  <w:proofErr w:type="spellStart"/>
                                  <w:r>
                                    <w:rPr>
                                      <w:spacing w:val="-2"/>
                                      <w:sz w:val="15"/>
                                    </w:rPr>
                                    <w:t>max_depth</w:t>
                                  </w:r>
                                  <w:proofErr w:type="spellEnd"/>
                                  <w:r>
                                    <w:rPr>
                                      <w:spacing w:val="-2"/>
                                      <w:sz w:val="15"/>
                                    </w:rPr>
                                    <w:t>=14</w:t>
                                  </w:r>
                                </w:p>
                              </w:tc>
                              <w:tc>
                                <w:tcPr>
                                  <w:tcW w:w="1179" w:type="dxa"/>
                                </w:tcPr>
                                <w:p w14:paraId="7E9A6C8B" w14:textId="77777777" w:rsidR="008D3AF9" w:rsidRDefault="00000000">
                                  <w:pPr>
                                    <w:pStyle w:val="TableParagraph"/>
                                    <w:rPr>
                                      <w:sz w:val="15"/>
                                    </w:rPr>
                                  </w:pPr>
                                  <w:r>
                                    <w:rPr>
                                      <w:spacing w:val="-2"/>
                                      <w:sz w:val="15"/>
                                    </w:rPr>
                                    <w:t>100.00</w:t>
                                  </w:r>
                                </w:p>
                              </w:tc>
                            </w:tr>
                            <w:tr w:rsidR="008D3AF9" w14:paraId="127EE5DE" w14:textId="77777777">
                              <w:trPr>
                                <w:trHeight w:val="260"/>
                              </w:trPr>
                              <w:tc>
                                <w:tcPr>
                                  <w:tcW w:w="1538" w:type="dxa"/>
                                  <w:shd w:val="clear" w:color="auto" w:fill="F4F4F4"/>
                                </w:tcPr>
                                <w:p w14:paraId="7A99611D" w14:textId="77777777" w:rsidR="008D3AF9" w:rsidRDefault="00000000">
                                  <w:pPr>
                                    <w:pStyle w:val="TableParagraph"/>
                                    <w:ind w:left="9"/>
                                    <w:rPr>
                                      <w:sz w:val="15"/>
                                    </w:rPr>
                                  </w:pPr>
                                  <w:r>
                                    <w:rPr>
                                      <w:spacing w:val="-2"/>
                                      <w:sz w:val="15"/>
                                    </w:rPr>
                                    <w:t>ExtraTrees2</w:t>
                                  </w:r>
                                </w:p>
                              </w:tc>
                              <w:tc>
                                <w:tcPr>
                                  <w:tcW w:w="2409" w:type="dxa"/>
                                  <w:shd w:val="clear" w:color="auto" w:fill="F4F4F4"/>
                                </w:tcPr>
                                <w:p w14:paraId="692F8FAB" w14:textId="77777777" w:rsidR="008D3AF9" w:rsidRDefault="00000000">
                                  <w:pPr>
                                    <w:pStyle w:val="TableParagraph"/>
                                    <w:rPr>
                                      <w:sz w:val="15"/>
                                    </w:rPr>
                                  </w:pPr>
                                  <w:r>
                                    <w:rPr>
                                      <w:sz w:val="15"/>
                                    </w:rPr>
                                    <w:t xml:space="preserve">100 trees, </w:t>
                                  </w:r>
                                  <w:proofErr w:type="spellStart"/>
                                  <w:r>
                                    <w:rPr>
                                      <w:spacing w:val="-2"/>
                                      <w:sz w:val="15"/>
                                    </w:rPr>
                                    <w:t>max_depth</w:t>
                                  </w:r>
                                  <w:proofErr w:type="spellEnd"/>
                                  <w:r>
                                    <w:rPr>
                                      <w:spacing w:val="-2"/>
                                      <w:sz w:val="15"/>
                                    </w:rPr>
                                    <w:t>=12</w:t>
                                  </w:r>
                                </w:p>
                              </w:tc>
                              <w:tc>
                                <w:tcPr>
                                  <w:tcW w:w="1179" w:type="dxa"/>
                                  <w:shd w:val="clear" w:color="auto" w:fill="F4F4F4"/>
                                </w:tcPr>
                                <w:p w14:paraId="60A76FF5" w14:textId="77777777" w:rsidR="008D3AF9" w:rsidRDefault="00000000">
                                  <w:pPr>
                                    <w:pStyle w:val="TableParagraph"/>
                                    <w:rPr>
                                      <w:sz w:val="15"/>
                                    </w:rPr>
                                  </w:pPr>
                                  <w:r>
                                    <w:rPr>
                                      <w:spacing w:val="-2"/>
                                      <w:sz w:val="15"/>
                                    </w:rPr>
                                    <w:t>100.00</w:t>
                                  </w:r>
                                </w:p>
                              </w:tc>
                            </w:tr>
                            <w:tr w:rsidR="008D3AF9" w14:paraId="218EF102" w14:textId="77777777">
                              <w:trPr>
                                <w:trHeight w:val="260"/>
                              </w:trPr>
                              <w:tc>
                                <w:tcPr>
                                  <w:tcW w:w="1538" w:type="dxa"/>
                                </w:tcPr>
                                <w:p w14:paraId="294543A7" w14:textId="77777777" w:rsidR="008D3AF9" w:rsidRDefault="00000000">
                                  <w:pPr>
                                    <w:pStyle w:val="TableParagraph"/>
                                    <w:ind w:left="9"/>
                                    <w:rPr>
                                      <w:sz w:val="15"/>
                                    </w:rPr>
                                  </w:pPr>
                                  <w:r>
                                    <w:rPr>
                                      <w:sz w:val="15"/>
                                    </w:rPr>
                                    <w:t>MLP (256-</w:t>
                                  </w:r>
                                  <w:r>
                                    <w:rPr>
                                      <w:spacing w:val="-4"/>
                                      <w:sz w:val="15"/>
                                    </w:rPr>
                                    <w:t>128)</w:t>
                                  </w:r>
                                </w:p>
                              </w:tc>
                              <w:tc>
                                <w:tcPr>
                                  <w:tcW w:w="2409" w:type="dxa"/>
                                </w:tcPr>
                                <w:p w14:paraId="61411484" w14:textId="77777777" w:rsidR="008D3AF9" w:rsidRDefault="00000000">
                                  <w:pPr>
                                    <w:pStyle w:val="TableParagraph"/>
                                    <w:rPr>
                                      <w:sz w:val="15"/>
                                    </w:rPr>
                                  </w:pPr>
                                  <w:proofErr w:type="spellStart"/>
                                  <w:r>
                                    <w:rPr>
                                      <w:sz w:val="15"/>
                                    </w:rPr>
                                    <w:t>relu</w:t>
                                  </w:r>
                                  <w:proofErr w:type="spellEnd"/>
                                  <w:r>
                                    <w:rPr>
                                      <w:sz w:val="15"/>
                                    </w:rPr>
                                    <w:t xml:space="preserve">, </w:t>
                                  </w:r>
                                  <w:proofErr w:type="spellStart"/>
                                  <w:r>
                                    <w:rPr>
                                      <w:sz w:val="15"/>
                                    </w:rPr>
                                    <w:t>early_stop</w:t>
                                  </w:r>
                                  <w:proofErr w:type="spellEnd"/>
                                  <w:r>
                                    <w:rPr>
                                      <w:sz w:val="15"/>
                                    </w:rPr>
                                    <w:t xml:space="preserve">, </w:t>
                                  </w:r>
                                  <w:r>
                                    <w:rPr>
                                      <w:spacing w:val="-2"/>
                                      <w:sz w:val="15"/>
                                    </w:rPr>
                                    <w:t>iter=300</w:t>
                                  </w:r>
                                </w:p>
                              </w:tc>
                              <w:tc>
                                <w:tcPr>
                                  <w:tcW w:w="1179" w:type="dxa"/>
                                </w:tcPr>
                                <w:p w14:paraId="18BCE44C" w14:textId="77777777" w:rsidR="008D3AF9" w:rsidRDefault="00000000">
                                  <w:pPr>
                                    <w:pStyle w:val="TableParagraph"/>
                                    <w:rPr>
                                      <w:sz w:val="15"/>
                                    </w:rPr>
                                  </w:pPr>
                                  <w:r>
                                    <w:rPr>
                                      <w:spacing w:val="-2"/>
                                      <w:sz w:val="15"/>
                                    </w:rPr>
                                    <w:t>100.00</w:t>
                                  </w:r>
                                </w:p>
                              </w:tc>
                            </w:tr>
                            <w:tr w:rsidR="008D3AF9" w14:paraId="0FFA8BD0" w14:textId="77777777">
                              <w:trPr>
                                <w:trHeight w:val="260"/>
                              </w:trPr>
                              <w:tc>
                                <w:tcPr>
                                  <w:tcW w:w="1538" w:type="dxa"/>
                                  <w:shd w:val="clear" w:color="auto" w:fill="F4F4F4"/>
                                </w:tcPr>
                                <w:p w14:paraId="03C09274" w14:textId="77777777" w:rsidR="008D3AF9" w:rsidRDefault="00000000">
                                  <w:pPr>
                                    <w:pStyle w:val="TableParagraph"/>
                                    <w:ind w:left="9"/>
                                    <w:rPr>
                                      <w:sz w:val="15"/>
                                    </w:rPr>
                                  </w:pPr>
                                  <w:r>
                                    <w:rPr>
                                      <w:sz w:val="15"/>
                                    </w:rPr>
                                    <w:t>MLP2 (128-</w:t>
                                  </w:r>
                                  <w:r>
                                    <w:rPr>
                                      <w:spacing w:val="-5"/>
                                      <w:sz w:val="15"/>
                                    </w:rPr>
                                    <w:t>64)</w:t>
                                  </w:r>
                                </w:p>
                              </w:tc>
                              <w:tc>
                                <w:tcPr>
                                  <w:tcW w:w="2409" w:type="dxa"/>
                                  <w:shd w:val="clear" w:color="auto" w:fill="F4F4F4"/>
                                </w:tcPr>
                                <w:p w14:paraId="0DBF0C83" w14:textId="77777777" w:rsidR="008D3AF9" w:rsidRDefault="00000000">
                                  <w:pPr>
                                    <w:pStyle w:val="TableParagraph"/>
                                    <w:rPr>
                                      <w:sz w:val="15"/>
                                    </w:rPr>
                                  </w:pPr>
                                  <w:proofErr w:type="spellStart"/>
                                  <w:r>
                                    <w:rPr>
                                      <w:sz w:val="15"/>
                                    </w:rPr>
                                    <w:t>relu</w:t>
                                  </w:r>
                                  <w:proofErr w:type="spellEnd"/>
                                  <w:r>
                                    <w:rPr>
                                      <w:sz w:val="15"/>
                                    </w:rPr>
                                    <w:t xml:space="preserve">, </w:t>
                                  </w:r>
                                  <w:proofErr w:type="spellStart"/>
                                  <w:r>
                                    <w:rPr>
                                      <w:sz w:val="15"/>
                                    </w:rPr>
                                    <w:t>early_stop</w:t>
                                  </w:r>
                                  <w:proofErr w:type="spellEnd"/>
                                  <w:r>
                                    <w:rPr>
                                      <w:sz w:val="15"/>
                                    </w:rPr>
                                    <w:t xml:space="preserve">, </w:t>
                                  </w:r>
                                  <w:r>
                                    <w:rPr>
                                      <w:spacing w:val="-2"/>
                                      <w:sz w:val="15"/>
                                    </w:rPr>
                                    <w:t>iter=300</w:t>
                                  </w:r>
                                </w:p>
                              </w:tc>
                              <w:tc>
                                <w:tcPr>
                                  <w:tcW w:w="1179" w:type="dxa"/>
                                  <w:shd w:val="clear" w:color="auto" w:fill="F4F4F4"/>
                                </w:tcPr>
                                <w:p w14:paraId="754FC30C" w14:textId="77777777" w:rsidR="008D3AF9" w:rsidRDefault="00000000">
                                  <w:pPr>
                                    <w:pStyle w:val="TableParagraph"/>
                                    <w:rPr>
                                      <w:sz w:val="15"/>
                                    </w:rPr>
                                  </w:pPr>
                                  <w:r>
                                    <w:rPr>
                                      <w:spacing w:val="-2"/>
                                      <w:sz w:val="15"/>
                                    </w:rPr>
                                    <w:t>99.71</w:t>
                                  </w:r>
                                </w:p>
                              </w:tc>
                            </w:tr>
                            <w:tr w:rsidR="008D3AF9" w14:paraId="0F30B7B3" w14:textId="77777777">
                              <w:trPr>
                                <w:trHeight w:val="260"/>
                              </w:trPr>
                              <w:tc>
                                <w:tcPr>
                                  <w:tcW w:w="1538" w:type="dxa"/>
                                </w:tcPr>
                                <w:p w14:paraId="19D26622" w14:textId="77777777" w:rsidR="008D3AF9" w:rsidRDefault="00000000">
                                  <w:pPr>
                                    <w:pStyle w:val="TableParagraph"/>
                                    <w:ind w:left="9"/>
                                    <w:rPr>
                                      <w:sz w:val="15"/>
                                    </w:rPr>
                                  </w:pPr>
                                  <w:r>
                                    <w:rPr>
                                      <w:sz w:val="15"/>
                                    </w:rPr>
                                    <w:t xml:space="preserve">Stacked Meta </w:t>
                                  </w:r>
                                  <w:r>
                                    <w:rPr>
                                      <w:spacing w:val="-2"/>
                                      <w:sz w:val="15"/>
                                    </w:rPr>
                                    <w:t>(N15)</w:t>
                                  </w:r>
                                </w:p>
                              </w:tc>
                              <w:tc>
                                <w:tcPr>
                                  <w:tcW w:w="2409" w:type="dxa"/>
                                </w:tcPr>
                                <w:p w14:paraId="37A4E957" w14:textId="77777777" w:rsidR="008D3AF9" w:rsidRDefault="00000000">
                                  <w:pPr>
                                    <w:pStyle w:val="TableParagraph"/>
                                    <w:rPr>
                                      <w:sz w:val="15"/>
                                    </w:rPr>
                                  </w:pPr>
                                  <w:proofErr w:type="spellStart"/>
                                  <w:r>
                                    <w:rPr>
                                      <w:sz w:val="15"/>
                                    </w:rPr>
                                    <w:t>LogReg</w:t>
                                  </w:r>
                                  <w:proofErr w:type="spellEnd"/>
                                  <w:r>
                                    <w:rPr>
                                      <w:sz w:val="15"/>
                                    </w:rPr>
                                    <w:t xml:space="preserve"> on 100-dim </w:t>
                                  </w:r>
                                  <w:r>
                                    <w:rPr>
                                      <w:spacing w:val="-5"/>
                                      <w:sz w:val="15"/>
                                    </w:rPr>
                                    <w:t>OOF</w:t>
                                  </w:r>
                                </w:p>
                              </w:tc>
                              <w:tc>
                                <w:tcPr>
                                  <w:tcW w:w="1179" w:type="dxa"/>
                                </w:tcPr>
                                <w:p w14:paraId="4C9870EB" w14:textId="77777777" w:rsidR="008D3AF9" w:rsidRDefault="00000000">
                                  <w:pPr>
                                    <w:pStyle w:val="TableParagraph"/>
                                    <w:rPr>
                                      <w:sz w:val="15"/>
                                    </w:rPr>
                                  </w:pPr>
                                  <w:r>
                                    <w:rPr>
                                      <w:spacing w:val="-2"/>
                                      <w:sz w:val="15"/>
                                    </w:rPr>
                                    <w:t>100.00</w:t>
                                  </w:r>
                                </w:p>
                              </w:tc>
                            </w:tr>
                          </w:tbl>
                          <w:p w14:paraId="5B03F6B6" w14:textId="77777777" w:rsidR="008D3AF9" w:rsidRDefault="008D3AF9">
                            <w:pPr>
                              <w:pStyle w:val="BodyText"/>
                              <w:jc w:val="left"/>
                            </w:pPr>
                          </w:p>
                        </w:txbxContent>
                      </wps:txbx>
                      <wps:bodyPr wrap="square" lIns="0" tIns="0" rIns="0" bIns="0" rtlCol="0">
                        <a:noAutofit/>
                      </wps:bodyPr>
                    </wps:wsp>
                  </a:graphicData>
                </a:graphic>
              </wp:anchor>
            </w:drawing>
          </mc:Choice>
          <mc:Fallback>
            <w:pict>
              <v:shape w14:anchorId="35F2F5C3" id="Textbox 16" o:spid="_x0000_s1027" type="#_x0000_t202" style="position:absolute;left:0;text-align:left;margin-left:310.75pt;margin-top:13pt;width:262.85pt;height:9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2409"/>
                        <w:gridCol w:w="1179"/>
                      </w:tblGrid>
                      <w:tr w:rsidR="008D3AF9" w14:paraId="67E5ED7F" w14:textId="77777777">
                        <w:trPr>
                          <w:trHeight w:val="280"/>
                        </w:trPr>
                        <w:tc>
                          <w:tcPr>
                            <w:tcW w:w="1538" w:type="dxa"/>
                            <w:tcBorders>
                              <w:top w:val="nil"/>
                              <w:bottom w:val="nil"/>
                            </w:tcBorders>
                            <w:shd w:val="clear" w:color="auto" w:fill="000000"/>
                          </w:tcPr>
                          <w:p w14:paraId="6015527C" w14:textId="77777777" w:rsidR="008D3AF9" w:rsidRDefault="00000000">
                            <w:pPr>
                              <w:pStyle w:val="TableParagraph"/>
                              <w:spacing w:before="55"/>
                              <w:ind w:left="9"/>
                              <w:rPr>
                                <w:b/>
                                <w:sz w:val="15"/>
                              </w:rPr>
                            </w:pPr>
                            <w:r>
                              <w:rPr>
                                <w:b/>
                                <w:color w:val="FFFFFF"/>
                                <w:spacing w:val="-2"/>
                                <w:sz w:val="15"/>
                              </w:rPr>
                              <w:t>Model</w:t>
                            </w:r>
                          </w:p>
                        </w:tc>
                        <w:tc>
                          <w:tcPr>
                            <w:tcW w:w="2409" w:type="dxa"/>
                            <w:tcBorders>
                              <w:top w:val="nil"/>
                              <w:bottom w:val="nil"/>
                            </w:tcBorders>
                            <w:shd w:val="clear" w:color="auto" w:fill="000000"/>
                          </w:tcPr>
                          <w:p w14:paraId="2D0A4028" w14:textId="77777777" w:rsidR="008D3AF9" w:rsidRDefault="00000000">
                            <w:pPr>
                              <w:pStyle w:val="TableParagraph"/>
                              <w:spacing w:before="55"/>
                              <w:rPr>
                                <w:b/>
                                <w:sz w:val="15"/>
                              </w:rPr>
                            </w:pPr>
                            <w:r>
                              <w:rPr>
                                <w:b/>
                                <w:color w:val="FFFFFF"/>
                                <w:spacing w:val="-2"/>
                                <w:sz w:val="15"/>
                              </w:rPr>
                              <w:t>Configuration</w:t>
                            </w:r>
                          </w:p>
                        </w:tc>
                        <w:tc>
                          <w:tcPr>
                            <w:tcW w:w="1179" w:type="dxa"/>
                            <w:tcBorders>
                              <w:top w:val="nil"/>
                              <w:bottom w:val="nil"/>
                            </w:tcBorders>
                            <w:shd w:val="clear" w:color="auto" w:fill="000000"/>
                          </w:tcPr>
                          <w:p w14:paraId="7D4C0197" w14:textId="77777777" w:rsidR="008D3AF9" w:rsidRDefault="00000000">
                            <w:pPr>
                              <w:pStyle w:val="TableParagraph"/>
                              <w:spacing w:before="55"/>
                              <w:rPr>
                                <w:b/>
                                <w:sz w:val="15"/>
                              </w:rPr>
                            </w:pPr>
                            <w:r>
                              <w:rPr>
                                <w:b/>
                                <w:color w:val="FFFFFF"/>
                                <w:sz w:val="15"/>
                              </w:rPr>
                              <w:t xml:space="preserve">Acc </w:t>
                            </w:r>
                            <w:r>
                              <w:rPr>
                                <w:b/>
                                <w:color w:val="FFFFFF"/>
                                <w:spacing w:val="-10"/>
                                <w:sz w:val="15"/>
                              </w:rPr>
                              <w:t>%</w:t>
                            </w:r>
                          </w:p>
                        </w:tc>
                      </w:tr>
                      <w:tr w:rsidR="008D3AF9" w14:paraId="7B75358A" w14:textId="77777777">
                        <w:trPr>
                          <w:trHeight w:val="260"/>
                        </w:trPr>
                        <w:tc>
                          <w:tcPr>
                            <w:tcW w:w="1538" w:type="dxa"/>
                            <w:tcBorders>
                              <w:top w:val="nil"/>
                            </w:tcBorders>
                            <w:shd w:val="clear" w:color="auto" w:fill="F4F4F4"/>
                          </w:tcPr>
                          <w:p w14:paraId="7AD513D9" w14:textId="10222598" w:rsidR="008D3AF9" w:rsidRDefault="008546F5">
                            <w:pPr>
                              <w:pStyle w:val="TableParagraph"/>
                              <w:ind w:left="9"/>
                              <w:rPr>
                                <w:sz w:val="15"/>
                              </w:rPr>
                            </w:pPr>
                            <w:r>
                              <w:rPr>
                                <w:spacing w:val="-2"/>
                                <w:sz w:val="15"/>
                              </w:rPr>
                              <w:t>Random Forest</w:t>
                            </w:r>
                          </w:p>
                        </w:tc>
                        <w:tc>
                          <w:tcPr>
                            <w:tcW w:w="2409" w:type="dxa"/>
                            <w:tcBorders>
                              <w:top w:val="nil"/>
                            </w:tcBorders>
                            <w:shd w:val="clear" w:color="auto" w:fill="F4F4F4"/>
                          </w:tcPr>
                          <w:p w14:paraId="5B676F8E" w14:textId="77777777" w:rsidR="008D3AF9" w:rsidRDefault="00000000">
                            <w:pPr>
                              <w:pStyle w:val="TableParagraph"/>
                              <w:rPr>
                                <w:sz w:val="15"/>
                              </w:rPr>
                            </w:pPr>
                            <w:r>
                              <w:rPr>
                                <w:sz w:val="15"/>
                              </w:rPr>
                              <w:t xml:space="preserve">150 trees, </w:t>
                            </w:r>
                            <w:proofErr w:type="spellStart"/>
                            <w:r>
                              <w:rPr>
                                <w:spacing w:val="-2"/>
                                <w:sz w:val="15"/>
                              </w:rPr>
                              <w:t>max_depth</w:t>
                            </w:r>
                            <w:proofErr w:type="spellEnd"/>
                            <w:r>
                              <w:rPr>
                                <w:spacing w:val="-2"/>
                                <w:sz w:val="15"/>
                              </w:rPr>
                              <w:t>=16</w:t>
                            </w:r>
                          </w:p>
                        </w:tc>
                        <w:tc>
                          <w:tcPr>
                            <w:tcW w:w="1179" w:type="dxa"/>
                            <w:tcBorders>
                              <w:top w:val="nil"/>
                            </w:tcBorders>
                            <w:shd w:val="clear" w:color="auto" w:fill="F4F4F4"/>
                          </w:tcPr>
                          <w:p w14:paraId="2A2F8104" w14:textId="77777777" w:rsidR="008D3AF9" w:rsidRDefault="00000000">
                            <w:pPr>
                              <w:pStyle w:val="TableParagraph"/>
                              <w:rPr>
                                <w:sz w:val="15"/>
                              </w:rPr>
                            </w:pPr>
                            <w:r>
                              <w:rPr>
                                <w:spacing w:val="-2"/>
                                <w:sz w:val="15"/>
                              </w:rPr>
                              <w:t>100.00</w:t>
                            </w:r>
                          </w:p>
                        </w:tc>
                      </w:tr>
                      <w:tr w:rsidR="008D3AF9" w14:paraId="05431C17" w14:textId="77777777">
                        <w:trPr>
                          <w:trHeight w:val="260"/>
                        </w:trPr>
                        <w:tc>
                          <w:tcPr>
                            <w:tcW w:w="1538" w:type="dxa"/>
                          </w:tcPr>
                          <w:p w14:paraId="5A93ED16" w14:textId="79516AE4" w:rsidR="008D3AF9" w:rsidRDefault="008546F5">
                            <w:pPr>
                              <w:pStyle w:val="TableParagraph"/>
                              <w:ind w:left="9"/>
                              <w:rPr>
                                <w:sz w:val="15"/>
                              </w:rPr>
                            </w:pPr>
                            <w:r>
                              <w:rPr>
                                <w:spacing w:val="-2"/>
                                <w:sz w:val="15"/>
                              </w:rPr>
                              <w:t>Extra Trees</w:t>
                            </w:r>
                          </w:p>
                        </w:tc>
                        <w:tc>
                          <w:tcPr>
                            <w:tcW w:w="2409" w:type="dxa"/>
                          </w:tcPr>
                          <w:p w14:paraId="77FB4BDE" w14:textId="77777777" w:rsidR="008D3AF9" w:rsidRDefault="00000000">
                            <w:pPr>
                              <w:pStyle w:val="TableParagraph"/>
                              <w:rPr>
                                <w:sz w:val="15"/>
                              </w:rPr>
                            </w:pPr>
                            <w:r>
                              <w:rPr>
                                <w:sz w:val="15"/>
                              </w:rPr>
                              <w:t xml:space="preserve">120 trees, </w:t>
                            </w:r>
                            <w:proofErr w:type="spellStart"/>
                            <w:r>
                              <w:rPr>
                                <w:spacing w:val="-2"/>
                                <w:sz w:val="15"/>
                              </w:rPr>
                              <w:t>max_depth</w:t>
                            </w:r>
                            <w:proofErr w:type="spellEnd"/>
                            <w:r>
                              <w:rPr>
                                <w:spacing w:val="-2"/>
                                <w:sz w:val="15"/>
                              </w:rPr>
                              <w:t>=14</w:t>
                            </w:r>
                          </w:p>
                        </w:tc>
                        <w:tc>
                          <w:tcPr>
                            <w:tcW w:w="1179" w:type="dxa"/>
                          </w:tcPr>
                          <w:p w14:paraId="7E9A6C8B" w14:textId="77777777" w:rsidR="008D3AF9" w:rsidRDefault="00000000">
                            <w:pPr>
                              <w:pStyle w:val="TableParagraph"/>
                              <w:rPr>
                                <w:sz w:val="15"/>
                              </w:rPr>
                            </w:pPr>
                            <w:r>
                              <w:rPr>
                                <w:spacing w:val="-2"/>
                                <w:sz w:val="15"/>
                              </w:rPr>
                              <w:t>100.00</w:t>
                            </w:r>
                          </w:p>
                        </w:tc>
                      </w:tr>
                      <w:tr w:rsidR="008D3AF9" w14:paraId="127EE5DE" w14:textId="77777777">
                        <w:trPr>
                          <w:trHeight w:val="260"/>
                        </w:trPr>
                        <w:tc>
                          <w:tcPr>
                            <w:tcW w:w="1538" w:type="dxa"/>
                            <w:shd w:val="clear" w:color="auto" w:fill="F4F4F4"/>
                          </w:tcPr>
                          <w:p w14:paraId="7A99611D" w14:textId="77777777" w:rsidR="008D3AF9" w:rsidRDefault="00000000">
                            <w:pPr>
                              <w:pStyle w:val="TableParagraph"/>
                              <w:ind w:left="9"/>
                              <w:rPr>
                                <w:sz w:val="15"/>
                              </w:rPr>
                            </w:pPr>
                            <w:r>
                              <w:rPr>
                                <w:spacing w:val="-2"/>
                                <w:sz w:val="15"/>
                              </w:rPr>
                              <w:t>ExtraTrees2</w:t>
                            </w:r>
                          </w:p>
                        </w:tc>
                        <w:tc>
                          <w:tcPr>
                            <w:tcW w:w="2409" w:type="dxa"/>
                            <w:shd w:val="clear" w:color="auto" w:fill="F4F4F4"/>
                          </w:tcPr>
                          <w:p w14:paraId="692F8FAB" w14:textId="77777777" w:rsidR="008D3AF9" w:rsidRDefault="00000000">
                            <w:pPr>
                              <w:pStyle w:val="TableParagraph"/>
                              <w:rPr>
                                <w:sz w:val="15"/>
                              </w:rPr>
                            </w:pPr>
                            <w:r>
                              <w:rPr>
                                <w:sz w:val="15"/>
                              </w:rPr>
                              <w:t xml:space="preserve">100 trees, </w:t>
                            </w:r>
                            <w:proofErr w:type="spellStart"/>
                            <w:r>
                              <w:rPr>
                                <w:spacing w:val="-2"/>
                                <w:sz w:val="15"/>
                              </w:rPr>
                              <w:t>max_depth</w:t>
                            </w:r>
                            <w:proofErr w:type="spellEnd"/>
                            <w:r>
                              <w:rPr>
                                <w:spacing w:val="-2"/>
                                <w:sz w:val="15"/>
                              </w:rPr>
                              <w:t>=12</w:t>
                            </w:r>
                          </w:p>
                        </w:tc>
                        <w:tc>
                          <w:tcPr>
                            <w:tcW w:w="1179" w:type="dxa"/>
                            <w:shd w:val="clear" w:color="auto" w:fill="F4F4F4"/>
                          </w:tcPr>
                          <w:p w14:paraId="60A76FF5" w14:textId="77777777" w:rsidR="008D3AF9" w:rsidRDefault="00000000">
                            <w:pPr>
                              <w:pStyle w:val="TableParagraph"/>
                              <w:rPr>
                                <w:sz w:val="15"/>
                              </w:rPr>
                            </w:pPr>
                            <w:r>
                              <w:rPr>
                                <w:spacing w:val="-2"/>
                                <w:sz w:val="15"/>
                              </w:rPr>
                              <w:t>100.00</w:t>
                            </w:r>
                          </w:p>
                        </w:tc>
                      </w:tr>
                      <w:tr w:rsidR="008D3AF9" w14:paraId="218EF102" w14:textId="77777777">
                        <w:trPr>
                          <w:trHeight w:val="260"/>
                        </w:trPr>
                        <w:tc>
                          <w:tcPr>
                            <w:tcW w:w="1538" w:type="dxa"/>
                          </w:tcPr>
                          <w:p w14:paraId="294543A7" w14:textId="77777777" w:rsidR="008D3AF9" w:rsidRDefault="00000000">
                            <w:pPr>
                              <w:pStyle w:val="TableParagraph"/>
                              <w:ind w:left="9"/>
                              <w:rPr>
                                <w:sz w:val="15"/>
                              </w:rPr>
                            </w:pPr>
                            <w:r>
                              <w:rPr>
                                <w:sz w:val="15"/>
                              </w:rPr>
                              <w:t>MLP (256-</w:t>
                            </w:r>
                            <w:r>
                              <w:rPr>
                                <w:spacing w:val="-4"/>
                                <w:sz w:val="15"/>
                              </w:rPr>
                              <w:t>128)</w:t>
                            </w:r>
                          </w:p>
                        </w:tc>
                        <w:tc>
                          <w:tcPr>
                            <w:tcW w:w="2409" w:type="dxa"/>
                          </w:tcPr>
                          <w:p w14:paraId="61411484" w14:textId="77777777" w:rsidR="008D3AF9" w:rsidRDefault="00000000">
                            <w:pPr>
                              <w:pStyle w:val="TableParagraph"/>
                              <w:rPr>
                                <w:sz w:val="15"/>
                              </w:rPr>
                            </w:pPr>
                            <w:proofErr w:type="spellStart"/>
                            <w:r>
                              <w:rPr>
                                <w:sz w:val="15"/>
                              </w:rPr>
                              <w:t>relu</w:t>
                            </w:r>
                            <w:proofErr w:type="spellEnd"/>
                            <w:r>
                              <w:rPr>
                                <w:sz w:val="15"/>
                              </w:rPr>
                              <w:t xml:space="preserve">, </w:t>
                            </w:r>
                            <w:proofErr w:type="spellStart"/>
                            <w:r>
                              <w:rPr>
                                <w:sz w:val="15"/>
                              </w:rPr>
                              <w:t>early_stop</w:t>
                            </w:r>
                            <w:proofErr w:type="spellEnd"/>
                            <w:r>
                              <w:rPr>
                                <w:sz w:val="15"/>
                              </w:rPr>
                              <w:t xml:space="preserve">, </w:t>
                            </w:r>
                            <w:r>
                              <w:rPr>
                                <w:spacing w:val="-2"/>
                                <w:sz w:val="15"/>
                              </w:rPr>
                              <w:t>iter=300</w:t>
                            </w:r>
                          </w:p>
                        </w:tc>
                        <w:tc>
                          <w:tcPr>
                            <w:tcW w:w="1179" w:type="dxa"/>
                          </w:tcPr>
                          <w:p w14:paraId="18BCE44C" w14:textId="77777777" w:rsidR="008D3AF9" w:rsidRDefault="00000000">
                            <w:pPr>
                              <w:pStyle w:val="TableParagraph"/>
                              <w:rPr>
                                <w:sz w:val="15"/>
                              </w:rPr>
                            </w:pPr>
                            <w:r>
                              <w:rPr>
                                <w:spacing w:val="-2"/>
                                <w:sz w:val="15"/>
                              </w:rPr>
                              <w:t>100.00</w:t>
                            </w:r>
                          </w:p>
                        </w:tc>
                      </w:tr>
                      <w:tr w:rsidR="008D3AF9" w14:paraId="0FFA8BD0" w14:textId="77777777">
                        <w:trPr>
                          <w:trHeight w:val="260"/>
                        </w:trPr>
                        <w:tc>
                          <w:tcPr>
                            <w:tcW w:w="1538" w:type="dxa"/>
                            <w:shd w:val="clear" w:color="auto" w:fill="F4F4F4"/>
                          </w:tcPr>
                          <w:p w14:paraId="03C09274" w14:textId="77777777" w:rsidR="008D3AF9" w:rsidRDefault="00000000">
                            <w:pPr>
                              <w:pStyle w:val="TableParagraph"/>
                              <w:ind w:left="9"/>
                              <w:rPr>
                                <w:sz w:val="15"/>
                              </w:rPr>
                            </w:pPr>
                            <w:r>
                              <w:rPr>
                                <w:sz w:val="15"/>
                              </w:rPr>
                              <w:t>MLP2 (128-</w:t>
                            </w:r>
                            <w:r>
                              <w:rPr>
                                <w:spacing w:val="-5"/>
                                <w:sz w:val="15"/>
                              </w:rPr>
                              <w:t>64)</w:t>
                            </w:r>
                          </w:p>
                        </w:tc>
                        <w:tc>
                          <w:tcPr>
                            <w:tcW w:w="2409" w:type="dxa"/>
                            <w:shd w:val="clear" w:color="auto" w:fill="F4F4F4"/>
                          </w:tcPr>
                          <w:p w14:paraId="0DBF0C83" w14:textId="77777777" w:rsidR="008D3AF9" w:rsidRDefault="00000000">
                            <w:pPr>
                              <w:pStyle w:val="TableParagraph"/>
                              <w:rPr>
                                <w:sz w:val="15"/>
                              </w:rPr>
                            </w:pPr>
                            <w:proofErr w:type="spellStart"/>
                            <w:r>
                              <w:rPr>
                                <w:sz w:val="15"/>
                              </w:rPr>
                              <w:t>relu</w:t>
                            </w:r>
                            <w:proofErr w:type="spellEnd"/>
                            <w:r>
                              <w:rPr>
                                <w:sz w:val="15"/>
                              </w:rPr>
                              <w:t xml:space="preserve">, </w:t>
                            </w:r>
                            <w:proofErr w:type="spellStart"/>
                            <w:r>
                              <w:rPr>
                                <w:sz w:val="15"/>
                              </w:rPr>
                              <w:t>early_stop</w:t>
                            </w:r>
                            <w:proofErr w:type="spellEnd"/>
                            <w:r>
                              <w:rPr>
                                <w:sz w:val="15"/>
                              </w:rPr>
                              <w:t xml:space="preserve">, </w:t>
                            </w:r>
                            <w:r>
                              <w:rPr>
                                <w:spacing w:val="-2"/>
                                <w:sz w:val="15"/>
                              </w:rPr>
                              <w:t>iter=300</w:t>
                            </w:r>
                          </w:p>
                        </w:tc>
                        <w:tc>
                          <w:tcPr>
                            <w:tcW w:w="1179" w:type="dxa"/>
                            <w:shd w:val="clear" w:color="auto" w:fill="F4F4F4"/>
                          </w:tcPr>
                          <w:p w14:paraId="754FC30C" w14:textId="77777777" w:rsidR="008D3AF9" w:rsidRDefault="00000000">
                            <w:pPr>
                              <w:pStyle w:val="TableParagraph"/>
                              <w:rPr>
                                <w:sz w:val="15"/>
                              </w:rPr>
                            </w:pPr>
                            <w:r>
                              <w:rPr>
                                <w:spacing w:val="-2"/>
                                <w:sz w:val="15"/>
                              </w:rPr>
                              <w:t>99.71</w:t>
                            </w:r>
                          </w:p>
                        </w:tc>
                      </w:tr>
                      <w:tr w:rsidR="008D3AF9" w14:paraId="0F30B7B3" w14:textId="77777777">
                        <w:trPr>
                          <w:trHeight w:val="260"/>
                        </w:trPr>
                        <w:tc>
                          <w:tcPr>
                            <w:tcW w:w="1538" w:type="dxa"/>
                          </w:tcPr>
                          <w:p w14:paraId="19D26622" w14:textId="77777777" w:rsidR="008D3AF9" w:rsidRDefault="00000000">
                            <w:pPr>
                              <w:pStyle w:val="TableParagraph"/>
                              <w:ind w:left="9"/>
                              <w:rPr>
                                <w:sz w:val="15"/>
                              </w:rPr>
                            </w:pPr>
                            <w:r>
                              <w:rPr>
                                <w:sz w:val="15"/>
                              </w:rPr>
                              <w:t xml:space="preserve">Stacked Meta </w:t>
                            </w:r>
                            <w:r>
                              <w:rPr>
                                <w:spacing w:val="-2"/>
                                <w:sz w:val="15"/>
                              </w:rPr>
                              <w:t>(N15)</w:t>
                            </w:r>
                          </w:p>
                        </w:tc>
                        <w:tc>
                          <w:tcPr>
                            <w:tcW w:w="2409" w:type="dxa"/>
                          </w:tcPr>
                          <w:p w14:paraId="37A4E957" w14:textId="77777777" w:rsidR="008D3AF9" w:rsidRDefault="00000000">
                            <w:pPr>
                              <w:pStyle w:val="TableParagraph"/>
                              <w:rPr>
                                <w:sz w:val="15"/>
                              </w:rPr>
                            </w:pPr>
                            <w:proofErr w:type="spellStart"/>
                            <w:r>
                              <w:rPr>
                                <w:sz w:val="15"/>
                              </w:rPr>
                              <w:t>LogReg</w:t>
                            </w:r>
                            <w:proofErr w:type="spellEnd"/>
                            <w:r>
                              <w:rPr>
                                <w:sz w:val="15"/>
                              </w:rPr>
                              <w:t xml:space="preserve"> on 100-dim </w:t>
                            </w:r>
                            <w:r>
                              <w:rPr>
                                <w:spacing w:val="-5"/>
                                <w:sz w:val="15"/>
                              </w:rPr>
                              <w:t>OOF</w:t>
                            </w:r>
                          </w:p>
                        </w:tc>
                        <w:tc>
                          <w:tcPr>
                            <w:tcW w:w="1179" w:type="dxa"/>
                          </w:tcPr>
                          <w:p w14:paraId="4C9870EB" w14:textId="77777777" w:rsidR="008D3AF9" w:rsidRDefault="00000000">
                            <w:pPr>
                              <w:pStyle w:val="TableParagraph"/>
                              <w:rPr>
                                <w:sz w:val="15"/>
                              </w:rPr>
                            </w:pPr>
                            <w:r>
                              <w:rPr>
                                <w:spacing w:val="-2"/>
                                <w:sz w:val="15"/>
                              </w:rPr>
                              <w:t>100.00</w:t>
                            </w:r>
                          </w:p>
                        </w:tc>
                      </w:tr>
                    </w:tbl>
                    <w:p w14:paraId="5B03F6B6" w14:textId="77777777" w:rsidR="008D3AF9" w:rsidRDefault="008D3AF9">
                      <w:pPr>
                        <w:pStyle w:val="BodyText"/>
                        <w:jc w:val="left"/>
                      </w:pPr>
                    </w:p>
                  </w:txbxContent>
                </v:textbox>
                <w10:wrap anchorx="page"/>
              </v:shape>
            </w:pict>
          </mc:Fallback>
        </mc:AlternateContent>
      </w:r>
      <w:r>
        <w:rPr>
          <w:b/>
          <w:i/>
          <w:sz w:val="16"/>
        </w:rPr>
        <w:t xml:space="preserve">TABLE IV — PER-MODEL </w:t>
      </w:r>
      <w:r>
        <w:rPr>
          <w:b/>
          <w:i/>
          <w:spacing w:val="-2"/>
          <w:sz w:val="16"/>
        </w:rPr>
        <w:t>ACCURACY</w:t>
      </w:r>
    </w:p>
    <w:p w14:paraId="251ACF61" w14:textId="77777777" w:rsidR="008D3AF9" w:rsidRDefault="008D3AF9">
      <w:pPr>
        <w:pStyle w:val="BodyText"/>
        <w:jc w:val="left"/>
        <w:rPr>
          <w:b/>
          <w:i/>
          <w:sz w:val="20"/>
        </w:rPr>
      </w:pPr>
    </w:p>
    <w:p w14:paraId="10927D94" w14:textId="77777777" w:rsidR="008D3AF9" w:rsidRDefault="008D3AF9">
      <w:pPr>
        <w:pStyle w:val="BodyText"/>
        <w:jc w:val="left"/>
        <w:rPr>
          <w:b/>
          <w:i/>
          <w:sz w:val="20"/>
        </w:rPr>
      </w:pPr>
    </w:p>
    <w:p w14:paraId="5EE8593A" w14:textId="77777777" w:rsidR="008D3AF9" w:rsidRDefault="008D3AF9">
      <w:pPr>
        <w:pStyle w:val="BodyText"/>
        <w:spacing w:before="55"/>
        <w:jc w:val="left"/>
        <w:rPr>
          <w:b/>
          <w:i/>
          <w:sz w:val="20"/>
        </w:rPr>
      </w:pPr>
    </w:p>
    <w:p w14:paraId="12B3E455" w14:textId="77777777" w:rsidR="008D3AF9" w:rsidRDefault="008D3AF9">
      <w:pPr>
        <w:pStyle w:val="BodyText"/>
        <w:jc w:val="left"/>
        <w:rPr>
          <w:b/>
          <w:i/>
          <w:sz w:val="20"/>
        </w:rPr>
        <w:sectPr w:rsidR="008D3AF9">
          <w:type w:val="continuous"/>
          <w:pgSz w:w="12240" w:h="15840"/>
          <w:pgMar w:top="660" w:right="720" w:bottom="580" w:left="720" w:header="0" w:footer="389" w:gutter="0"/>
          <w:cols w:space="720"/>
        </w:sectPr>
      </w:pPr>
    </w:p>
    <w:p w14:paraId="1A4B57B0" w14:textId="77777777" w:rsidR="008D3AF9" w:rsidRDefault="00000000">
      <w:pPr>
        <w:pStyle w:val="BodyText"/>
        <w:spacing w:before="93" w:line="266" w:lineRule="auto"/>
        <w:ind w:left="144" w:right="38"/>
      </w:pPr>
      <w:r>
        <w:rPr>
          <w:noProof/>
        </w:rPr>
        <mc:AlternateContent>
          <mc:Choice Requires="wps">
            <w:drawing>
              <wp:anchor distT="0" distB="0" distL="0" distR="0" simplePos="0" relativeHeight="487078912" behindDoc="1" locked="0" layoutInCell="1" allowOverlap="1" wp14:anchorId="3C491CB2" wp14:editId="5BDEB0B4">
                <wp:simplePos x="0" y="0"/>
                <wp:positionH relativeFrom="page">
                  <wp:posOffset>3886200</wp:posOffset>
                </wp:positionH>
                <wp:positionV relativeFrom="page">
                  <wp:posOffset>482600</wp:posOffset>
                </wp:positionV>
                <wp:extent cx="1270" cy="900938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82EFD17" id="Graphic 17" o:spid="_x0000_s1026" style="position:absolute;margin-left:306pt;margin-top:38pt;width:.1pt;height:709.4pt;z-index:-16237568;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t>The ten v10 baseline novelties (N1–N10) form the signal and calibration foundation of the system. N1 TMEF encodes a 4-bit EAR temporal fingerprint capturing the rhythm of eye-opening transitions. N2</w:t>
      </w:r>
      <w:r>
        <w:rPr>
          <w:spacing w:val="-6"/>
        </w:rPr>
        <w:t xml:space="preserve"> </w:t>
      </w:r>
      <w:r>
        <w:t>GSVE</w:t>
      </w:r>
      <w:r>
        <w:rPr>
          <w:spacing w:val="-6"/>
        </w:rPr>
        <w:t xml:space="preserve"> </w:t>
      </w:r>
      <w:r>
        <w:t>estimates</w:t>
      </w:r>
      <w:r>
        <w:rPr>
          <w:spacing w:val="-6"/>
        </w:rPr>
        <w:t xml:space="preserve"> </w:t>
      </w:r>
      <w:r>
        <w:t>gaze</w:t>
      </w:r>
      <w:r>
        <w:rPr>
          <w:spacing w:val="-6"/>
        </w:rPr>
        <w:t xml:space="preserve"> </w:t>
      </w:r>
      <w:r>
        <w:t>saccade</w:t>
      </w:r>
      <w:r>
        <w:rPr>
          <w:spacing w:val="-6"/>
        </w:rPr>
        <w:t xml:space="preserve"> </w:t>
      </w:r>
      <w:r>
        <w:t>velocity</w:t>
      </w:r>
      <w:r>
        <w:rPr>
          <w:spacing w:val="-6"/>
        </w:rPr>
        <w:t xml:space="preserve"> </w:t>
      </w:r>
      <w:r>
        <w:t>in</w:t>
      </w:r>
      <w:r>
        <w:rPr>
          <w:spacing w:val="-6"/>
        </w:rPr>
        <w:t xml:space="preserve"> </w:t>
      </w:r>
      <w:r>
        <w:t>real</w:t>
      </w:r>
      <w:r>
        <w:rPr>
          <w:spacing w:val="-6"/>
        </w:rPr>
        <w:t xml:space="preserve"> </w:t>
      </w:r>
      <w:r>
        <w:t>time,</w:t>
      </w:r>
      <w:r>
        <w:rPr>
          <w:spacing w:val="-6"/>
        </w:rPr>
        <w:t xml:space="preserve"> </w:t>
      </w:r>
      <w:r>
        <w:t>classifying</w:t>
      </w:r>
      <w:r>
        <w:rPr>
          <w:spacing w:val="-6"/>
        </w:rPr>
        <w:t xml:space="preserve"> </w:t>
      </w:r>
      <w:r>
        <w:t>eye movement</w:t>
      </w:r>
      <w:r>
        <w:rPr>
          <w:spacing w:val="15"/>
        </w:rPr>
        <w:t xml:space="preserve"> </w:t>
      </w:r>
      <w:r>
        <w:t>as</w:t>
      </w:r>
      <w:r>
        <w:rPr>
          <w:spacing w:val="15"/>
        </w:rPr>
        <w:t xml:space="preserve"> </w:t>
      </w:r>
      <w:r>
        <w:t>FIXATION,</w:t>
      </w:r>
      <w:r>
        <w:rPr>
          <w:spacing w:val="15"/>
        </w:rPr>
        <w:t xml:space="preserve"> </w:t>
      </w:r>
      <w:r>
        <w:t>SLOW_SCAN,</w:t>
      </w:r>
      <w:r>
        <w:rPr>
          <w:spacing w:val="15"/>
        </w:rPr>
        <w:t xml:space="preserve"> </w:t>
      </w:r>
      <w:r>
        <w:t>or</w:t>
      </w:r>
      <w:r>
        <w:rPr>
          <w:spacing w:val="15"/>
        </w:rPr>
        <w:t xml:space="preserve"> </w:t>
      </w:r>
      <w:r>
        <w:t>SACCADE.</w:t>
      </w:r>
      <w:r>
        <w:rPr>
          <w:spacing w:val="15"/>
        </w:rPr>
        <w:t xml:space="preserve"> </w:t>
      </w:r>
      <w:r>
        <w:t>N3</w:t>
      </w:r>
      <w:r>
        <w:rPr>
          <w:spacing w:val="15"/>
        </w:rPr>
        <w:t xml:space="preserve"> </w:t>
      </w:r>
      <w:r>
        <w:rPr>
          <w:spacing w:val="-4"/>
        </w:rPr>
        <w:t>CLSD</w:t>
      </w:r>
    </w:p>
    <w:p w14:paraId="576FC75D" w14:textId="6BFAB216" w:rsidR="008D3AF9" w:rsidRDefault="00000000">
      <w:pPr>
        <w:pStyle w:val="BodyText"/>
        <w:spacing w:before="1" w:line="266" w:lineRule="auto"/>
        <w:ind w:left="144" w:right="38"/>
      </w:pPr>
      <w:r>
        <w:t>detects</w:t>
      </w:r>
      <w:r>
        <w:rPr>
          <w:spacing w:val="40"/>
        </w:rPr>
        <w:t xml:space="preserve"> </w:t>
      </w:r>
      <w:r>
        <w:t>cognitive</w:t>
      </w:r>
      <w:r>
        <w:rPr>
          <w:spacing w:val="40"/>
        </w:rPr>
        <w:t xml:space="preserve"> </w:t>
      </w:r>
      <w:r>
        <w:t>load</w:t>
      </w:r>
      <w:r>
        <w:rPr>
          <w:spacing w:val="40"/>
        </w:rPr>
        <w:t xml:space="preserve"> </w:t>
      </w:r>
      <w:r>
        <w:t>spike</w:t>
      </w:r>
      <w:r>
        <w:rPr>
          <w:spacing w:val="40"/>
        </w:rPr>
        <w:t xml:space="preserve"> </w:t>
      </w:r>
      <w:r>
        <w:t>events</w:t>
      </w:r>
      <w:r>
        <w:rPr>
          <w:spacing w:val="40"/>
        </w:rPr>
        <w:t xml:space="preserve"> </w:t>
      </w:r>
      <w:r>
        <w:t>from</w:t>
      </w:r>
      <w:r>
        <w:rPr>
          <w:spacing w:val="40"/>
        </w:rPr>
        <w:t xml:space="preserve"> </w:t>
      </w:r>
      <w:r>
        <w:t>rapid</w:t>
      </w:r>
      <w:r>
        <w:rPr>
          <w:spacing w:val="40"/>
        </w:rPr>
        <w:t xml:space="preserve"> </w:t>
      </w:r>
      <w:r>
        <w:t>EAR-brightness</w:t>
      </w:r>
      <w:r>
        <w:rPr>
          <w:spacing w:val="80"/>
        </w:rPr>
        <w:t xml:space="preserve"> </w:t>
      </w:r>
      <w:r>
        <w:t>co-variance. N4 CAI tracks circadian alertness drift across a session. N5 ADALAY blends short and long feature windows adaptively. N6 GENT computes Shannon entropy of the 4×4 gaze histogram for fixation stability scoring. N7 SKEPT detects skeptical asymmetry from</w:t>
      </w:r>
      <w:r>
        <w:rPr>
          <w:spacing w:val="-6"/>
        </w:rPr>
        <w:t xml:space="preserve"> </w:t>
      </w:r>
      <w:r>
        <w:t>EAR</w:t>
      </w:r>
      <w:r>
        <w:rPr>
          <w:spacing w:val="-6"/>
        </w:rPr>
        <w:t xml:space="preserve"> </w:t>
      </w:r>
      <w:r>
        <w:t>and</w:t>
      </w:r>
      <w:r>
        <w:rPr>
          <w:spacing w:val="-6"/>
        </w:rPr>
        <w:t xml:space="preserve"> </w:t>
      </w:r>
      <w:r>
        <w:t>brightness</w:t>
      </w:r>
      <w:r>
        <w:rPr>
          <w:spacing w:val="-6"/>
        </w:rPr>
        <w:t xml:space="preserve"> </w:t>
      </w:r>
      <w:r>
        <w:t>differences.</w:t>
      </w:r>
      <w:r>
        <w:rPr>
          <w:spacing w:val="-6"/>
        </w:rPr>
        <w:t xml:space="preserve"> </w:t>
      </w:r>
      <w:r>
        <w:t>N8</w:t>
      </w:r>
      <w:r>
        <w:rPr>
          <w:spacing w:val="-6"/>
        </w:rPr>
        <w:t xml:space="preserve"> </w:t>
      </w:r>
      <w:r>
        <w:t>SDELT</w:t>
      </w:r>
      <w:r>
        <w:rPr>
          <w:spacing w:val="-6"/>
        </w:rPr>
        <w:t xml:space="preserve"> </w:t>
      </w:r>
      <w:r>
        <w:t>fires</w:t>
      </w:r>
      <w:r>
        <w:rPr>
          <w:spacing w:val="-6"/>
        </w:rPr>
        <w:t xml:space="preserve"> </w:t>
      </w:r>
      <w:r>
        <w:t>on</w:t>
      </w:r>
      <w:r>
        <w:rPr>
          <w:spacing w:val="-6"/>
        </w:rPr>
        <w:t xml:space="preserve"> </w:t>
      </w:r>
      <w:r>
        <w:t>rapid</w:t>
      </w:r>
      <w:r>
        <w:rPr>
          <w:spacing w:val="-6"/>
        </w:rPr>
        <w:t xml:space="preserve"> </w:t>
      </w:r>
      <w:r>
        <w:t xml:space="preserve">signal burst events. N9 PBCAL applies 90-frame per-user baseline </w:t>
      </w:r>
      <w:r w:rsidR="008546F5">
        <w:t>normalization</w:t>
      </w:r>
      <w:r>
        <w:t>. N10 PXBLINK is the three-metric pixel-based blink detector underlying all blink events.</w:t>
      </w:r>
    </w:p>
    <w:p w14:paraId="76401F1C" w14:textId="77777777" w:rsidR="008D3AF9" w:rsidRDefault="00000000">
      <w:pPr>
        <w:pStyle w:val="BodyText"/>
        <w:spacing w:before="62" w:line="266" w:lineRule="auto"/>
        <w:ind w:left="144" w:right="38"/>
      </w:pPr>
      <w:r>
        <w:t>The five core v13 signal novelties (N11–N15) each address a specific gap identified in prior webcam literature. IBIV (N11) is the first application of blink interval coefficient of variation as a cognitive discriminator, motivated by Paprocki and Francuz [22] who showed blink rhythm carries information independent of blink rate. PBWav (N12) captures the shape of the EAR waveform through each blink event</w:t>
      </w:r>
      <w:r>
        <w:rPr>
          <w:spacing w:val="-3"/>
        </w:rPr>
        <w:t xml:space="preserve"> </w:t>
      </w:r>
      <w:r>
        <w:t>—</w:t>
      </w:r>
      <w:r>
        <w:rPr>
          <w:spacing w:val="-3"/>
        </w:rPr>
        <w:t xml:space="preserve"> </w:t>
      </w:r>
      <w:r>
        <w:t>a</w:t>
      </w:r>
      <w:r>
        <w:rPr>
          <w:spacing w:val="-3"/>
        </w:rPr>
        <w:t xml:space="preserve"> </w:t>
      </w:r>
      <w:r>
        <w:t>signal</w:t>
      </w:r>
      <w:r>
        <w:rPr>
          <w:spacing w:val="-3"/>
        </w:rPr>
        <w:t xml:space="preserve"> </w:t>
      </w:r>
      <w:r>
        <w:t>Abdrabou</w:t>
      </w:r>
      <w:r>
        <w:rPr>
          <w:spacing w:val="-3"/>
        </w:rPr>
        <w:t xml:space="preserve"> </w:t>
      </w:r>
      <w:r>
        <w:t>et</w:t>
      </w:r>
      <w:r>
        <w:rPr>
          <w:spacing w:val="-3"/>
        </w:rPr>
        <w:t xml:space="preserve"> </w:t>
      </w:r>
      <w:r>
        <w:t>al.</w:t>
      </w:r>
      <w:r>
        <w:rPr>
          <w:spacing w:val="-3"/>
        </w:rPr>
        <w:t xml:space="preserve"> </w:t>
      </w:r>
      <w:r>
        <w:t>[7]</w:t>
      </w:r>
      <w:r>
        <w:rPr>
          <w:spacing w:val="-3"/>
        </w:rPr>
        <w:t xml:space="preserve"> </w:t>
      </w:r>
      <w:r>
        <w:t>identified</w:t>
      </w:r>
      <w:r>
        <w:rPr>
          <w:spacing w:val="-3"/>
        </w:rPr>
        <w:t xml:space="preserve"> </w:t>
      </w:r>
      <w:r>
        <w:t>as</w:t>
      </w:r>
      <w:r>
        <w:rPr>
          <w:spacing w:val="-3"/>
        </w:rPr>
        <w:t xml:space="preserve"> </w:t>
      </w:r>
      <w:r>
        <w:t>entirely</w:t>
      </w:r>
      <w:r>
        <w:rPr>
          <w:spacing w:val="-3"/>
        </w:rPr>
        <w:t xml:space="preserve"> </w:t>
      </w:r>
      <w:r>
        <w:t>absent</w:t>
      </w:r>
      <w:r>
        <w:rPr>
          <w:spacing w:val="-3"/>
        </w:rPr>
        <w:t xml:space="preserve"> </w:t>
      </w:r>
      <w:r>
        <w:t>from existing systems. BilCoh (N13) measures the cross-correlation between left and right EAR signals, detecting microsymmetry breakdown</w:t>
      </w:r>
      <w:r>
        <w:rPr>
          <w:spacing w:val="40"/>
        </w:rPr>
        <w:t xml:space="preserve"> </w:t>
      </w:r>
      <w:r>
        <w:t>under</w:t>
      </w:r>
      <w:r>
        <w:rPr>
          <w:spacing w:val="40"/>
        </w:rPr>
        <w:t xml:space="preserve"> </w:t>
      </w:r>
      <w:r>
        <w:t>stress.</w:t>
      </w:r>
      <w:r>
        <w:rPr>
          <w:spacing w:val="40"/>
        </w:rPr>
        <w:t xml:space="preserve"> </w:t>
      </w:r>
      <w:r>
        <w:t>CMI</w:t>
      </w:r>
      <w:r>
        <w:rPr>
          <w:spacing w:val="40"/>
        </w:rPr>
        <w:t xml:space="preserve"> </w:t>
      </w:r>
      <w:r>
        <w:t>(N14)</w:t>
      </w:r>
      <w:r>
        <w:rPr>
          <w:spacing w:val="40"/>
        </w:rPr>
        <w:t xml:space="preserve"> </w:t>
      </w:r>
      <w:r>
        <w:t>computes</w:t>
      </w:r>
      <w:r>
        <w:rPr>
          <w:spacing w:val="40"/>
        </w:rPr>
        <w:t xml:space="preserve"> </w:t>
      </w:r>
      <w:r>
        <w:t>d(CogLoad)/dt</w:t>
      </w:r>
      <w:r>
        <w:rPr>
          <w:spacing w:val="40"/>
        </w:rPr>
        <w:t xml:space="preserve"> </w:t>
      </w:r>
      <w:r>
        <w:t>via 30-frame linear regression, distinguishing rising overload from stable high load. STACK (N15) applies level-2 meta-learning for the first time to webcam intent, using OOF predictions to train a LogisticRegression meta-learner.</w:t>
      </w:r>
    </w:p>
    <w:p w14:paraId="14F67DB2" w14:textId="77777777" w:rsidR="008D3AF9" w:rsidRDefault="00000000">
      <w:pPr>
        <w:pStyle w:val="BodyText"/>
        <w:spacing w:before="64" w:line="266" w:lineRule="auto"/>
        <w:ind w:left="144" w:right="38"/>
      </w:pPr>
      <w:r>
        <w:t>The</w:t>
      </w:r>
      <w:r>
        <w:rPr>
          <w:spacing w:val="-2"/>
        </w:rPr>
        <w:t xml:space="preserve"> </w:t>
      </w:r>
      <w:r>
        <w:t>remaining</w:t>
      </w:r>
      <w:r>
        <w:rPr>
          <w:spacing w:val="-2"/>
        </w:rPr>
        <w:t xml:space="preserve"> </w:t>
      </w:r>
      <w:r>
        <w:t>v13</w:t>
      </w:r>
      <w:r>
        <w:rPr>
          <w:spacing w:val="-2"/>
        </w:rPr>
        <w:t xml:space="preserve"> </w:t>
      </w:r>
      <w:r>
        <w:t>novelties</w:t>
      </w:r>
      <w:r>
        <w:rPr>
          <w:spacing w:val="-2"/>
        </w:rPr>
        <w:t xml:space="preserve"> </w:t>
      </w:r>
      <w:r>
        <w:t>(N16–N20)</w:t>
      </w:r>
      <w:r>
        <w:rPr>
          <w:spacing w:val="-2"/>
        </w:rPr>
        <w:t xml:space="preserve"> </w:t>
      </w:r>
      <w:r>
        <w:t>address</w:t>
      </w:r>
      <w:r>
        <w:rPr>
          <w:spacing w:val="-2"/>
        </w:rPr>
        <w:t xml:space="preserve"> </w:t>
      </w:r>
      <w:r>
        <w:t>hardware-dependent clinical metrics. PERCLOS (N16) implements the Dinges et al. [2] clinical drowsiness gold standard using only Haar EAR, with no infrared hardware required — enabling consumer-grade drowsiness monitoring</w:t>
      </w:r>
      <w:r>
        <w:rPr>
          <w:spacing w:val="31"/>
        </w:rPr>
        <w:t xml:space="preserve"> </w:t>
      </w:r>
      <w:r>
        <w:t>for</w:t>
      </w:r>
      <w:r>
        <w:rPr>
          <w:spacing w:val="31"/>
        </w:rPr>
        <w:t xml:space="preserve"> </w:t>
      </w:r>
      <w:r>
        <w:t>the</w:t>
      </w:r>
      <w:r>
        <w:rPr>
          <w:spacing w:val="31"/>
        </w:rPr>
        <w:t xml:space="preserve"> </w:t>
      </w:r>
      <w:r>
        <w:t>first</w:t>
      </w:r>
      <w:r>
        <w:rPr>
          <w:spacing w:val="31"/>
        </w:rPr>
        <w:t xml:space="preserve"> </w:t>
      </w:r>
      <w:r>
        <w:t>time.</w:t>
      </w:r>
      <w:r>
        <w:rPr>
          <w:spacing w:val="31"/>
        </w:rPr>
        <w:t xml:space="preserve"> </w:t>
      </w:r>
      <w:r>
        <w:t>Microsleep</w:t>
      </w:r>
      <w:r>
        <w:rPr>
          <w:spacing w:val="31"/>
        </w:rPr>
        <w:t xml:space="preserve"> </w:t>
      </w:r>
      <w:r>
        <w:t>detection</w:t>
      </w:r>
      <w:r>
        <w:rPr>
          <w:spacing w:val="31"/>
        </w:rPr>
        <w:t xml:space="preserve"> </w:t>
      </w:r>
      <w:r>
        <w:t>(N17)</w:t>
      </w:r>
      <w:r>
        <w:rPr>
          <w:spacing w:val="31"/>
        </w:rPr>
        <w:t xml:space="preserve"> </w:t>
      </w:r>
      <w:r>
        <w:rPr>
          <w:spacing w:val="-2"/>
        </w:rPr>
        <w:t>identifies</w:t>
      </w:r>
    </w:p>
    <w:p w14:paraId="4F40C757" w14:textId="77777777" w:rsidR="008D3AF9" w:rsidRDefault="00000000">
      <w:pPr>
        <w:pStyle w:val="BodyText"/>
        <w:spacing w:before="1" w:line="266" w:lineRule="auto"/>
        <w:ind w:left="144" w:right="38"/>
      </w:pPr>
      <w:r>
        <w:t>&gt;500 ms eye closure events without EEG, using only the EAR threshold</w:t>
      </w:r>
      <w:r>
        <w:rPr>
          <w:spacing w:val="45"/>
        </w:rPr>
        <w:t xml:space="preserve"> </w:t>
      </w:r>
      <w:r>
        <w:t>crossing</w:t>
      </w:r>
      <w:r>
        <w:rPr>
          <w:spacing w:val="45"/>
        </w:rPr>
        <w:t xml:space="preserve"> </w:t>
      </w:r>
      <w:r>
        <w:t>duration.</w:t>
      </w:r>
      <w:r>
        <w:rPr>
          <w:spacing w:val="45"/>
        </w:rPr>
        <w:t xml:space="preserve"> </w:t>
      </w:r>
      <w:r>
        <w:t>The</w:t>
      </w:r>
      <w:r>
        <w:rPr>
          <w:spacing w:val="45"/>
        </w:rPr>
        <w:t xml:space="preserve"> </w:t>
      </w:r>
      <w:r>
        <w:t>Bayesian</w:t>
      </w:r>
      <w:r>
        <w:rPr>
          <w:spacing w:val="45"/>
        </w:rPr>
        <w:t xml:space="preserve"> </w:t>
      </w:r>
      <w:r>
        <w:t>transition</w:t>
      </w:r>
      <w:r>
        <w:rPr>
          <w:spacing w:val="45"/>
        </w:rPr>
        <w:t xml:space="preserve"> </w:t>
      </w:r>
      <w:r>
        <w:t>matrix</w:t>
      </w:r>
      <w:r>
        <w:rPr>
          <w:spacing w:val="45"/>
        </w:rPr>
        <w:t xml:space="preserve"> </w:t>
      </w:r>
      <w:r>
        <w:rPr>
          <w:spacing w:val="-2"/>
        </w:rPr>
        <w:t>(N18)</w:t>
      </w:r>
    </w:p>
    <w:p w14:paraId="032C3EDC" w14:textId="77777777" w:rsidR="008D3AF9" w:rsidRDefault="00000000">
      <w:pPr>
        <w:pStyle w:val="BodyText"/>
        <w:jc w:val="left"/>
        <w:rPr>
          <w:sz w:val="17"/>
        </w:rPr>
      </w:pPr>
      <w:r>
        <w:br w:type="column"/>
      </w:r>
    </w:p>
    <w:p w14:paraId="537420C3" w14:textId="77777777" w:rsidR="008D3AF9" w:rsidRDefault="008D3AF9">
      <w:pPr>
        <w:pStyle w:val="BodyText"/>
        <w:jc w:val="left"/>
        <w:rPr>
          <w:sz w:val="17"/>
        </w:rPr>
      </w:pPr>
    </w:p>
    <w:p w14:paraId="2919C471" w14:textId="77777777" w:rsidR="008D3AF9" w:rsidRDefault="008D3AF9">
      <w:pPr>
        <w:pStyle w:val="BodyText"/>
        <w:jc w:val="left"/>
        <w:rPr>
          <w:sz w:val="17"/>
        </w:rPr>
      </w:pPr>
    </w:p>
    <w:p w14:paraId="5C91E73C" w14:textId="77777777" w:rsidR="008D3AF9" w:rsidRDefault="008D3AF9">
      <w:pPr>
        <w:pStyle w:val="BodyText"/>
        <w:jc w:val="left"/>
        <w:rPr>
          <w:sz w:val="17"/>
        </w:rPr>
      </w:pPr>
    </w:p>
    <w:p w14:paraId="6460CDE0" w14:textId="77777777" w:rsidR="008D3AF9" w:rsidRDefault="008D3AF9">
      <w:pPr>
        <w:pStyle w:val="BodyText"/>
        <w:jc w:val="left"/>
        <w:rPr>
          <w:sz w:val="17"/>
        </w:rPr>
      </w:pPr>
    </w:p>
    <w:p w14:paraId="70C6E57C" w14:textId="77777777" w:rsidR="008D3AF9" w:rsidRDefault="008D3AF9">
      <w:pPr>
        <w:pStyle w:val="BodyText"/>
        <w:spacing w:before="49"/>
        <w:jc w:val="left"/>
        <w:rPr>
          <w:sz w:val="17"/>
        </w:rPr>
      </w:pPr>
    </w:p>
    <w:p w14:paraId="195EC175" w14:textId="77777777" w:rsidR="008D3AF9" w:rsidRDefault="00000000">
      <w:pPr>
        <w:spacing w:line="271" w:lineRule="auto"/>
        <w:ind w:left="143"/>
        <w:rPr>
          <w:sz w:val="17"/>
        </w:rPr>
      </w:pPr>
      <w:r>
        <w:rPr>
          <w:sz w:val="17"/>
        </w:rPr>
        <w:t>*</w:t>
      </w:r>
      <w:r>
        <w:rPr>
          <w:spacing w:val="80"/>
          <w:sz w:val="17"/>
        </w:rPr>
        <w:t xml:space="preserve"> </w:t>
      </w:r>
      <w:r>
        <w:rPr>
          <w:sz w:val="17"/>
        </w:rPr>
        <w:t>Synthetic</w:t>
      </w:r>
      <w:r>
        <w:rPr>
          <w:spacing w:val="80"/>
          <w:sz w:val="17"/>
        </w:rPr>
        <w:t xml:space="preserve"> </w:t>
      </w:r>
      <w:r>
        <w:rPr>
          <w:sz w:val="17"/>
        </w:rPr>
        <w:t>held-out</w:t>
      </w:r>
      <w:r>
        <w:rPr>
          <w:spacing w:val="80"/>
          <w:sz w:val="17"/>
        </w:rPr>
        <w:t xml:space="preserve"> </w:t>
      </w:r>
      <w:r>
        <w:rPr>
          <w:sz w:val="17"/>
        </w:rPr>
        <w:t>test</w:t>
      </w:r>
      <w:r>
        <w:rPr>
          <w:spacing w:val="80"/>
          <w:sz w:val="17"/>
        </w:rPr>
        <w:t xml:space="preserve"> </w:t>
      </w:r>
      <w:r>
        <w:rPr>
          <w:sz w:val="17"/>
        </w:rPr>
        <w:t>set.</w:t>
      </w:r>
      <w:r>
        <w:rPr>
          <w:spacing w:val="80"/>
          <w:sz w:val="17"/>
        </w:rPr>
        <w:t xml:space="preserve"> </w:t>
      </w:r>
      <w:r>
        <w:rPr>
          <w:sz w:val="17"/>
        </w:rPr>
        <w:t>Live</w:t>
      </w:r>
      <w:r>
        <w:rPr>
          <w:spacing w:val="80"/>
          <w:sz w:val="17"/>
        </w:rPr>
        <w:t xml:space="preserve"> </w:t>
      </w:r>
      <w:r>
        <w:rPr>
          <w:sz w:val="17"/>
        </w:rPr>
        <w:t>webcam</w:t>
      </w:r>
      <w:r>
        <w:rPr>
          <w:spacing w:val="80"/>
          <w:sz w:val="17"/>
        </w:rPr>
        <w:t xml:space="preserve"> </w:t>
      </w:r>
      <w:r>
        <w:rPr>
          <w:sz w:val="17"/>
        </w:rPr>
        <w:t>confidence:</w:t>
      </w:r>
      <w:r>
        <w:rPr>
          <w:spacing w:val="80"/>
          <w:sz w:val="17"/>
        </w:rPr>
        <w:t xml:space="preserve"> </w:t>
      </w:r>
      <w:r>
        <w:rPr>
          <w:sz w:val="17"/>
        </w:rPr>
        <w:t>60–75%, consistent with Haar cascade detection limits [8].</w:t>
      </w:r>
    </w:p>
    <w:p w14:paraId="63305F46" w14:textId="77777777" w:rsidR="008D3AF9" w:rsidRDefault="00000000">
      <w:pPr>
        <w:pStyle w:val="Heading4"/>
        <w:numPr>
          <w:ilvl w:val="1"/>
          <w:numId w:val="3"/>
        </w:numPr>
        <w:tabs>
          <w:tab w:val="left" w:pos="353"/>
        </w:tabs>
        <w:spacing w:before="59"/>
        <w:ind w:left="353" w:hanging="210"/>
        <w:jc w:val="left"/>
      </w:pPr>
      <w:r>
        <w:t xml:space="preserve">Per-Class F1 </w:t>
      </w:r>
      <w:r>
        <w:rPr>
          <w:spacing w:val="-2"/>
        </w:rPr>
        <w:t>Scores</w:t>
      </w:r>
    </w:p>
    <w:p w14:paraId="51C3DBFE" w14:textId="77777777" w:rsidR="008D3AF9" w:rsidRDefault="00000000">
      <w:pPr>
        <w:pStyle w:val="BodyText"/>
        <w:spacing w:before="33" w:line="266" w:lineRule="auto"/>
        <w:ind w:left="143"/>
        <w:jc w:val="left"/>
      </w:pPr>
      <w:r>
        <w:t>Table V shows precision, recall, and F1 for all 20 intent classes. All achieve F1 = 1.000 under the stacked meta-learner.</w:t>
      </w:r>
    </w:p>
    <w:p w14:paraId="5116889E" w14:textId="52244DF0" w:rsidR="008D3AF9" w:rsidRDefault="00997449" w:rsidP="00997449">
      <w:pPr>
        <w:spacing w:before="70"/>
        <w:ind w:left="95" w:right="22"/>
        <w:jc w:val="center"/>
      </w:pPr>
      <w:r>
        <w:rPr>
          <w:b/>
          <w:i/>
          <w:noProof/>
          <w:sz w:val="16"/>
        </w:rPr>
        <mc:AlternateContent>
          <mc:Choice Requires="wps">
            <w:drawing>
              <wp:anchor distT="0" distB="0" distL="0" distR="0" simplePos="0" relativeHeight="487593984" behindDoc="1" locked="0" layoutInCell="1" allowOverlap="1" wp14:anchorId="5C84B889" wp14:editId="6AA835C9">
                <wp:simplePos x="0" y="0"/>
                <wp:positionH relativeFrom="page">
                  <wp:posOffset>3886200</wp:posOffset>
                </wp:positionH>
                <wp:positionV relativeFrom="page">
                  <wp:posOffset>482600</wp:posOffset>
                </wp:positionV>
                <wp:extent cx="1270" cy="9009380"/>
                <wp:effectExtent l="0" t="0" r="0" b="0"/>
                <wp:wrapNone/>
                <wp:docPr id="76862594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FEBACAE" id="Graphic 18" o:spid="_x0000_s1026" style="position:absolute;margin-left:306pt;margin-top:38pt;width:.1pt;height:709.4pt;z-index:-15722496;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rPr>
          <w:b/>
          <w:i/>
          <w:sz w:val="16"/>
        </w:rPr>
        <w:t xml:space="preserve">TABLE V — PER-CLASS F1 (STACKED </w:t>
      </w:r>
      <w:r>
        <w:rPr>
          <w:b/>
          <w:i/>
          <w:spacing w:val="-2"/>
          <w:sz w:val="16"/>
        </w:rPr>
        <w:t>META)</w:t>
      </w: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6"/>
        <w:gridCol w:w="820"/>
        <w:gridCol w:w="820"/>
        <w:gridCol w:w="820"/>
      </w:tblGrid>
      <w:tr w:rsidR="00ED5977" w14:paraId="579F7407" w14:textId="77777777">
        <w:trPr>
          <w:trHeight w:val="280"/>
        </w:trPr>
        <w:tc>
          <w:tcPr>
            <w:tcW w:w="2666" w:type="dxa"/>
            <w:tcBorders>
              <w:top w:val="nil"/>
              <w:bottom w:val="nil"/>
            </w:tcBorders>
            <w:shd w:val="clear" w:color="auto" w:fill="000000"/>
          </w:tcPr>
          <w:p w14:paraId="6883F6A7" w14:textId="77777777" w:rsidR="00ED5977" w:rsidRDefault="00ED5977">
            <w:pPr>
              <w:pStyle w:val="TableParagraph"/>
              <w:spacing w:before="55"/>
              <w:ind w:left="9"/>
              <w:rPr>
                <w:b/>
                <w:sz w:val="15"/>
              </w:rPr>
            </w:pPr>
            <w:r>
              <w:rPr>
                <w:b/>
                <w:color w:val="FFFFFF"/>
                <w:sz w:val="15"/>
              </w:rPr>
              <w:t xml:space="preserve">Intent </w:t>
            </w:r>
            <w:r>
              <w:rPr>
                <w:b/>
                <w:color w:val="FFFFFF"/>
                <w:spacing w:val="-2"/>
                <w:sz w:val="15"/>
              </w:rPr>
              <w:t>Class</w:t>
            </w:r>
          </w:p>
        </w:tc>
        <w:tc>
          <w:tcPr>
            <w:tcW w:w="820" w:type="dxa"/>
            <w:tcBorders>
              <w:top w:val="nil"/>
              <w:bottom w:val="nil"/>
            </w:tcBorders>
            <w:shd w:val="clear" w:color="auto" w:fill="000000"/>
          </w:tcPr>
          <w:p w14:paraId="299A5C08" w14:textId="77777777" w:rsidR="00ED5977" w:rsidRDefault="00ED5977">
            <w:pPr>
              <w:pStyle w:val="TableParagraph"/>
              <w:spacing w:before="55"/>
              <w:ind w:right="1"/>
              <w:rPr>
                <w:b/>
                <w:sz w:val="15"/>
              </w:rPr>
            </w:pPr>
            <w:r>
              <w:rPr>
                <w:b/>
                <w:color w:val="FFFFFF"/>
                <w:spacing w:val="-10"/>
                <w:sz w:val="15"/>
              </w:rPr>
              <w:t>P</w:t>
            </w:r>
          </w:p>
        </w:tc>
        <w:tc>
          <w:tcPr>
            <w:tcW w:w="820" w:type="dxa"/>
            <w:tcBorders>
              <w:top w:val="nil"/>
              <w:bottom w:val="nil"/>
            </w:tcBorders>
            <w:shd w:val="clear" w:color="auto" w:fill="000000"/>
          </w:tcPr>
          <w:p w14:paraId="21C95FF2" w14:textId="77777777" w:rsidR="00ED5977" w:rsidRDefault="00ED5977">
            <w:pPr>
              <w:pStyle w:val="TableParagraph"/>
              <w:spacing w:before="55"/>
              <w:rPr>
                <w:b/>
                <w:sz w:val="15"/>
              </w:rPr>
            </w:pPr>
            <w:r>
              <w:rPr>
                <w:b/>
                <w:color w:val="FFFFFF"/>
                <w:spacing w:val="-10"/>
                <w:sz w:val="15"/>
              </w:rPr>
              <w:t>R</w:t>
            </w:r>
          </w:p>
        </w:tc>
        <w:tc>
          <w:tcPr>
            <w:tcW w:w="820" w:type="dxa"/>
            <w:tcBorders>
              <w:top w:val="nil"/>
              <w:bottom w:val="nil"/>
            </w:tcBorders>
            <w:shd w:val="clear" w:color="auto" w:fill="000000"/>
          </w:tcPr>
          <w:p w14:paraId="457293DE" w14:textId="77777777" w:rsidR="00ED5977" w:rsidRDefault="00ED5977">
            <w:pPr>
              <w:pStyle w:val="TableParagraph"/>
              <w:spacing w:before="55"/>
              <w:rPr>
                <w:b/>
                <w:sz w:val="15"/>
              </w:rPr>
            </w:pPr>
            <w:r>
              <w:rPr>
                <w:b/>
                <w:color w:val="FFFFFF"/>
                <w:spacing w:val="-5"/>
                <w:sz w:val="15"/>
              </w:rPr>
              <w:t>F1</w:t>
            </w:r>
          </w:p>
        </w:tc>
      </w:tr>
      <w:tr w:rsidR="00ED5977" w14:paraId="34F57087" w14:textId="77777777">
        <w:trPr>
          <w:trHeight w:val="260"/>
        </w:trPr>
        <w:tc>
          <w:tcPr>
            <w:tcW w:w="2666" w:type="dxa"/>
            <w:tcBorders>
              <w:top w:val="nil"/>
            </w:tcBorders>
            <w:shd w:val="clear" w:color="auto" w:fill="F4F4F4"/>
          </w:tcPr>
          <w:p w14:paraId="1B331C38" w14:textId="77777777" w:rsidR="00ED5977" w:rsidRDefault="00ED5977">
            <w:pPr>
              <w:pStyle w:val="TableParagraph"/>
              <w:ind w:left="9"/>
              <w:rPr>
                <w:sz w:val="15"/>
              </w:rPr>
            </w:pPr>
            <w:r>
              <w:rPr>
                <w:spacing w:val="-4"/>
                <w:sz w:val="15"/>
              </w:rPr>
              <w:t>IDLE</w:t>
            </w:r>
          </w:p>
        </w:tc>
        <w:tc>
          <w:tcPr>
            <w:tcW w:w="820" w:type="dxa"/>
            <w:tcBorders>
              <w:top w:val="nil"/>
            </w:tcBorders>
            <w:shd w:val="clear" w:color="auto" w:fill="F4F4F4"/>
          </w:tcPr>
          <w:p w14:paraId="12CE447F" w14:textId="77777777" w:rsidR="00ED5977" w:rsidRDefault="00ED5977">
            <w:pPr>
              <w:pStyle w:val="TableParagraph"/>
              <w:ind w:right="1"/>
              <w:rPr>
                <w:sz w:val="15"/>
              </w:rPr>
            </w:pPr>
            <w:r>
              <w:rPr>
                <w:spacing w:val="-4"/>
                <w:sz w:val="15"/>
              </w:rPr>
              <w:t>1.00</w:t>
            </w:r>
          </w:p>
        </w:tc>
        <w:tc>
          <w:tcPr>
            <w:tcW w:w="820" w:type="dxa"/>
            <w:tcBorders>
              <w:top w:val="nil"/>
            </w:tcBorders>
            <w:shd w:val="clear" w:color="auto" w:fill="F4F4F4"/>
          </w:tcPr>
          <w:p w14:paraId="0E267FCD" w14:textId="77777777" w:rsidR="00ED5977" w:rsidRDefault="00ED5977">
            <w:pPr>
              <w:pStyle w:val="TableParagraph"/>
              <w:rPr>
                <w:sz w:val="15"/>
              </w:rPr>
            </w:pPr>
            <w:r>
              <w:rPr>
                <w:spacing w:val="-4"/>
                <w:sz w:val="15"/>
              </w:rPr>
              <w:t>1.00</w:t>
            </w:r>
          </w:p>
        </w:tc>
        <w:tc>
          <w:tcPr>
            <w:tcW w:w="820" w:type="dxa"/>
            <w:tcBorders>
              <w:top w:val="nil"/>
            </w:tcBorders>
            <w:shd w:val="clear" w:color="auto" w:fill="F4F4F4"/>
          </w:tcPr>
          <w:p w14:paraId="76018FC5" w14:textId="77777777" w:rsidR="00ED5977" w:rsidRDefault="00ED5977">
            <w:pPr>
              <w:pStyle w:val="TableParagraph"/>
              <w:rPr>
                <w:sz w:val="15"/>
              </w:rPr>
            </w:pPr>
            <w:r>
              <w:rPr>
                <w:spacing w:val="-4"/>
                <w:sz w:val="15"/>
              </w:rPr>
              <w:t>1.00</w:t>
            </w:r>
          </w:p>
        </w:tc>
      </w:tr>
      <w:tr w:rsidR="00ED5977" w14:paraId="2EE38732" w14:textId="77777777">
        <w:trPr>
          <w:trHeight w:val="260"/>
        </w:trPr>
        <w:tc>
          <w:tcPr>
            <w:tcW w:w="2666" w:type="dxa"/>
          </w:tcPr>
          <w:p w14:paraId="46EABD8A" w14:textId="77777777" w:rsidR="00ED5977" w:rsidRDefault="00ED5977">
            <w:pPr>
              <w:pStyle w:val="TableParagraph"/>
              <w:ind w:left="9"/>
              <w:rPr>
                <w:sz w:val="15"/>
              </w:rPr>
            </w:pPr>
            <w:r>
              <w:rPr>
                <w:spacing w:val="-2"/>
                <w:sz w:val="15"/>
              </w:rPr>
              <w:t>FOCUSED</w:t>
            </w:r>
          </w:p>
        </w:tc>
        <w:tc>
          <w:tcPr>
            <w:tcW w:w="820" w:type="dxa"/>
          </w:tcPr>
          <w:p w14:paraId="36763073" w14:textId="77777777" w:rsidR="00ED5977" w:rsidRDefault="00ED5977">
            <w:pPr>
              <w:pStyle w:val="TableParagraph"/>
              <w:ind w:right="1"/>
              <w:rPr>
                <w:sz w:val="15"/>
              </w:rPr>
            </w:pPr>
            <w:r>
              <w:rPr>
                <w:spacing w:val="-4"/>
                <w:sz w:val="15"/>
              </w:rPr>
              <w:t>1.00</w:t>
            </w:r>
          </w:p>
        </w:tc>
        <w:tc>
          <w:tcPr>
            <w:tcW w:w="820" w:type="dxa"/>
          </w:tcPr>
          <w:p w14:paraId="6F2D7308" w14:textId="77777777" w:rsidR="00ED5977" w:rsidRDefault="00ED5977">
            <w:pPr>
              <w:pStyle w:val="TableParagraph"/>
              <w:rPr>
                <w:sz w:val="15"/>
              </w:rPr>
            </w:pPr>
            <w:r>
              <w:rPr>
                <w:spacing w:val="-4"/>
                <w:sz w:val="15"/>
              </w:rPr>
              <w:t>1.00</w:t>
            </w:r>
          </w:p>
        </w:tc>
        <w:tc>
          <w:tcPr>
            <w:tcW w:w="820" w:type="dxa"/>
          </w:tcPr>
          <w:p w14:paraId="3DA2F025" w14:textId="77777777" w:rsidR="00ED5977" w:rsidRDefault="00ED5977">
            <w:pPr>
              <w:pStyle w:val="TableParagraph"/>
              <w:rPr>
                <w:sz w:val="15"/>
              </w:rPr>
            </w:pPr>
            <w:r>
              <w:rPr>
                <w:spacing w:val="-4"/>
                <w:sz w:val="15"/>
              </w:rPr>
              <w:t>1.00</w:t>
            </w:r>
          </w:p>
        </w:tc>
      </w:tr>
      <w:tr w:rsidR="00ED5977" w14:paraId="7B84E63F" w14:textId="77777777">
        <w:trPr>
          <w:trHeight w:val="260"/>
        </w:trPr>
        <w:tc>
          <w:tcPr>
            <w:tcW w:w="2666" w:type="dxa"/>
            <w:shd w:val="clear" w:color="auto" w:fill="F4F4F4"/>
          </w:tcPr>
          <w:p w14:paraId="69C65524" w14:textId="77777777" w:rsidR="00ED5977" w:rsidRDefault="00ED5977">
            <w:pPr>
              <w:pStyle w:val="TableParagraph"/>
              <w:ind w:left="9"/>
              <w:rPr>
                <w:sz w:val="15"/>
              </w:rPr>
            </w:pPr>
            <w:r>
              <w:rPr>
                <w:spacing w:val="-2"/>
                <w:sz w:val="15"/>
              </w:rPr>
              <w:t>DECIDING</w:t>
            </w:r>
          </w:p>
        </w:tc>
        <w:tc>
          <w:tcPr>
            <w:tcW w:w="820" w:type="dxa"/>
            <w:shd w:val="clear" w:color="auto" w:fill="F4F4F4"/>
          </w:tcPr>
          <w:p w14:paraId="78BD26F5" w14:textId="77777777" w:rsidR="00ED5977" w:rsidRDefault="00ED5977">
            <w:pPr>
              <w:pStyle w:val="TableParagraph"/>
              <w:ind w:right="1"/>
              <w:rPr>
                <w:sz w:val="15"/>
              </w:rPr>
            </w:pPr>
            <w:r>
              <w:rPr>
                <w:spacing w:val="-4"/>
                <w:sz w:val="15"/>
              </w:rPr>
              <w:t>1.00</w:t>
            </w:r>
          </w:p>
        </w:tc>
        <w:tc>
          <w:tcPr>
            <w:tcW w:w="820" w:type="dxa"/>
            <w:shd w:val="clear" w:color="auto" w:fill="F4F4F4"/>
          </w:tcPr>
          <w:p w14:paraId="0B8C7FE4" w14:textId="77777777" w:rsidR="00ED5977" w:rsidRDefault="00ED5977">
            <w:pPr>
              <w:pStyle w:val="TableParagraph"/>
              <w:rPr>
                <w:sz w:val="15"/>
              </w:rPr>
            </w:pPr>
            <w:r>
              <w:rPr>
                <w:spacing w:val="-4"/>
                <w:sz w:val="15"/>
              </w:rPr>
              <w:t>1.00</w:t>
            </w:r>
          </w:p>
        </w:tc>
        <w:tc>
          <w:tcPr>
            <w:tcW w:w="820" w:type="dxa"/>
            <w:shd w:val="clear" w:color="auto" w:fill="F4F4F4"/>
          </w:tcPr>
          <w:p w14:paraId="2812FD1C" w14:textId="77777777" w:rsidR="00ED5977" w:rsidRDefault="00ED5977">
            <w:pPr>
              <w:pStyle w:val="TableParagraph"/>
              <w:rPr>
                <w:sz w:val="15"/>
              </w:rPr>
            </w:pPr>
            <w:r>
              <w:rPr>
                <w:spacing w:val="-4"/>
                <w:sz w:val="15"/>
              </w:rPr>
              <w:t>1.00</w:t>
            </w:r>
          </w:p>
        </w:tc>
      </w:tr>
      <w:tr w:rsidR="00ED5977" w14:paraId="7305D06A" w14:textId="77777777">
        <w:trPr>
          <w:trHeight w:val="260"/>
        </w:trPr>
        <w:tc>
          <w:tcPr>
            <w:tcW w:w="2666" w:type="dxa"/>
          </w:tcPr>
          <w:p w14:paraId="3481FF3D" w14:textId="77777777" w:rsidR="00ED5977" w:rsidRDefault="00ED5977">
            <w:pPr>
              <w:pStyle w:val="TableParagraph"/>
              <w:ind w:left="9"/>
              <w:rPr>
                <w:sz w:val="15"/>
              </w:rPr>
            </w:pPr>
            <w:r>
              <w:rPr>
                <w:spacing w:val="-2"/>
                <w:sz w:val="15"/>
              </w:rPr>
              <w:t>STRESSED</w:t>
            </w:r>
          </w:p>
        </w:tc>
        <w:tc>
          <w:tcPr>
            <w:tcW w:w="820" w:type="dxa"/>
          </w:tcPr>
          <w:p w14:paraId="7A29A6D7" w14:textId="77777777" w:rsidR="00ED5977" w:rsidRDefault="00ED5977">
            <w:pPr>
              <w:pStyle w:val="TableParagraph"/>
              <w:ind w:right="1"/>
              <w:rPr>
                <w:sz w:val="15"/>
              </w:rPr>
            </w:pPr>
            <w:r>
              <w:rPr>
                <w:spacing w:val="-4"/>
                <w:sz w:val="15"/>
              </w:rPr>
              <w:t>1.00</w:t>
            </w:r>
          </w:p>
        </w:tc>
        <w:tc>
          <w:tcPr>
            <w:tcW w:w="820" w:type="dxa"/>
          </w:tcPr>
          <w:p w14:paraId="2AF28496" w14:textId="77777777" w:rsidR="00ED5977" w:rsidRDefault="00ED5977">
            <w:pPr>
              <w:pStyle w:val="TableParagraph"/>
              <w:rPr>
                <w:sz w:val="15"/>
              </w:rPr>
            </w:pPr>
            <w:r>
              <w:rPr>
                <w:spacing w:val="-4"/>
                <w:sz w:val="15"/>
              </w:rPr>
              <w:t>1.00</w:t>
            </w:r>
          </w:p>
        </w:tc>
        <w:tc>
          <w:tcPr>
            <w:tcW w:w="820" w:type="dxa"/>
          </w:tcPr>
          <w:p w14:paraId="34D53959" w14:textId="77777777" w:rsidR="00ED5977" w:rsidRDefault="00ED5977">
            <w:pPr>
              <w:pStyle w:val="TableParagraph"/>
              <w:rPr>
                <w:sz w:val="15"/>
              </w:rPr>
            </w:pPr>
            <w:r>
              <w:rPr>
                <w:spacing w:val="-4"/>
                <w:sz w:val="15"/>
              </w:rPr>
              <w:t>1.00</w:t>
            </w:r>
          </w:p>
        </w:tc>
      </w:tr>
      <w:tr w:rsidR="00ED5977" w14:paraId="4AAB59DB" w14:textId="77777777">
        <w:trPr>
          <w:trHeight w:val="260"/>
        </w:trPr>
        <w:tc>
          <w:tcPr>
            <w:tcW w:w="2666" w:type="dxa"/>
            <w:shd w:val="clear" w:color="auto" w:fill="F4F4F4"/>
          </w:tcPr>
          <w:p w14:paraId="41195E7B" w14:textId="77777777" w:rsidR="00ED5977" w:rsidRDefault="00ED5977">
            <w:pPr>
              <w:pStyle w:val="TableParagraph"/>
              <w:ind w:left="9"/>
              <w:rPr>
                <w:sz w:val="15"/>
              </w:rPr>
            </w:pPr>
            <w:r>
              <w:rPr>
                <w:spacing w:val="-2"/>
                <w:sz w:val="15"/>
              </w:rPr>
              <w:t>CURIOUS</w:t>
            </w:r>
          </w:p>
        </w:tc>
        <w:tc>
          <w:tcPr>
            <w:tcW w:w="820" w:type="dxa"/>
            <w:shd w:val="clear" w:color="auto" w:fill="F4F4F4"/>
          </w:tcPr>
          <w:p w14:paraId="054A64C9" w14:textId="77777777" w:rsidR="00ED5977" w:rsidRDefault="00ED5977">
            <w:pPr>
              <w:pStyle w:val="TableParagraph"/>
              <w:ind w:right="1"/>
              <w:rPr>
                <w:sz w:val="15"/>
              </w:rPr>
            </w:pPr>
            <w:r>
              <w:rPr>
                <w:spacing w:val="-4"/>
                <w:sz w:val="15"/>
              </w:rPr>
              <w:t>1.00</w:t>
            </w:r>
          </w:p>
        </w:tc>
        <w:tc>
          <w:tcPr>
            <w:tcW w:w="820" w:type="dxa"/>
            <w:shd w:val="clear" w:color="auto" w:fill="F4F4F4"/>
          </w:tcPr>
          <w:p w14:paraId="12092D2B" w14:textId="77777777" w:rsidR="00ED5977" w:rsidRDefault="00ED5977">
            <w:pPr>
              <w:pStyle w:val="TableParagraph"/>
              <w:rPr>
                <w:sz w:val="15"/>
              </w:rPr>
            </w:pPr>
            <w:r>
              <w:rPr>
                <w:spacing w:val="-4"/>
                <w:sz w:val="15"/>
              </w:rPr>
              <w:t>1.00</w:t>
            </w:r>
          </w:p>
        </w:tc>
        <w:tc>
          <w:tcPr>
            <w:tcW w:w="820" w:type="dxa"/>
            <w:shd w:val="clear" w:color="auto" w:fill="F4F4F4"/>
          </w:tcPr>
          <w:p w14:paraId="05167C4D" w14:textId="77777777" w:rsidR="00ED5977" w:rsidRDefault="00ED5977">
            <w:pPr>
              <w:pStyle w:val="TableParagraph"/>
              <w:rPr>
                <w:sz w:val="15"/>
              </w:rPr>
            </w:pPr>
            <w:r>
              <w:rPr>
                <w:spacing w:val="-4"/>
                <w:sz w:val="15"/>
              </w:rPr>
              <w:t>1.00</w:t>
            </w:r>
          </w:p>
        </w:tc>
      </w:tr>
      <w:tr w:rsidR="00ED5977" w14:paraId="5684A4FB" w14:textId="77777777">
        <w:trPr>
          <w:trHeight w:val="260"/>
        </w:trPr>
        <w:tc>
          <w:tcPr>
            <w:tcW w:w="2666" w:type="dxa"/>
          </w:tcPr>
          <w:p w14:paraId="2AA31621" w14:textId="77777777" w:rsidR="00ED5977" w:rsidRDefault="00ED5977">
            <w:pPr>
              <w:pStyle w:val="TableParagraph"/>
              <w:ind w:left="9"/>
              <w:rPr>
                <w:sz w:val="15"/>
              </w:rPr>
            </w:pPr>
            <w:r>
              <w:rPr>
                <w:spacing w:val="-2"/>
                <w:sz w:val="15"/>
              </w:rPr>
              <w:t>CONFIDENT</w:t>
            </w:r>
          </w:p>
        </w:tc>
        <w:tc>
          <w:tcPr>
            <w:tcW w:w="820" w:type="dxa"/>
          </w:tcPr>
          <w:p w14:paraId="4D94B539" w14:textId="77777777" w:rsidR="00ED5977" w:rsidRDefault="00ED5977">
            <w:pPr>
              <w:pStyle w:val="TableParagraph"/>
              <w:ind w:right="1"/>
              <w:rPr>
                <w:sz w:val="15"/>
              </w:rPr>
            </w:pPr>
            <w:r>
              <w:rPr>
                <w:spacing w:val="-4"/>
                <w:sz w:val="15"/>
              </w:rPr>
              <w:t>1.00</w:t>
            </w:r>
          </w:p>
        </w:tc>
        <w:tc>
          <w:tcPr>
            <w:tcW w:w="820" w:type="dxa"/>
          </w:tcPr>
          <w:p w14:paraId="5CF91F40" w14:textId="77777777" w:rsidR="00ED5977" w:rsidRDefault="00ED5977">
            <w:pPr>
              <w:pStyle w:val="TableParagraph"/>
              <w:rPr>
                <w:sz w:val="15"/>
              </w:rPr>
            </w:pPr>
            <w:r>
              <w:rPr>
                <w:spacing w:val="-4"/>
                <w:sz w:val="15"/>
              </w:rPr>
              <w:t>1.00</w:t>
            </w:r>
          </w:p>
        </w:tc>
        <w:tc>
          <w:tcPr>
            <w:tcW w:w="820" w:type="dxa"/>
          </w:tcPr>
          <w:p w14:paraId="5C30C865" w14:textId="77777777" w:rsidR="00ED5977" w:rsidRDefault="00ED5977">
            <w:pPr>
              <w:pStyle w:val="TableParagraph"/>
              <w:rPr>
                <w:sz w:val="15"/>
              </w:rPr>
            </w:pPr>
            <w:r>
              <w:rPr>
                <w:spacing w:val="-4"/>
                <w:sz w:val="15"/>
              </w:rPr>
              <w:t>1.00</w:t>
            </w:r>
          </w:p>
        </w:tc>
      </w:tr>
      <w:tr w:rsidR="00ED5977" w14:paraId="6DD1B859" w14:textId="77777777">
        <w:trPr>
          <w:trHeight w:val="260"/>
        </w:trPr>
        <w:tc>
          <w:tcPr>
            <w:tcW w:w="2666" w:type="dxa"/>
            <w:shd w:val="clear" w:color="auto" w:fill="F4F4F4"/>
          </w:tcPr>
          <w:p w14:paraId="39BA064E" w14:textId="77777777" w:rsidR="00ED5977" w:rsidRDefault="00ED5977">
            <w:pPr>
              <w:pStyle w:val="TableParagraph"/>
              <w:ind w:left="9"/>
              <w:rPr>
                <w:sz w:val="15"/>
              </w:rPr>
            </w:pPr>
            <w:r>
              <w:rPr>
                <w:spacing w:val="-2"/>
                <w:sz w:val="15"/>
              </w:rPr>
              <w:t>BORED</w:t>
            </w:r>
          </w:p>
        </w:tc>
        <w:tc>
          <w:tcPr>
            <w:tcW w:w="820" w:type="dxa"/>
            <w:shd w:val="clear" w:color="auto" w:fill="F4F4F4"/>
          </w:tcPr>
          <w:p w14:paraId="30909F00" w14:textId="77777777" w:rsidR="00ED5977" w:rsidRDefault="00ED5977">
            <w:pPr>
              <w:pStyle w:val="TableParagraph"/>
              <w:ind w:right="1"/>
              <w:rPr>
                <w:sz w:val="15"/>
              </w:rPr>
            </w:pPr>
            <w:r>
              <w:rPr>
                <w:spacing w:val="-4"/>
                <w:sz w:val="15"/>
              </w:rPr>
              <w:t>1.00</w:t>
            </w:r>
          </w:p>
        </w:tc>
        <w:tc>
          <w:tcPr>
            <w:tcW w:w="820" w:type="dxa"/>
            <w:shd w:val="clear" w:color="auto" w:fill="F4F4F4"/>
          </w:tcPr>
          <w:p w14:paraId="37309379" w14:textId="77777777" w:rsidR="00ED5977" w:rsidRDefault="00ED5977">
            <w:pPr>
              <w:pStyle w:val="TableParagraph"/>
              <w:rPr>
                <w:sz w:val="15"/>
              </w:rPr>
            </w:pPr>
            <w:r>
              <w:rPr>
                <w:spacing w:val="-4"/>
                <w:sz w:val="15"/>
              </w:rPr>
              <w:t>1.00</w:t>
            </w:r>
          </w:p>
        </w:tc>
        <w:tc>
          <w:tcPr>
            <w:tcW w:w="820" w:type="dxa"/>
            <w:shd w:val="clear" w:color="auto" w:fill="F4F4F4"/>
          </w:tcPr>
          <w:p w14:paraId="5D9665F1" w14:textId="77777777" w:rsidR="00ED5977" w:rsidRDefault="00ED5977">
            <w:pPr>
              <w:pStyle w:val="TableParagraph"/>
              <w:rPr>
                <w:sz w:val="15"/>
              </w:rPr>
            </w:pPr>
            <w:r>
              <w:rPr>
                <w:spacing w:val="-4"/>
                <w:sz w:val="15"/>
              </w:rPr>
              <w:t>1.00</w:t>
            </w:r>
          </w:p>
        </w:tc>
      </w:tr>
      <w:tr w:rsidR="00ED5977" w14:paraId="187844EF" w14:textId="77777777">
        <w:trPr>
          <w:trHeight w:val="260"/>
        </w:trPr>
        <w:tc>
          <w:tcPr>
            <w:tcW w:w="2666" w:type="dxa"/>
          </w:tcPr>
          <w:p w14:paraId="219A1A75" w14:textId="77777777" w:rsidR="00ED5977" w:rsidRDefault="00ED5977">
            <w:pPr>
              <w:pStyle w:val="TableParagraph"/>
              <w:ind w:left="9"/>
              <w:rPr>
                <w:sz w:val="15"/>
              </w:rPr>
            </w:pPr>
            <w:r>
              <w:rPr>
                <w:spacing w:val="-2"/>
                <w:sz w:val="15"/>
              </w:rPr>
              <w:t>ALERT</w:t>
            </w:r>
          </w:p>
        </w:tc>
        <w:tc>
          <w:tcPr>
            <w:tcW w:w="820" w:type="dxa"/>
          </w:tcPr>
          <w:p w14:paraId="2FF5B22D" w14:textId="77777777" w:rsidR="00ED5977" w:rsidRDefault="00ED5977">
            <w:pPr>
              <w:pStyle w:val="TableParagraph"/>
              <w:ind w:right="1"/>
              <w:rPr>
                <w:sz w:val="15"/>
              </w:rPr>
            </w:pPr>
            <w:r>
              <w:rPr>
                <w:spacing w:val="-4"/>
                <w:sz w:val="15"/>
              </w:rPr>
              <w:t>1.00</w:t>
            </w:r>
          </w:p>
        </w:tc>
        <w:tc>
          <w:tcPr>
            <w:tcW w:w="820" w:type="dxa"/>
          </w:tcPr>
          <w:p w14:paraId="7FC1409C" w14:textId="77777777" w:rsidR="00ED5977" w:rsidRDefault="00ED5977">
            <w:pPr>
              <w:pStyle w:val="TableParagraph"/>
              <w:rPr>
                <w:sz w:val="15"/>
              </w:rPr>
            </w:pPr>
            <w:r>
              <w:rPr>
                <w:spacing w:val="-4"/>
                <w:sz w:val="15"/>
              </w:rPr>
              <w:t>1.00</w:t>
            </w:r>
          </w:p>
        </w:tc>
        <w:tc>
          <w:tcPr>
            <w:tcW w:w="820" w:type="dxa"/>
          </w:tcPr>
          <w:p w14:paraId="33D89FD4" w14:textId="77777777" w:rsidR="00ED5977" w:rsidRDefault="00ED5977">
            <w:pPr>
              <w:pStyle w:val="TableParagraph"/>
              <w:rPr>
                <w:sz w:val="15"/>
              </w:rPr>
            </w:pPr>
            <w:r>
              <w:rPr>
                <w:spacing w:val="-4"/>
                <w:sz w:val="15"/>
              </w:rPr>
              <w:t>1.00</w:t>
            </w:r>
          </w:p>
        </w:tc>
      </w:tr>
      <w:tr w:rsidR="00ED5977" w14:paraId="605A3E9B" w14:textId="77777777">
        <w:trPr>
          <w:trHeight w:val="260"/>
        </w:trPr>
        <w:tc>
          <w:tcPr>
            <w:tcW w:w="2666" w:type="dxa"/>
            <w:shd w:val="clear" w:color="auto" w:fill="F4F4F4"/>
          </w:tcPr>
          <w:p w14:paraId="58F95226" w14:textId="77777777" w:rsidR="00ED5977" w:rsidRDefault="00ED5977">
            <w:pPr>
              <w:pStyle w:val="TableParagraph"/>
              <w:ind w:left="9"/>
              <w:rPr>
                <w:sz w:val="15"/>
              </w:rPr>
            </w:pPr>
            <w:r>
              <w:rPr>
                <w:spacing w:val="-2"/>
                <w:sz w:val="15"/>
              </w:rPr>
              <w:t>CONFUSED</w:t>
            </w:r>
          </w:p>
        </w:tc>
        <w:tc>
          <w:tcPr>
            <w:tcW w:w="820" w:type="dxa"/>
            <w:shd w:val="clear" w:color="auto" w:fill="F4F4F4"/>
          </w:tcPr>
          <w:p w14:paraId="6FD16706" w14:textId="77777777" w:rsidR="00ED5977" w:rsidRDefault="00ED5977">
            <w:pPr>
              <w:pStyle w:val="TableParagraph"/>
              <w:ind w:right="1"/>
              <w:rPr>
                <w:sz w:val="15"/>
              </w:rPr>
            </w:pPr>
            <w:r>
              <w:rPr>
                <w:spacing w:val="-4"/>
                <w:sz w:val="15"/>
              </w:rPr>
              <w:t>1.00</w:t>
            </w:r>
          </w:p>
        </w:tc>
        <w:tc>
          <w:tcPr>
            <w:tcW w:w="820" w:type="dxa"/>
            <w:shd w:val="clear" w:color="auto" w:fill="F4F4F4"/>
          </w:tcPr>
          <w:p w14:paraId="4F6A4E9C" w14:textId="77777777" w:rsidR="00ED5977" w:rsidRDefault="00ED5977">
            <w:pPr>
              <w:pStyle w:val="TableParagraph"/>
              <w:rPr>
                <w:sz w:val="15"/>
              </w:rPr>
            </w:pPr>
            <w:r>
              <w:rPr>
                <w:spacing w:val="-4"/>
                <w:sz w:val="15"/>
              </w:rPr>
              <w:t>1.00</w:t>
            </w:r>
          </w:p>
        </w:tc>
        <w:tc>
          <w:tcPr>
            <w:tcW w:w="820" w:type="dxa"/>
            <w:shd w:val="clear" w:color="auto" w:fill="F4F4F4"/>
          </w:tcPr>
          <w:p w14:paraId="3C569335" w14:textId="77777777" w:rsidR="00ED5977" w:rsidRDefault="00ED5977">
            <w:pPr>
              <w:pStyle w:val="TableParagraph"/>
              <w:rPr>
                <w:sz w:val="15"/>
              </w:rPr>
            </w:pPr>
            <w:r>
              <w:rPr>
                <w:spacing w:val="-4"/>
                <w:sz w:val="15"/>
              </w:rPr>
              <w:t>1.00</w:t>
            </w:r>
          </w:p>
        </w:tc>
      </w:tr>
      <w:tr w:rsidR="00ED5977" w14:paraId="2E6366D0" w14:textId="77777777">
        <w:trPr>
          <w:trHeight w:val="260"/>
        </w:trPr>
        <w:tc>
          <w:tcPr>
            <w:tcW w:w="2666" w:type="dxa"/>
          </w:tcPr>
          <w:p w14:paraId="01209ECC" w14:textId="77777777" w:rsidR="00ED5977" w:rsidRDefault="00ED5977">
            <w:pPr>
              <w:pStyle w:val="TableParagraph"/>
              <w:ind w:left="9"/>
              <w:rPr>
                <w:sz w:val="15"/>
              </w:rPr>
            </w:pPr>
            <w:r>
              <w:rPr>
                <w:spacing w:val="-2"/>
                <w:sz w:val="15"/>
              </w:rPr>
              <w:t>ENGAGED</w:t>
            </w:r>
          </w:p>
        </w:tc>
        <w:tc>
          <w:tcPr>
            <w:tcW w:w="820" w:type="dxa"/>
          </w:tcPr>
          <w:p w14:paraId="5B78AD75" w14:textId="77777777" w:rsidR="00ED5977" w:rsidRDefault="00ED5977">
            <w:pPr>
              <w:pStyle w:val="TableParagraph"/>
              <w:ind w:right="1"/>
              <w:rPr>
                <w:sz w:val="15"/>
              </w:rPr>
            </w:pPr>
            <w:r>
              <w:rPr>
                <w:spacing w:val="-4"/>
                <w:sz w:val="15"/>
              </w:rPr>
              <w:t>1.00</w:t>
            </w:r>
          </w:p>
        </w:tc>
        <w:tc>
          <w:tcPr>
            <w:tcW w:w="820" w:type="dxa"/>
          </w:tcPr>
          <w:p w14:paraId="3FA347EF" w14:textId="77777777" w:rsidR="00ED5977" w:rsidRDefault="00ED5977">
            <w:pPr>
              <w:pStyle w:val="TableParagraph"/>
              <w:rPr>
                <w:sz w:val="15"/>
              </w:rPr>
            </w:pPr>
            <w:r>
              <w:rPr>
                <w:spacing w:val="-4"/>
                <w:sz w:val="15"/>
              </w:rPr>
              <w:t>1.00</w:t>
            </w:r>
          </w:p>
        </w:tc>
        <w:tc>
          <w:tcPr>
            <w:tcW w:w="820" w:type="dxa"/>
          </w:tcPr>
          <w:p w14:paraId="760B6660" w14:textId="77777777" w:rsidR="00ED5977" w:rsidRDefault="00ED5977">
            <w:pPr>
              <w:pStyle w:val="TableParagraph"/>
              <w:rPr>
                <w:sz w:val="15"/>
              </w:rPr>
            </w:pPr>
            <w:r>
              <w:rPr>
                <w:spacing w:val="-4"/>
                <w:sz w:val="15"/>
              </w:rPr>
              <w:t>1.00</w:t>
            </w:r>
          </w:p>
        </w:tc>
      </w:tr>
      <w:tr w:rsidR="00ED5977" w14:paraId="14963514" w14:textId="77777777">
        <w:trPr>
          <w:trHeight w:val="260"/>
        </w:trPr>
        <w:tc>
          <w:tcPr>
            <w:tcW w:w="2666" w:type="dxa"/>
            <w:shd w:val="clear" w:color="auto" w:fill="F4F4F4"/>
          </w:tcPr>
          <w:p w14:paraId="366C0FCE" w14:textId="77777777" w:rsidR="00ED5977" w:rsidRDefault="00ED5977">
            <w:pPr>
              <w:pStyle w:val="TableParagraph"/>
              <w:ind w:left="9"/>
              <w:rPr>
                <w:sz w:val="15"/>
              </w:rPr>
            </w:pPr>
            <w:r>
              <w:rPr>
                <w:spacing w:val="-2"/>
                <w:sz w:val="15"/>
              </w:rPr>
              <w:t>THINKING</w:t>
            </w:r>
          </w:p>
        </w:tc>
        <w:tc>
          <w:tcPr>
            <w:tcW w:w="820" w:type="dxa"/>
            <w:shd w:val="clear" w:color="auto" w:fill="F4F4F4"/>
          </w:tcPr>
          <w:p w14:paraId="6AA72E4C" w14:textId="77777777" w:rsidR="00ED5977" w:rsidRDefault="00ED5977">
            <w:pPr>
              <w:pStyle w:val="TableParagraph"/>
              <w:ind w:right="1"/>
              <w:rPr>
                <w:sz w:val="15"/>
              </w:rPr>
            </w:pPr>
            <w:r>
              <w:rPr>
                <w:spacing w:val="-4"/>
                <w:sz w:val="15"/>
              </w:rPr>
              <w:t>1.00</w:t>
            </w:r>
          </w:p>
        </w:tc>
        <w:tc>
          <w:tcPr>
            <w:tcW w:w="820" w:type="dxa"/>
            <w:shd w:val="clear" w:color="auto" w:fill="F4F4F4"/>
          </w:tcPr>
          <w:p w14:paraId="2AA7F8FF" w14:textId="77777777" w:rsidR="00ED5977" w:rsidRDefault="00ED5977">
            <w:pPr>
              <w:pStyle w:val="TableParagraph"/>
              <w:rPr>
                <w:sz w:val="15"/>
              </w:rPr>
            </w:pPr>
            <w:r>
              <w:rPr>
                <w:spacing w:val="-4"/>
                <w:sz w:val="15"/>
              </w:rPr>
              <w:t>1.00</w:t>
            </w:r>
          </w:p>
        </w:tc>
        <w:tc>
          <w:tcPr>
            <w:tcW w:w="820" w:type="dxa"/>
            <w:shd w:val="clear" w:color="auto" w:fill="F4F4F4"/>
          </w:tcPr>
          <w:p w14:paraId="09080AE2" w14:textId="77777777" w:rsidR="00ED5977" w:rsidRDefault="00ED5977">
            <w:pPr>
              <w:pStyle w:val="TableParagraph"/>
              <w:rPr>
                <w:sz w:val="15"/>
              </w:rPr>
            </w:pPr>
            <w:r>
              <w:rPr>
                <w:spacing w:val="-4"/>
                <w:sz w:val="15"/>
              </w:rPr>
              <w:t>1.00</w:t>
            </w:r>
          </w:p>
        </w:tc>
      </w:tr>
      <w:tr w:rsidR="00ED5977" w14:paraId="04DF9F27" w14:textId="77777777">
        <w:trPr>
          <w:trHeight w:val="260"/>
        </w:trPr>
        <w:tc>
          <w:tcPr>
            <w:tcW w:w="2666" w:type="dxa"/>
          </w:tcPr>
          <w:p w14:paraId="617F03D9" w14:textId="77777777" w:rsidR="00ED5977" w:rsidRDefault="00ED5977">
            <w:pPr>
              <w:pStyle w:val="TableParagraph"/>
              <w:ind w:left="9"/>
              <w:rPr>
                <w:sz w:val="15"/>
              </w:rPr>
            </w:pPr>
            <w:r>
              <w:rPr>
                <w:spacing w:val="-2"/>
                <w:sz w:val="15"/>
              </w:rPr>
              <w:t>DROWSY</w:t>
            </w:r>
          </w:p>
        </w:tc>
        <w:tc>
          <w:tcPr>
            <w:tcW w:w="820" w:type="dxa"/>
          </w:tcPr>
          <w:p w14:paraId="60C395E3" w14:textId="77777777" w:rsidR="00ED5977" w:rsidRDefault="00ED5977">
            <w:pPr>
              <w:pStyle w:val="TableParagraph"/>
              <w:ind w:right="1"/>
              <w:rPr>
                <w:sz w:val="15"/>
              </w:rPr>
            </w:pPr>
            <w:r>
              <w:rPr>
                <w:spacing w:val="-4"/>
                <w:sz w:val="15"/>
              </w:rPr>
              <w:t>1.00</w:t>
            </w:r>
          </w:p>
        </w:tc>
        <w:tc>
          <w:tcPr>
            <w:tcW w:w="820" w:type="dxa"/>
          </w:tcPr>
          <w:p w14:paraId="4A5A218C" w14:textId="77777777" w:rsidR="00ED5977" w:rsidRDefault="00ED5977">
            <w:pPr>
              <w:pStyle w:val="TableParagraph"/>
              <w:rPr>
                <w:sz w:val="15"/>
              </w:rPr>
            </w:pPr>
            <w:r>
              <w:rPr>
                <w:spacing w:val="-4"/>
                <w:sz w:val="15"/>
              </w:rPr>
              <w:t>1.00</w:t>
            </w:r>
          </w:p>
        </w:tc>
        <w:tc>
          <w:tcPr>
            <w:tcW w:w="820" w:type="dxa"/>
          </w:tcPr>
          <w:p w14:paraId="7EC5C9E7" w14:textId="77777777" w:rsidR="00ED5977" w:rsidRDefault="00ED5977">
            <w:pPr>
              <w:pStyle w:val="TableParagraph"/>
              <w:rPr>
                <w:sz w:val="15"/>
              </w:rPr>
            </w:pPr>
            <w:r>
              <w:rPr>
                <w:spacing w:val="-4"/>
                <w:sz w:val="15"/>
              </w:rPr>
              <w:t>1.00</w:t>
            </w:r>
          </w:p>
        </w:tc>
      </w:tr>
      <w:tr w:rsidR="00ED5977" w14:paraId="6A589166" w14:textId="77777777">
        <w:trPr>
          <w:trHeight w:val="260"/>
        </w:trPr>
        <w:tc>
          <w:tcPr>
            <w:tcW w:w="2666" w:type="dxa"/>
            <w:shd w:val="clear" w:color="auto" w:fill="F4F4F4"/>
          </w:tcPr>
          <w:p w14:paraId="11E954F1" w14:textId="77777777" w:rsidR="00ED5977" w:rsidRDefault="00ED5977">
            <w:pPr>
              <w:pStyle w:val="TableParagraph"/>
              <w:ind w:left="9"/>
              <w:rPr>
                <w:sz w:val="15"/>
              </w:rPr>
            </w:pPr>
            <w:r>
              <w:rPr>
                <w:spacing w:val="-2"/>
                <w:sz w:val="15"/>
              </w:rPr>
              <w:t>EXCITED</w:t>
            </w:r>
          </w:p>
        </w:tc>
        <w:tc>
          <w:tcPr>
            <w:tcW w:w="820" w:type="dxa"/>
            <w:shd w:val="clear" w:color="auto" w:fill="F4F4F4"/>
          </w:tcPr>
          <w:p w14:paraId="3F6C56C0" w14:textId="77777777" w:rsidR="00ED5977" w:rsidRDefault="00ED5977">
            <w:pPr>
              <w:pStyle w:val="TableParagraph"/>
              <w:ind w:right="1"/>
              <w:rPr>
                <w:sz w:val="15"/>
              </w:rPr>
            </w:pPr>
            <w:r>
              <w:rPr>
                <w:spacing w:val="-4"/>
                <w:sz w:val="15"/>
              </w:rPr>
              <w:t>1.00</w:t>
            </w:r>
          </w:p>
        </w:tc>
        <w:tc>
          <w:tcPr>
            <w:tcW w:w="820" w:type="dxa"/>
            <w:shd w:val="clear" w:color="auto" w:fill="F4F4F4"/>
          </w:tcPr>
          <w:p w14:paraId="3A48DC3E" w14:textId="77777777" w:rsidR="00ED5977" w:rsidRDefault="00ED5977">
            <w:pPr>
              <w:pStyle w:val="TableParagraph"/>
              <w:rPr>
                <w:sz w:val="15"/>
              </w:rPr>
            </w:pPr>
            <w:r>
              <w:rPr>
                <w:spacing w:val="-4"/>
                <w:sz w:val="15"/>
              </w:rPr>
              <w:t>1.00</w:t>
            </w:r>
          </w:p>
        </w:tc>
        <w:tc>
          <w:tcPr>
            <w:tcW w:w="820" w:type="dxa"/>
            <w:shd w:val="clear" w:color="auto" w:fill="F4F4F4"/>
          </w:tcPr>
          <w:p w14:paraId="1835FDDC" w14:textId="77777777" w:rsidR="00ED5977" w:rsidRDefault="00ED5977">
            <w:pPr>
              <w:pStyle w:val="TableParagraph"/>
              <w:rPr>
                <w:sz w:val="15"/>
              </w:rPr>
            </w:pPr>
            <w:r>
              <w:rPr>
                <w:spacing w:val="-4"/>
                <w:sz w:val="15"/>
              </w:rPr>
              <w:t>1.00</w:t>
            </w:r>
          </w:p>
        </w:tc>
      </w:tr>
      <w:tr w:rsidR="00ED5977" w14:paraId="51B1CB2D" w14:textId="77777777">
        <w:trPr>
          <w:trHeight w:val="260"/>
        </w:trPr>
        <w:tc>
          <w:tcPr>
            <w:tcW w:w="2666" w:type="dxa"/>
          </w:tcPr>
          <w:p w14:paraId="62CEE3E6" w14:textId="77777777" w:rsidR="00ED5977" w:rsidRDefault="00ED5977">
            <w:pPr>
              <w:pStyle w:val="TableParagraph"/>
              <w:ind w:left="9"/>
              <w:rPr>
                <w:sz w:val="15"/>
              </w:rPr>
            </w:pPr>
            <w:r>
              <w:rPr>
                <w:spacing w:val="-2"/>
                <w:sz w:val="15"/>
              </w:rPr>
              <w:t>ANXIOUS</w:t>
            </w:r>
          </w:p>
        </w:tc>
        <w:tc>
          <w:tcPr>
            <w:tcW w:w="820" w:type="dxa"/>
          </w:tcPr>
          <w:p w14:paraId="3609D356" w14:textId="77777777" w:rsidR="00ED5977" w:rsidRDefault="00ED5977">
            <w:pPr>
              <w:pStyle w:val="TableParagraph"/>
              <w:ind w:right="1"/>
              <w:rPr>
                <w:sz w:val="15"/>
              </w:rPr>
            </w:pPr>
            <w:r>
              <w:rPr>
                <w:spacing w:val="-4"/>
                <w:sz w:val="15"/>
              </w:rPr>
              <w:t>1.00</w:t>
            </w:r>
          </w:p>
        </w:tc>
        <w:tc>
          <w:tcPr>
            <w:tcW w:w="820" w:type="dxa"/>
          </w:tcPr>
          <w:p w14:paraId="31FD497C" w14:textId="77777777" w:rsidR="00ED5977" w:rsidRDefault="00ED5977">
            <w:pPr>
              <w:pStyle w:val="TableParagraph"/>
              <w:rPr>
                <w:sz w:val="15"/>
              </w:rPr>
            </w:pPr>
            <w:r>
              <w:rPr>
                <w:spacing w:val="-4"/>
                <w:sz w:val="15"/>
              </w:rPr>
              <w:t>1.00</w:t>
            </w:r>
          </w:p>
        </w:tc>
        <w:tc>
          <w:tcPr>
            <w:tcW w:w="820" w:type="dxa"/>
          </w:tcPr>
          <w:p w14:paraId="5CF8D936" w14:textId="77777777" w:rsidR="00ED5977" w:rsidRDefault="00ED5977">
            <w:pPr>
              <w:pStyle w:val="TableParagraph"/>
              <w:rPr>
                <w:sz w:val="15"/>
              </w:rPr>
            </w:pPr>
            <w:r>
              <w:rPr>
                <w:spacing w:val="-4"/>
                <w:sz w:val="15"/>
              </w:rPr>
              <w:t>1.00</w:t>
            </w:r>
          </w:p>
        </w:tc>
      </w:tr>
      <w:tr w:rsidR="00ED5977" w14:paraId="765F126C" w14:textId="77777777">
        <w:trPr>
          <w:trHeight w:val="260"/>
        </w:trPr>
        <w:tc>
          <w:tcPr>
            <w:tcW w:w="2666" w:type="dxa"/>
            <w:shd w:val="clear" w:color="auto" w:fill="F4F4F4"/>
          </w:tcPr>
          <w:p w14:paraId="2CCC6008" w14:textId="77777777" w:rsidR="00ED5977" w:rsidRDefault="00ED5977">
            <w:pPr>
              <w:pStyle w:val="TableParagraph"/>
              <w:ind w:left="9"/>
              <w:rPr>
                <w:sz w:val="15"/>
              </w:rPr>
            </w:pPr>
            <w:r>
              <w:rPr>
                <w:spacing w:val="-2"/>
                <w:sz w:val="15"/>
              </w:rPr>
              <w:t>CONTEMPLATIVE</w:t>
            </w:r>
          </w:p>
        </w:tc>
        <w:tc>
          <w:tcPr>
            <w:tcW w:w="820" w:type="dxa"/>
            <w:shd w:val="clear" w:color="auto" w:fill="F4F4F4"/>
          </w:tcPr>
          <w:p w14:paraId="378CCEDA" w14:textId="77777777" w:rsidR="00ED5977" w:rsidRDefault="00ED5977">
            <w:pPr>
              <w:pStyle w:val="TableParagraph"/>
              <w:ind w:right="1"/>
              <w:rPr>
                <w:sz w:val="15"/>
              </w:rPr>
            </w:pPr>
            <w:r>
              <w:rPr>
                <w:spacing w:val="-4"/>
                <w:sz w:val="15"/>
              </w:rPr>
              <w:t>1.00</w:t>
            </w:r>
          </w:p>
        </w:tc>
        <w:tc>
          <w:tcPr>
            <w:tcW w:w="820" w:type="dxa"/>
            <w:shd w:val="clear" w:color="auto" w:fill="F4F4F4"/>
          </w:tcPr>
          <w:p w14:paraId="2FE840A9" w14:textId="77777777" w:rsidR="00ED5977" w:rsidRDefault="00ED5977">
            <w:pPr>
              <w:pStyle w:val="TableParagraph"/>
              <w:rPr>
                <w:sz w:val="15"/>
              </w:rPr>
            </w:pPr>
            <w:r>
              <w:rPr>
                <w:spacing w:val="-4"/>
                <w:sz w:val="15"/>
              </w:rPr>
              <w:t>1.00</w:t>
            </w:r>
          </w:p>
        </w:tc>
        <w:tc>
          <w:tcPr>
            <w:tcW w:w="820" w:type="dxa"/>
            <w:shd w:val="clear" w:color="auto" w:fill="F4F4F4"/>
          </w:tcPr>
          <w:p w14:paraId="7C056776" w14:textId="77777777" w:rsidR="00ED5977" w:rsidRDefault="00ED5977">
            <w:pPr>
              <w:pStyle w:val="TableParagraph"/>
              <w:rPr>
                <w:sz w:val="15"/>
              </w:rPr>
            </w:pPr>
            <w:r>
              <w:rPr>
                <w:spacing w:val="-4"/>
                <w:sz w:val="15"/>
              </w:rPr>
              <w:t>1.00</w:t>
            </w:r>
          </w:p>
        </w:tc>
      </w:tr>
      <w:tr w:rsidR="00ED5977" w14:paraId="45F6CEC9" w14:textId="77777777">
        <w:trPr>
          <w:trHeight w:val="260"/>
        </w:trPr>
        <w:tc>
          <w:tcPr>
            <w:tcW w:w="2666" w:type="dxa"/>
          </w:tcPr>
          <w:p w14:paraId="3852C37A" w14:textId="77777777" w:rsidR="00ED5977" w:rsidRDefault="00ED5977">
            <w:pPr>
              <w:pStyle w:val="TableParagraph"/>
              <w:ind w:left="9"/>
              <w:rPr>
                <w:sz w:val="15"/>
              </w:rPr>
            </w:pPr>
            <w:r>
              <w:rPr>
                <w:spacing w:val="-2"/>
                <w:sz w:val="15"/>
              </w:rPr>
              <w:t>EMPATHETIC</w:t>
            </w:r>
          </w:p>
        </w:tc>
        <w:tc>
          <w:tcPr>
            <w:tcW w:w="820" w:type="dxa"/>
          </w:tcPr>
          <w:p w14:paraId="5A21FE1A" w14:textId="77777777" w:rsidR="00ED5977" w:rsidRDefault="00ED5977">
            <w:pPr>
              <w:pStyle w:val="TableParagraph"/>
              <w:ind w:right="1"/>
              <w:rPr>
                <w:sz w:val="15"/>
              </w:rPr>
            </w:pPr>
            <w:r>
              <w:rPr>
                <w:spacing w:val="-4"/>
                <w:sz w:val="15"/>
              </w:rPr>
              <w:t>1.00</w:t>
            </w:r>
          </w:p>
        </w:tc>
        <w:tc>
          <w:tcPr>
            <w:tcW w:w="820" w:type="dxa"/>
          </w:tcPr>
          <w:p w14:paraId="651E2307" w14:textId="77777777" w:rsidR="00ED5977" w:rsidRDefault="00ED5977">
            <w:pPr>
              <w:pStyle w:val="TableParagraph"/>
              <w:rPr>
                <w:sz w:val="15"/>
              </w:rPr>
            </w:pPr>
            <w:r>
              <w:rPr>
                <w:spacing w:val="-4"/>
                <w:sz w:val="15"/>
              </w:rPr>
              <w:t>1.00</w:t>
            </w:r>
          </w:p>
        </w:tc>
        <w:tc>
          <w:tcPr>
            <w:tcW w:w="820" w:type="dxa"/>
          </w:tcPr>
          <w:p w14:paraId="5032BFD9" w14:textId="77777777" w:rsidR="00ED5977" w:rsidRDefault="00ED5977">
            <w:pPr>
              <w:pStyle w:val="TableParagraph"/>
              <w:rPr>
                <w:sz w:val="15"/>
              </w:rPr>
            </w:pPr>
            <w:r>
              <w:rPr>
                <w:spacing w:val="-4"/>
                <w:sz w:val="15"/>
              </w:rPr>
              <w:t>1.00</w:t>
            </w:r>
          </w:p>
        </w:tc>
      </w:tr>
      <w:tr w:rsidR="00ED5977" w14:paraId="25D74E05" w14:textId="77777777">
        <w:trPr>
          <w:trHeight w:val="260"/>
        </w:trPr>
        <w:tc>
          <w:tcPr>
            <w:tcW w:w="2666" w:type="dxa"/>
            <w:shd w:val="clear" w:color="auto" w:fill="F4F4F4"/>
          </w:tcPr>
          <w:p w14:paraId="2867BE87" w14:textId="77777777" w:rsidR="00ED5977" w:rsidRDefault="00ED5977">
            <w:pPr>
              <w:pStyle w:val="TableParagraph"/>
              <w:ind w:left="9"/>
              <w:rPr>
                <w:sz w:val="15"/>
              </w:rPr>
            </w:pPr>
            <w:r>
              <w:rPr>
                <w:spacing w:val="-2"/>
                <w:sz w:val="15"/>
              </w:rPr>
              <w:t>SKEPTICAL</w:t>
            </w:r>
          </w:p>
        </w:tc>
        <w:tc>
          <w:tcPr>
            <w:tcW w:w="820" w:type="dxa"/>
            <w:shd w:val="clear" w:color="auto" w:fill="F4F4F4"/>
          </w:tcPr>
          <w:p w14:paraId="2F04FBCA" w14:textId="77777777" w:rsidR="00ED5977" w:rsidRDefault="00ED5977">
            <w:pPr>
              <w:pStyle w:val="TableParagraph"/>
              <w:ind w:right="1"/>
              <w:rPr>
                <w:sz w:val="15"/>
              </w:rPr>
            </w:pPr>
            <w:r>
              <w:rPr>
                <w:spacing w:val="-4"/>
                <w:sz w:val="15"/>
              </w:rPr>
              <w:t>1.00</w:t>
            </w:r>
          </w:p>
        </w:tc>
        <w:tc>
          <w:tcPr>
            <w:tcW w:w="820" w:type="dxa"/>
            <w:shd w:val="clear" w:color="auto" w:fill="F4F4F4"/>
          </w:tcPr>
          <w:p w14:paraId="6D3C3771" w14:textId="77777777" w:rsidR="00ED5977" w:rsidRDefault="00ED5977">
            <w:pPr>
              <w:pStyle w:val="TableParagraph"/>
              <w:rPr>
                <w:sz w:val="15"/>
              </w:rPr>
            </w:pPr>
            <w:r>
              <w:rPr>
                <w:spacing w:val="-4"/>
                <w:sz w:val="15"/>
              </w:rPr>
              <w:t>1.00</w:t>
            </w:r>
          </w:p>
        </w:tc>
        <w:tc>
          <w:tcPr>
            <w:tcW w:w="820" w:type="dxa"/>
            <w:shd w:val="clear" w:color="auto" w:fill="F4F4F4"/>
          </w:tcPr>
          <w:p w14:paraId="3A27D9B2" w14:textId="77777777" w:rsidR="00ED5977" w:rsidRDefault="00ED5977">
            <w:pPr>
              <w:pStyle w:val="TableParagraph"/>
              <w:rPr>
                <w:sz w:val="15"/>
              </w:rPr>
            </w:pPr>
            <w:r>
              <w:rPr>
                <w:spacing w:val="-4"/>
                <w:sz w:val="15"/>
              </w:rPr>
              <w:t>1.00</w:t>
            </w:r>
          </w:p>
        </w:tc>
      </w:tr>
      <w:tr w:rsidR="00ED5977" w14:paraId="17B55C59" w14:textId="77777777">
        <w:trPr>
          <w:trHeight w:val="260"/>
        </w:trPr>
        <w:tc>
          <w:tcPr>
            <w:tcW w:w="2666" w:type="dxa"/>
          </w:tcPr>
          <w:p w14:paraId="4FD8CCD0" w14:textId="77777777" w:rsidR="00ED5977" w:rsidRDefault="00ED5977">
            <w:pPr>
              <w:pStyle w:val="TableParagraph"/>
              <w:ind w:left="9"/>
              <w:rPr>
                <w:sz w:val="15"/>
              </w:rPr>
            </w:pPr>
            <w:r>
              <w:rPr>
                <w:spacing w:val="-2"/>
                <w:sz w:val="15"/>
              </w:rPr>
              <w:t>DETERMINED</w:t>
            </w:r>
          </w:p>
        </w:tc>
        <w:tc>
          <w:tcPr>
            <w:tcW w:w="820" w:type="dxa"/>
          </w:tcPr>
          <w:p w14:paraId="4B362DD7" w14:textId="77777777" w:rsidR="00ED5977" w:rsidRDefault="00ED5977">
            <w:pPr>
              <w:pStyle w:val="TableParagraph"/>
              <w:ind w:right="1"/>
              <w:rPr>
                <w:sz w:val="15"/>
              </w:rPr>
            </w:pPr>
            <w:r>
              <w:rPr>
                <w:spacing w:val="-4"/>
                <w:sz w:val="15"/>
              </w:rPr>
              <w:t>1.00</w:t>
            </w:r>
          </w:p>
        </w:tc>
        <w:tc>
          <w:tcPr>
            <w:tcW w:w="820" w:type="dxa"/>
          </w:tcPr>
          <w:p w14:paraId="7889689E" w14:textId="77777777" w:rsidR="00ED5977" w:rsidRDefault="00ED5977">
            <w:pPr>
              <w:pStyle w:val="TableParagraph"/>
              <w:rPr>
                <w:sz w:val="15"/>
              </w:rPr>
            </w:pPr>
            <w:r>
              <w:rPr>
                <w:spacing w:val="-4"/>
                <w:sz w:val="15"/>
              </w:rPr>
              <w:t>1.00</w:t>
            </w:r>
          </w:p>
        </w:tc>
        <w:tc>
          <w:tcPr>
            <w:tcW w:w="820" w:type="dxa"/>
          </w:tcPr>
          <w:p w14:paraId="4A7F7B98" w14:textId="77777777" w:rsidR="00ED5977" w:rsidRDefault="00ED5977">
            <w:pPr>
              <w:pStyle w:val="TableParagraph"/>
              <w:rPr>
                <w:sz w:val="15"/>
              </w:rPr>
            </w:pPr>
            <w:r>
              <w:rPr>
                <w:spacing w:val="-4"/>
                <w:sz w:val="15"/>
              </w:rPr>
              <w:t>1.00</w:t>
            </w:r>
          </w:p>
        </w:tc>
      </w:tr>
      <w:tr w:rsidR="00ED5977" w14:paraId="11B6F38D" w14:textId="77777777">
        <w:trPr>
          <w:trHeight w:val="260"/>
        </w:trPr>
        <w:tc>
          <w:tcPr>
            <w:tcW w:w="2666" w:type="dxa"/>
            <w:shd w:val="clear" w:color="auto" w:fill="F4F4F4"/>
          </w:tcPr>
          <w:p w14:paraId="23A48BEA" w14:textId="77777777" w:rsidR="00ED5977" w:rsidRDefault="00ED5977">
            <w:pPr>
              <w:pStyle w:val="TableParagraph"/>
              <w:ind w:left="9"/>
              <w:rPr>
                <w:sz w:val="15"/>
              </w:rPr>
            </w:pPr>
            <w:r>
              <w:rPr>
                <w:spacing w:val="-2"/>
                <w:sz w:val="15"/>
              </w:rPr>
              <w:t>RELIEVED</w:t>
            </w:r>
          </w:p>
        </w:tc>
        <w:tc>
          <w:tcPr>
            <w:tcW w:w="820" w:type="dxa"/>
            <w:shd w:val="clear" w:color="auto" w:fill="F4F4F4"/>
          </w:tcPr>
          <w:p w14:paraId="7A9851B7" w14:textId="77777777" w:rsidR="00ED5977" w:rsidRDefault="00ED5977">
            <w:pPr>
              <w:pStyle w:val="TableParagraph"/>
              <w:ind w:right="1"/>
              <w:rPr>
                <w:sz w:val="15"/>
              </w:rPr>
            </w:pPr>
            <w:r>
              <w:rPr>
                <w:spacing w:val="-4"/>
                <w:sz w:val="15"/>
              </w:rPr>
              <w:t>1.00</w:t>
            </w:r>
          </w:p>
        </w:tc>
        <w:tc>
          <w:tcPr>
            <w:tcW w:w="820" w:type="dxa"/>
            <w:shd w:val="clear" w:color="auto" w:fill="F4F4F4"/>
          </w:tcPr>
          <w:p w14:paraId="4083E526" w14:textId="77777777" w:rsidR="00ED5977" w:rsidRDefault="00ED5977">
            <w:pPr>
              <w:pStyle w:val="TableParagraph"/>
              <w:rPr>
                <w:sz w:val="15"/>
              </w:rPr>
            </w:pPr>
            <w:r>
              <w:rPr>
                <w:spacing w:val="-4"/>
                <w:sz w:val="15"/>
              </w:rPr>
              <w:t>1.00</w:t>
            </w:r>
          </w:p>
        </w:tc>
        <w:tc>
          <w:tcPr>
            <w:tcW w:w="820" w:type="dxa"/>
            <w:shd w:val="clear" w:color="auto" w:fill="F4F4F4"/>
          </w:tcPr>
          <w:p w14:paraId="1EFAAC76" w14:textId="77777777" w:rsidR="00ED5977" w:rsidRDefault="00ED5977">
            <w:pPr>
              <w:pStyle w:val="TableParagraph"/>
              <w:rPr>
                <w:sz w:val="15"/>
              </w:rPr>
            </w:pPr>
            <w:r>
              <w:rPr>
                <w:spacing w:val="-4"/>
                <w:sz w:val="15"/>
              </w:rPr>
              <w:t>1.00</w:t>
            </w:r>
          </w:p>
        </w:tc>
      </w:tr>
      <w:tr w:rsidR="00ED5977" w14:paraId="0FCC6300" w14:textId="77777777">
        <w:trPr>
          <w:trHeight w:val="260"/>
        </w:trPr>
        <w:tc>
          <w:tcPr>
            <w:tcW w:w="2666" w:type="dxa"/>
          </w:tcPr>
          <w:p w14:paraId="32AA230B" w14:textId="77777777" w:rsidR="00ED5977" w:rsidRDefault="00ED5977">
            <w:pPr>
              <w:pStyle w:val="TableParagraph"/>
              <w:ind w:left="9"/>
              <w:rPr>
                <w:sz w:val="15"/>
              </w:rPr>
            </w:pPr>
            <w:r>
              <w:rPr>
                <w:spacing w:val="-2"/>
                <w:sz w:val="15"/>
              </w:rPr>
              <w:t>SURPRISED</w:t>
            </w:r>
          </w:p>
        </w:tc>
        <w:tc>
          <w:tcPr>
            <w:tcW w:w="820" w:type="dxa"/>
          </w:tcPr>
          <w:p w14:paraId="440F2706" w14:textId="77777777" w:rsidR="00ED5977" w:rsidRDefault="00ED5977">
            <w:pPr>
              <w:pStyle w:val="TableParagraph"/>
              <w:ind w:right="1"/>
              <w:rPr>
                <w:sz w:val="15"/>
              </w:rPr>
            </w:pPr>
            <w:r>
              <w:rPr>
                <w:spacing w:val="-4"/>
                <w:sz w:val="15"/>
              </w:rPr>
              <w:t>1.00</w:t>
            </w:r>
          </w:p>
        </w:tc>
        <w:tc>
          <w:tcPr>
            <w:tcW w:w="820" w:type="dxa"/>
          </w:tcPr>
          <w:p w14:paraId="1458FCB4" w14:textId="77777777" w:rsidR="00ED5977" w:rsidRDefault="00ED5977">
            <w:pPr>
              <w:pStyle w:val="TableParagraph"/>
              <w:rPr>
                <w:sz w:val="15"/>
              </w:rPr>
            </w:pPr>
            <w:r>
              <w:rPr>
                <w:spacing w:val="-4"/>
                <w:sz w:val="15"/>
              </w:rPr>
              <w:t>1.00</w:t>
            </w:r>
          </w:p>
        </w:tc>
        <w:tc>
          <w:tcPr>
            <w:tcW w:w="820" w:type="dxa"/>
          </w:tcPr>
          <w:p w14:paraId="34E351F8" w14:textId="77777777" w:rsidR="00ED5977" w:rsidRDefault="00ED5977">
            <w:pPr>
              <w:pStyle w:val="TableParagraph"/>
              <w:rPr>
                <w:sz w:val="15"/>
              </w:rPr>
            </w:pPr>
            <w:r>
              <w:rPr>
                <w:spacing w:val="-4"/>
                <w:sz w:val="15"/>
              </w:rPr>
              <w:t>1.00</w:t>
            </w:r>
          </w:p>
        </w:tc>
      </w:tr>
    </w:tbl>
    <w:p w14:paraId="61DB77C3" w14:textId="77777777" w:rsidR="00ED5977" w:rsidRDefault="00ED5977">
      <w:pPr>
        <w:pStyle w:val="BodyText"/>
        <w:spacing w:line="266" w:lineRule="auto"/>
        <w:jc w:val="left"/>
        <w:sectPr w:rsidR="00ED5977">
          <w:type w:val="continuous"/>
          <w:pgSz w:w="12240" w:h="15840"/>
          <w:pgMar w:top="660" w:right="720" w:bottom="580" w:left="720" w:header="0" w:footer="389" w:gutter="0"/>
          <w:cols w:num="2" w:space="720" w:equalWidth="0">
            <w:col w:w="5251" w:space="194"/>
            <w:col w:w="5355"/>
          </w:cols>
        </w:sectPr>
      </w:pPr>
    </w:p>
    <w:p w14:paraId="2313159C" w14:textId="77777777" w:rsidR="00997449" w:rsidRDefault="00997449" w:rsidP="00997449">
      <w:pPr>
        <w:pStyle w:val="Heading4"/>
        <w:tabs>
          <w:tab w:val="left" w:pos="364"/>
        </w:tabs>
        <w:spacing w:before="128"/>
      </w:pPr>
    </w:p>
    <w:p w14:paraId="76C5B884" w14:textId="77777777" w:rsidR="00997449" w:rsidRDefault="00997449" w:rsidP="00997449">
      <w:pPr>
        <w:pStyle w:val="Heading4"/>
        <w:tabs>
          <w:tab w:val="left" w:pos="364"/>
        </w:tabs>
        <w:spacing w:before="128"/>
      </w:pPr>
    </w:p>
    <w:p w14:paraId="5678E800" w14:textId="77777777" w:rsidR="00997449" w:rsidRDefault="00997449" w:rsidP="00997449">
      <w:pPr>
        <w:pStyle w:val="Heading4"/>
        <w:tabs>
          <w:tab w:val="left" w:pos="364"/>
        </w:tabs>
        <w:spacing w:before="128"/>
      </w:pPr>
    </w:p>
    <w:p w14:paraId="18F61340" w14:textId="77777777" w:rsidR="00997449" w:rsidRDefault="00997449" w:rsidP="00997449">
      <w:pPr>
        <w:pStyle w:val="Heading4"/>
        <w:tabs>
          <w:tab w:val="left" w:pos="364"/>
        </w:tabs>
        <w:spacing w:before="128"/>
      </w:pPr>
    </w:p>
    <w:p w14:paraId="6D49F41F" w14:textId="77777777" w:rsidR="00997449" w:rsidRDefault="00997449" w:rsidP="00997449">
      <w:pPr>
        <w:pStyle w:val="Heading4"/>
        <w:tabs>
          <w:tab w:val="left" w:pos="364"/>
        </w:tabs>
        <w:spacing w:before="128"/>
      </w:pPr>
    </w:p>
    <w:p w14:paraId="07566770" w14:textId="2E30BE84" w:rsidR="008D3AF9" w:rsidRPr="00997449" w:rsidRDefault="00000000" w:rsidP="00997449">
      <w:pPr>
        <w:pStyle w:val="Heading4"/>
        <w:numPr>
          <w:ilvl w:val="1"/>
          <w:numId w:val="3"/>
        </w:numPr>
        <w:tabs>
          <w:tab w:val="left" w:pos="364"/>
        </w:tabs>
        <w:spacing w:before="128"/>
        <w:ind w:left="364" w:hanging="220"/>
        <w:jc w:val="both"/>
      </w:pPr>
      <w:r>
        <w:t xml:space="preserve">Stacked Meta-Learner Deep Dive </w:t>
      </w:r>
      <w:r w:rsidRPr="00997449">
        <w:rPr>
          <w:spacing w:val="-2"/>
        </w:rPr>
        <w:t>(N15)</w:t>
      </w:r>
    </w:p>
    <w:p w14:paraId="4E04518B" w14:textId="77777777" w:rsidR="00997449" w:rsidRPr="00997449" w:rsidRDefault="00997449" w:rsidP="00997449">
      <w:pPr>
        <w:pStyle w:val="NormalWeb"/>
        <w:spacing w:before="33" w:beforeAutospacing="0" w:after="0" w:afterAutospacing="0" w:line="266" w:lineRule="auto"/>
        <w:ind w:left="142" w:right="68"/>
        <w:jc w:val="both"/>
        <w:rPr>
          <w:sz w:val="18"/>
          <w:szCs w:val="18"/>
        </w:rPr>
      </w:pPr>
      <w:r w:rsidRPr="00997449">
        <w:rPr>
          <w:sz w:val="18"/>
          <w:szCs w:val="18"/>
        </w:rPr>
        <w:t>The N15 ensemble consists of RF (150), ET (120), ET2 (100), MLP (256–128), and MLP2 (128–64) base models. A 3-fold stratified cross-validation scheme generates out-of-fold predictions, forming a 100-dimensional meta-feature vector for each sample. A Logistic Regression meta-learner is trained on these features to learn pattern-specific classifier weighting. During inference, base model probabilities are combined with the meta-learner output in a 35%/65% ratio to improve prediction reliability.</w:t>
      </w:r>
    </w:p>
    <w:p w14:paraId="489C5589" w14:textId="36004524" w:rsidR="00997449" w:rsidRDefault="00997449" w:rsidP="00997449">
      <w:pPr>
        <w:pStyle w:val="NormalWeb"/>
        <w:spacing w:before="33" w:beforeAutospacing="0" w:after="0" w:afterAutospacing="0" w:line="266" w:lineRule="auto"/>
        <w:ind w:left="142" w:right="68"/>
        <w:jc w:val="both"/>
      </w:pPr>
      <w:r w:rsidRPr="00997449">
        <w:rPr>
          <w:sz w:val="18"/>
          <w:szCs w:val="18"/>
        </w:rPr>
        <w:t>Adaptive dual-layer inference (N5) further enhances performance by combining short-window (15-frame) and long-window (60-frame) feature representations based on signal delta. High signal variation prioritises the short window for rapid responsiveness, while stable conditions favour the long window for smoother and more consistent predictions.</w:t>
      </w:r>
    </w:p>
    <w:p w14:paraId="3DC4E8E4" w14:textId="77777777" w:rsidR="008D3AF9" w:rsidRPr="00997449" w:rsidRDefault="00000000">
      <w:pPr>
        <w:pStyle w:val="Heading4"/>
        <w:numPr>
          <w:ilvl w:val="1"/>
          <w:numId w:val="3"/>
        </w:numPr>
        <w:tabs>
          <w:tab w:val="left" w:pos="354"/>
        </w:tabs>
        <w:ind w:left="354" w:hanging="210"/>
        <w:jc w:val="both"/>
      </w:pPr>
      <w:r>
        <w:t>Comparison with State-of-the-</w:t>
      </w:r>
      <w:r>
        <w:rPr>
          <w:spacing w:val="-5"/>
        </w:rPr>
        <w:t>Art</w:t>
      </w:r>
    </w:p>
    <w:p w14:paraId="7962857D" w14:textId="77777777" w:rsidR="00997449" w:rsidRDefault="00997449" w:rsidP="00997449">
      <w:pPr>
        <w:pStyle w:val="BodyText"/>
      </w:pPr>
    </w:p>
    <w:p w14:paraId="6C748836" w14:textId="77777777" w:rsidR="00997449" w:rsidRDefault="00997449" w:rsidP="00997449">
      <w:pPr>
        <w:pStyle w:val="Heading4"/>
        <w:tabs>
          <w:tab w:val="left" w:pos="354"/>
        </w:tabs>
        <w:rPr>
          <w:spacing w:val="-5"/>
        </w:rPr>
      </w:pPr>
    </w:p>
    <w:p w14:paraId="38E4A71B" w14:textId="77777777" w:rsidR="00997449" w:rsidRDefault="00997449" w:rsidP="00997449">
      <w:pPr>
        <w:pStyle w:val="Heading4"/>
        <w:tabs>
          <w:tab w:val="left" w:pos="354"/>
        </w:tabs>
        <w:rPr>
          <w:spacing w:val="-5"/>
        </w:rPr>
      </w:pPr>
    </w:p>
    <w:p w14:paraId="05C5A5BB" w14:textId="77777777" w:rsidR="00997449" w:rsidRDefault="00997449" w:rsidP="00997449">
      <w:pPr>
        <w:pStyle w:val="Heading4"/>
        <w:tabs>
          <w:tab w:val="left" w:pos="354"/>
        </w:tabs>
        <w:rPr>
          <w:spacing w:val="-5"/>
        </w:rPr>
      </w:pPr>
    </w:p>
    <w:p w14:paraId="12F5A8F7" w14:textId="77777777" w:rsidR="00997449" w:rsidRDefault="00997449" w:rsidP="00997449">
      <w:pPr>
        <w:pStyle w:val="Heading4"/>
        <w:tabs>
          <w:tab w:val="left" w:pos="354"/>
        </w:tabs>
        <w:rPr>
          <w:spacing w:val="-5"/>
        </w:rPr>
      </w:pPr>
    </w:p>
    <w:p w14:paraId="76E93265" w14:textId="77777777" w:rsidR="00997449" w:rsidRDefault="00997449" w:rsidP="00997449">
      <w:pPr>
        <w:pStyle w:val="Heading4"/>
        <w:tabs>
          <w:tab w:val="left" w:pos="354"/>
        </w:tabs>
        <w:rPr>
          <w:spacing w:val="-5"/>
        </w:rPr>
      </w:pPr>
    </w:p>
    <w:p w14:paraId="4D9EC9EB" w14:textId="77777777" w:rsidR="00997449" w:rsidRDefault="00997449" w:rsidP="00997449">
      <w:pPr>
        <w:pStyle w:val="Heading4"/>
        <w:tabs>
          <w:tab w:val="left" w:pos="354"/>
        </w:tabs>
        <w:rPr>
          <w:spacing w:val="-5"/>
        </w:rPr>
      </w:pPr>
    </w:p>
    <w:p w14:paraId="4204FD13" w14:textId="77777777" w:rsidR="00997449" w:rsidRDefault="00997449" w:rsidP="00997449">
      <w:pPr>
        <w:pStyle w:val="Heading4"/>
        <w:tabs>
          <w:tab w:val="left" w:pos="354"/>
        </w:tabs>
        <w:rPr>
          <w:spacing w:val="-5"/>
        </w:rPr>
      </w:pPr>
    </w:p>
    <w:p w14:paraId="091F9AAD" w14:textId="77777777" w:rsidR="00997449" w:rsidRDefault="00997449" w:rsidP="00997449">
      <w:pPr>
        <w:pStyle w:val="Heading4"/>
        <w:tabs>
          <w:tab w:val="left" w:pos="354"/>
        </w:tabs>
        <w:rPr>
          <w:spacing w:val="-5"/>
        </w:rPr>
      </w:pPr>
    </w:p>
    <w:p w14:paraId="0C142DB5" w14:textId="77777777" w:rsidR="00997449" w:rsidRDefault="00997449" w:rsidP="00997449">
      <w:pPr>
        <w:pStyle w:val="Heading4"/>
        <w:tabs>
          <w:tab w:val="left" w:pos="354"/>
        </w:tabs>
        <w:rPr>
          <w:spacing w:val="-5"/>
        </w:rPr>
      </w:pPr>
    </w:p>
    <w:p w14:paraId="58C6E463" w14:textId="77777777" w:rsidR="00997449" w:rsidRDefault="00997449" w:rsidP="00997449">
      <w:pPr>
        <w:pStyle w:val="Heading4"/>
        <w:tabs>
          <w:tab w:val="left" w:pos="354"/>
        </w:tabs>
        <w:rPr>
          <w:spacing w:val="-5"/>
        </w:rPr>
      </w:pPr>
    </w:p>
    <w:p w14:paraId="007C06C4" w14:textId="77777777" w:rsidR="00997449" w:rsidRDefault="00997449" w:rsidP="00997449">
      <w:pPr>
        <w:pStyle w:val="Heading4"/>
        <w:tabs>
          <w:tab w:val="left" w:pos="354"/>
        </w:tabs>
        <w:rPr>
          <w:spacing w:val="-5"/>
        </w:rPr>
      </w:pPr>
    </w:p>
    <w:p w14:paraId="2260569B" w14:textId="77777777" w:rsidR="00997449" w:rsidRDefault="00997449" w:rsidP="00997449">
      <w:pPr>
        <w:pStyle w:val="Heading4"/>
        <w:tabs>
          <w:tab w:val="left" w:pos="354"/>
        </w:tabs>
        <w:rPr>
          <w:spacing w:val="-5"/>
        </w:rPr>
      </w:pPr>
    </w:p>
    <w:p w14:paraId="75228E32" w14:textId="77777777" w:rsidR="00997449" w:rsidRDefault="00997449" w:rsidP="00997449">
      <w:pPr>
        <w:pStyle w:val="Heading4"/>
        <w:tabs>
          <w:tab w:val="left" w:pos="354"/>
        </w:tabs>
        <w:rPr>
          <w:spacing w:val="-5"/>
        </w:rPr>
      </w:pPr>
    </w:p>
    <w:p w14:paraId="7F3E4CB1" w14:textId="76D05B56" w:rsidR="00997449" w:rsidRDefault="00997449" w:rsidP="00997449">
      <w:pPr>
        <w:spacing w:before="72"/>
        <w:ind w:left="95" w:right="21"/>
        <w:jc w:val="center"/>
        <w:rPr>
          <w:spacing w:val="-5"/>
        </w:rPr>
      </w:pPr>
      <w:r>
        <w:rPr>
          <w:b/>
          <w:i/>
          <w:sz w:val="16"/>
        </w:rPr>
        <w:t xml:space="preserve">TABLE VI — STATE-OF-THE-ART </w:t>
      </w:r>
      <w:r>
        <w:rPr>
          <w:b/>
          <w:i/>
          <w:spacing w:val="-2"/>
          <w:sz w:val="16"/>
        </w:rPr>
        <w:t>COMPARISON</w:t>
      </w:r>
    </w:p>
    <w:tbl>
      <w:tblPr>
        <w:tblpPr w:leftFromText="180" w:rightFromText="180" w:vertAnchor="text" w:horzAnchor="margin" w:tblpY="56"/>
        <w:tblW w:w="5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4"/>
        <w:gridCol w:w="1333"/>
        <w:gridCol w:w="718"/>
        <w:gridCol w:w="1282"/>
      </w:tblGrid>
      <w:tr w:rsidR="00997449" w14:paraId="3A73EB74" w14:textId="77777777" w:rsidTr="00997449">
        <w:trPr>
          <w:trHeight w:val="280"/>
        </w:trPr>
        <w:tc>
          <w:tcPr>
            <w:tcW w:w="1794" w:type="dxa"/>
            <w:tcBorders>
              <w:top w:val="nil"/>
              <w:bottom w:val="nil"/>
            </w:tcBorders>
            <w:shd w:val="clear" w:color="auto" w:fill="000000"/>
          </w:tcPr>
          <w:p w14:paraId="3925B55A" w14:textId="77777777" w:rsidR="00997449" w:rsidRDefault="00997449" w:rsidP="00997449">
            <w:pPr>
              <w:pStyle w:val="TableParagraph"/>
              <w:spacing w:before="55"/>
              <w:rPr>
                <w:b/>
                <w:sz w:val="15"/>
              </w:rPr>
            </w:pPr>
            <w:r>
              <w:rPr>
                <w:b/>
                <w:color w:val="FFFFFF"/>
                <w:spacing w:val="-2"/>
                <w:sz w:val="15"/>
              </w:rPr>
              <w:t>System</w:t>
            </w:r>
          </w:p>
        </w:tc>
        <w:tc>
          <w:tcPr>
            <w:tcW w:w="1333" w:type="dxa"/>
            <w:tcBorders>
              <w:top w:val="nil"/>
              <w:bottom w:val="nil"/>
            </w:tcBorders>
            <w:shd w:val="clear" w:color="auto" w:fill="000000"/>
          </w:tcPr>
          <w:p w14:paraId="76AB0699" w14:textId="77777777" w:rsidR="00997449" w:rsidRDefault="00997449" w:rsidP="00997449">
            <w:pPr>
              <w:pStyle w:val="TableParagraph"/>
              <w:spacing w:before="55"/>
              <w:rPr>
                <w:b/>
                <w:sz w:val="15"/>
              </w:rPr>
            </w:pPr>
            <w:r>
              <w:rPr>
                <w:b/>
                <w:color w:val="FFFFFF"/>
                <w:spacing w:val="-2"/>
                <w:sz w:val="15"/>
              </w:rPr>
              <w:t>Hardware</w:t>
            </w:r>
          </w:p>
        </w:tc>
        <w:tc>
          <w:tcPr>
            <w:tcW w:w="718" w:type="dxa"/>
            <w:tcBorders>
              <w:top w:val="nil"/>
              <w:bottom w:val="nil"/>
            </w:tcBorders>
            <w:shd w:val="clear" w:color="auto" w:fill="000000"/>
          </w:tcPr>
          <w:p w14:paraId="1A2911AC" w14:textId="77777777" w:rsidR="00997449" w:rsidRDefault="00997449" w:rsidP="00997449">
            <w:pPr>
              <w:pStyle w:val="TableParagraph"/>
              <w:spacing w:before="55"/>
              <w:ind w:left="9"/>
              <w:rPr>
                <w:b/>
                <w:sz w:val="15"/>
              </w:rPr>
            </w:pPr>
            <w:r>
              <w:rPr>
                <w:b/>
                <w:color w:val="FFFFFF"/>
                <w:spacing w:val="-2"/>
                <w:sz w:val="15"/>
              </w:rPr>
              <w:t>Classes</w:t>
            </w:r>
          </w:p>
        </w:tc>
        <w:tc>
          <w:tcPr>
            <w:tcW w:w="1282" w:type="dxa"/>
            <w:tcBorders>
              <w:top w:val="nil"/>
              <w:bottom w:val="nil"/>
            </w:tcBorders>
            <w:shd w:val="clear" w:color="auto" w:fill="000000"/>
          </w:tcPr>
          <w:p w14:paraId="3497B127" w14:textId="77777777" w:rsidR="00997449" w:rsidRDefault="00997449" w:rsidP="00997449">
            <w:pPr>
              <w:pStyle w:val="TableParagraph"/>
              <w:spacing w:before="55"/>
              <w:ind w:left="9"/>
              <w:rPr>
                <w:b/>
                <w:sz w:val="15"/>
              </w:rPr>
            </w:pPr>
            <w:r>
              <w:rPr>
                <w:b/>
                <w:color w:val="FFFFFF"/>
                <w:spacing w:val="-5"/>
                <w:sz w:val="15"/>
              </w:rPr>
              <w:t>Acc</w:t>
            </w:r>
          </w:p>
        </w:tc>
      </w:tr>
      <w:tr w:rsidR="00997449" w14:paraId="2F1E4B47" w14:textId="77777777" w:rsidTr="00997449">
        <w:trPr>
          <w:trHeight w:val="260"/>
        </w:trPr>
        <w:tc>
          <w:tcPr>
            <w:tcW w:w="1794" w:type="dxa"/>
            <w:tcBorders>
              <w:top w:val="nil"/>
            </w:tcBorders>
            <w:shd w:val="clear" w:color="auto" w:fill="F4F4F4"/>
          </w:tcPr>
          <w:p w14:paraId="0C1C8328" w14:textId="77777777" w:rsidR="00997449" w:rsidRDefault="00997449" w:rsidP="00997449">
            <w:pPr>
              <w:pStyle w:val="TableParagraph"/>
              <w:rPr>
                <w:sz w:val="15"/>
              </w:rPr>
            </w:pPr>
            <w:r>
              <w:rPr>
                <w:sz w:val="15"/>
              </w:rPr>
              <w:t xml:space="preserve">Wang et al. [9] </w:t>
            </w:r>
            <w:r>
              <w:rPr>
                <w:spacing w:val="-4"/>
                <w:sz w:val="15"/>
              </w:rPr>
              <w:t>2025</w:t>
            </w:r>
          </w:p>
        </w:tc>
        <w:tc>
          <w:tcPr>
            <w:tcW w:w="1333" w:type="dxa"/>
            <w:tcBorders>
              <w:top w:val="nil"/>
            </w:tcBorders>
            <w:shd w:val="clear" w:color="auto" w:fill="F4F4F4"/>
          </w:tcPr>
          <w:p w14:paraId="3CE049FB" w14:textId="77777777" w:rsidR="00997449" w:rsidRDefault="00997449" w:rsidP="00997449">
            <w:pPr>
              <w:pStyle w:val="TableParagraph"/>
              <w:rPr>
                <w:sz w:val="15"/>
              </w:rPr>
            </w:pPr>
            <w:r>
              <w:rPr>
                <w:spacing w:val="-2"/>
                <w:sz w:val="15"/>
              </w:rPr>
              <w:t>EEG+Eye+Gesture</w:t>
            </w:r>
          </w:p>
        </w:tc>
        <w:tc>
          <w:tcPr>
            <w:tcW w:w="718" w:type="dxa"/>
            <w:tcBorders>
              <w:top w:val="nil"/>
            </w:tcBorders>
            <w:shd w:val="clear" w:color="auto" w:fill="F4F4F4"/>
          </w:tcPr>
          <w:p w14:paraId="038301B9" w14:textId="77777777" w:rsidR="00997449" w:rsidRDefault="00997449" w:rsidP="00997449">
            <w:pPr>
              <w:pStyle w:val="TableParagraph"/>
              <w:ind w:left="9"/>
              <w:rPr>
                <w:sz w:val="15"/>
              </w:rPr>
            </w:pPr>
            <w:r>
              <w:rPr>
                <w:spacing w:val="-10"/>
                <w:sz w:val="15"/>
              </w:rPr>
              <w:t>6</w:t>
            </w:r>
          </w:p>
        </w:tc>
        <w:tc>
          <w:tcPr>
            <w:tcW w:w="1282" w:type="dxa"/>
            <w:tcBorders>
              <w:top w:val="nil"/>
            </w:tcBorders>
            <w:shd w:val="clear" w:color="auto" w:fill="F4F4F4"/>
          </w:tcPr>
          <w:p w14:paraId="53E5BA06" w14:textId="77777777" w:rsidR="00997449" w:rsidRDefault="00997449" w:rsidP="00997449">
            <w:pPr>
              <w:pStyle w:val="TableParagraph"/>
              <w:ind w:left="9"/>
              <w:rPr>
                <w:sz w:val="15"/>
              </w:rPr>
            </w:pPr>
            <w:r>
              <w:rPr>
                <w:spacing w:val="-4"/>
                <w:sz w:val="15"/>
              </w:rPr>
              <w:t>~89%</w:t>
            </w:r>
          </w:p>
        </w:tc>
      </w:tr>
      <w:tr w:rsidR="00997449" w14:paraId="511C0A0E" w14:textId="77777777" w:rsidTr="00997449">
        <w:trPr>
          <w:trHeight w:val="260"/>
        </w:trPr>
        <w:tc>
          <w:tcPr>
            <w:tcW w:w="1794" w:type="dxa"/>
          </w:tcPr>
          <w:p w14:paraId="383AA721" w14:textId="77777777" w:rsidR="00997449" w:rsidRDefault="00997449" w:rsidP="00997449">
            <w:pPr>
              <w:pStyle w:val="TableParagraph"/>
              <w:rPr>
                <w:sz w:val="15"/>
              </w:rPr>
            </w:pPr>
            <w:r>
              <w:rPr>
                <w:sz w:val="15"/>
              </w:rPr>
              <w:t xml:space="preserve">Sharma et al. [10] </w:t>
            </w:r>
            <w:r>
              <w:rPr>
                <w:spacing w:val="-4"/>
                <w:sz w:val="15"/>
              </w:rPr>
              <w:t>2023</w:t>
            </w:r>
          </w:p>
        </w:tc>
        <w:tc>
          <w:tcPr>
            <w:tcW w:w="1333" w:type="dxa"/>
          </w:tcPr>
          <w:p w14:paraId="3D2A69A4" w14:textId="77777777" w:rsidR="00997449" w:rsidRDefault="00997449" w:rsidP="00997449">
            <w:pPr>
              <w:pStyle w:val="TableParagraph"/>
              <w:rPr>
                <w:sz w:val="15"/>
              </w:rPr>
            </w:pPr>
            <w:r>
              <w:rPr>
                <w:sz w:val="15"/>
              </w:rPr>
              <w:t>EEG+Eye-</w:t>
            </w:r>
            <w:r>
              <w:rPr>
                <w:spacing w:val="-2"/>
                <w:sz w:val="15"/>
              </w:rPr>
              <w:t>tracker</w:t>
            </w:r>
          </w:p>
        </w:tc>
        <w:tc>
          <w:tcPr>
            <w:tcW w:w="718" w:type="dxa"/>
          </w:tcPr>
          <w:p w14:paraId="1F238B73" w14:textId="77777777" w:rsidR="00997449" w:rsidRDefault="00997449" w:rsidP="00997449">
            <w:pPr>
              <w:pStyle w:val="TableParagraph"/>
              <w:ind w:left="9"/>
              <w:rPr>
                <w:sz w:val="15"/>
              </w:rPr>
            </w:pPr>
            <w:r>
              <w:rPr>
                <w:spacing w:val="-10"/>
                <w:sz w:val="15"/>
              </w:rPr>
              <w:t>4</w:t>
            </w:r>
          </w:p>
        </w:tc>
        <w:tc>
          <w:tcPr>
            <w:tcW w:w="1282" w:type="dxa"/>
          </w:tcPr>
          <w:p w14:paraId="31A99092" w14:textId="77777777" w:rsidR="00997449" w:rsidRDefault="00997449" w:rsidP="00997449">
            <w:pPr>
              <w:pStyle w:val="TableParagraph"/>
              <w:ind w:left="9"/>
              <w:rPr>
                <w:sz w:val="15"/>
              </w:rPr>
            </w:pPr>
            <w:r>
              <w:rPr>
                <w:spacing w:val="-4"/>
                <w:sz w:val="15"/>
              </w:rPr>
              <w:t>~84%</w:t>
            </w:r>
          </w:p>
        </w:tc>
      </w:tr>
      <w:tr w:rsidR="00997449" w14:paraId="75DB4334" w14:textId="77777777" w:rsidTr="00997449">
        <w:trPr>
          <w:trHeight w:val="260"/>
        </w:trPr>
        <w:tc>
          <w:tcPr>
            <w:tcW w:w="1794" w:type="dxa"/>
            <w:shd w:val="clear" w:color="auto" w:fill="F4F4F4"/>
          </w:tcPr>
          <w:p w14:paraId="3BBA8CD5" w14:textId="77777777" w:rsidR="00997449" w:rsidRDefault="00997449" w:rsidP="00997449">
            <w:pPr>
              <w:pStyle w:val="TableParagraph"/>
              <w:rPr>
                <w:sz w:val="15"/>
              </w:rPr>
            </w:pPr>
            <w:r>
              <w:rPr>
                <w:sz w:val="15"/>
              </w:rPr>
              <w:t xml:space="preserve">David-John [11] </w:t>
            </w:r>
            <w:r>
              <w:rPr>
                <w:spacing w:val="-4"/>
                <w:sz w:val="15"/>
              </w:rPr>
              <w:t>2021</w:t>
            </w:r>
          </w:p>
        </w:tc>
        <w:tc>
          <w:tcPr>
            <w:tcW w:w="1333" w:type="dxa"/>
            <w:shd w:val="clear" w:color="auto" w:fill="F4F4F4"/>
          </w:tcPr>
          <w:p w14:paraId="7EB9A7BC" w14:textId="77777777" w:rsidR="00997449" w:rsidRDefault="00997449" w:rsidP="00997449">
            <w:pPr>
              <w:pStyle w:val="TableParagraph"/>
              <w:rPr>
                <w:sz w:val="15"/>
              </w:rPr>
            </w:pPr>
            <w:r>
              <w:rPr>
                <w:sz w:val="15"/>
              </w:rPr>
              <w:t>HW eye-</w:t>
            </w:r>
            <w:r>
              <w:rPr>
                <w:spacing w:val="-2"/>
                <w:sz w:val="15"/>
              </w:rPr>
              <w:t>tracker</w:t>
            </w:r>
          </w:p>
        </w:tc>
        <w:tc>
          <w:tcPr>
            <w:tcW w:w="718" w:type="dxa"/>
            <w:shd w:val="clear" w:color="auto" w:fill="F4F4F4"/>
          </w:tcPr>
          <w:p w14:paraId="3364C7C4" w14:textId="77777777" w:rsidR="00997449" w:rsidRDefault="00997449" w:rsidP="00997449">
            <w:pPr>
              <w:pStyle w:val="TableParagraph"/>
              <w:ind w:left="9"/>
              <w:rPr>
                <w:sz w:val="15"/>
              </w:rPr>
            </w:pPr>
            <w:r>
              <w:rPr>
                <w:spacing w:val="-10"/>
                <w:sz w:val="15"/>
              </w:rPr>
              <w:t>2</w:t>
            </w:r>
          </w:p>
        </w:tc>
        <w:tc>
          <w:tcPr>
            <w:tcW w:w="1282" w:type="dxa"/>
            <w:shd w:val="clear" w:color="auto" w:fill="F4F4F4"/>
          </w:tcPr>
          <w:p w14:paraId="3C507668" w14:textId="77777777" w:rsidR="00997449" w:rsidRDefault="00997449" w:rsidP="00997449">
            <w:pPr>
              <w:pStyle w:val="TableParagraph"/>
              <w:ind w:left="9"/>
              <w:rPr>
                <w:sz w:val="15"/>
              </w:rPr>
            </w:pPr>
            <w:r>
              <w:rPr>
                <w:spacing w:val="-4"/>
                <w:sz w:val="15"/>
              </w:rPr>
              <w:t>~82%</w:t>
            </w:r>
          </w:p>
        </w:tc>
      </w:tr>
      <w:tr w:rsidR="00997449" w14:paraId="4984DB2C" w14:textId="77777777" w:rsidTr="00997449">
        <w:trPr>
          <w:trHeight w:val="260"/>
        </w:trPr>
        <w:tc>
          <w:tcPr>
            <w:tcW w:w="1794" w:type="dxa"/>
          </w:tcPr>
          <w:p w14:paraId="77AE1068" w14:textId="77777777" w:rsidR="00997449" w:rsidRDefault="00997449" w:rsidP="00997449">
            <w:pPr>
              <w:pStyle w:val="TableParagraph"/>
              <w:rPr>
                <w:sz w:val="15"/>
              </w:rPr>
            </w:pPr>
            <w:r>
              <w:rPr>
                <w:sz w:val="15"/>
              </w:rPr>
              <w:t xml:space="preserve">Saxena et al. [8] </w:t>
            </w:r>
            <w:r>
              <w:rPr>
                <w:spacing w:val="-4"/>
                <w:sz w:val="15"/>
              </w:rPr>
              <w:t>2024</w:t>
            </w:r>
          </w:p>
        </w:tc>
        <w:tc>
          <w:tcPr>
            <w:tcW w:w="1333" w:type="dxa"/>
          </w:tcPr>
          <w:p w14:paraId="6BB862FC" w14:textId="77777777" w:rsidR="00997449" w:rsidRDefault="00997449" w:rsidP="00997449">
            <w:pPr>
              <w:pStyle w:val="TableParagraph"/>
              <w:rPr>
                <w:sz w:val="15"/>
              </w:rPr>
            </w:pPr>
            <w:r>
              <w:rPr>
                <w:sz w:val="15"/>
              </w:rPr>
              <w:t xml:space="preserve">Webcam </w:t>
            </w:r>
            <w:r>
              <w:rPr>
                <w:spacing w:val="-4"/>
                <w:sz w:val="15"/>
              </w:rPr>
              <w:t>only</w:t>
            </w:r>
          </w:p>
        </w:tc>
        <w:tc>
          <w:tcPr>
            <w:tcW w:w="718" w:type="dxa"/>
          </w:tcPr>
          <w:p w14:paraId="1BBA4B78" w14:textId="77777777" w:rsidR="00997449" w:rsidRDefault="00997449" w:rsidP="00997449">
            <w:pPr>
              <w:pStyle w:val="TableParagraph"/>
              <w:ind w:left="9"/>
              <w:rPr>
                <w:sz w:val="15"/>
              </w:rPr>
            </w:pPr>
            <w:r>
              <w:rPr>
                <w:spacing w:val="-5"/>
                <w:sz w:val="15"/>
              </w:rPr>
              <w:t>N/A</w:t>
            </w:r>
          </w:p>
        </w:tc>
        <w:tc>
          <w:tcPr>
            <w:tcW w:w="1282" w:type="dxa"/>
          </w:tcPr>
          <w:p w14:paraId="54EE000D" w14:textId="77777777" w:rsidR="00997449" w:rsidRDefault="00997449" w:rsidP="00997449">
            <w:pPr>
              <w:pStyle w:val="TableParagraph"/>
              <w:ind w:left="9"/>
              <w:rPr>
                <w:sz w:val="15"/>
              </w:rPr>
            </w:pPr>
            <w:r>
              <w:rPr>
                <w:spacing w:val="-4"/>
                <w:sz w:val="15"/>
              </w:rPr>
              <w:t>2.4°</w:t>
            </w:r>
          </w:p>
        </w:tc>
      </w:tr>
      <w:tr w:rsidR="00997449" w14:paraId="334C0D13" w14:textId="77777777" w:rsidTr="00997449">
        <w:trPr>
          <w:trHeight w:val="260"/>
        </w:trPr>
        <w:tc>
          <w:tcPr>
            <w:tcW w:w="1794" w:type="dxa"/>
            <w:shd w:val="clear" w:color="auto" w:fill="F4F4F4"/>
          </w:tcPr>
          <w:p w14:paraId="08D908C5" w14:textId="77777777" w:rsidR="00997449" w:rsidRDefault="00997449" w:rsidP="00997449">
            <w:pPr>
              <w:pStyle w:val="TableParagraph"/>
              <w:rPr>
                <w:sz w:val="15"/>
              </w:rPr>
            </w:pPr>
            <w:r>
              <w:rPr>
                <w:sz w:val="15"/>
              </w:rPr>
              <w:t xml:space="preserve">Albadawi [16] </w:t>
            </w:r>
            <w:r>
              <w:rPr>
                <w:spacing w:val="-4"/>
                <w:sz w:val="15"/>
              </w:rPr>
              <w:t>2023</w:t>
            </w:r>
          </w:p>
        </w:tc>
        <w:tc>
          <w:tcPr>
            <w:tcW w:w="1333" w:type="dxa"/>
            <w:shd w:val="clear" w:color="auto" w:fill="F4F4F4"/>
          </w:tcPr>
          <w:p w14:paraId="0932229F" w14:textId="77777777" w:rsidR="00997449" w:rsidRDefault="00997449" w:rsidP="00997449">
            <w:pPr>
              <w:pStyle w:val="TableParagraph"/>
              <w:rPr>
                <w:sz w:val="15"/>
              </w:rPr>
            </w:pPr>
            <w:r>
              <w:rPr>
                <w:sz w:val="15"/>
              </w:rPr>
              <w:t xml:space="preserve">Webcam </w:t>
            </w:r>
            <w:r>
              <w:rPr>
                <w:spacing w:val="-4"/>
                <w:sz w:val="15"/>
              </w:rPr>
              <w:t>only</w:t>
            </w:r>
          </w:p>
        </w:tc>
        <w:tc>
          <w:tcPr>
            <w:tcW w:w="718" w:type="dxa"/>
            <w:shd w:val="clear" w:color="auto" w:fill="F4F4F4"/>
          </w:tcPr>
          <w:p w14:paraId="6366D1F3" w14:textId="77777777" w:rsidR="00997449" w:rsidRDefault="00997449" w:rsidP="00997449">
            <w:pPr>
              <w:pStyle w:val="TableParagraph"/>
              <w:ind w:left="9"/>
              <w:rPr>
                <w:sz w:val="15"/>
              </w:rPr>
            </w:pPr>
            <w:r>
              <w:rPr>
                <w:spacing w:val="-10"/>
                <w:sz w:val="15"/>
              </w:rPr>
              <w:t>2</w:t>
            </w:r>
          </w:p>
        </w:tc>
        <w:tc>
          <w:tcPr>
            <w:tcW w:w="1282" w:type="dxa"/>
            <w:shd w:val="clear" w:color="auto" w:fill="F4F4F4"/>
          </w:tcPr>
          <w:p w14:paraId="7A914D36" w14:textId="77777777" w:rsidR="00997449" w:rsidRDefault="00997449" w:rsidP="00997449">
            <w:pPr>
              <w:pStyle w:val="TableParagraph"/>
              <w:ind w:left="9"/>
              <w:rPr>
                <w:sz w:val="15"/>
              </w:rPr>
            </w:pPr>
            <w:r>
              <w:rPr>
                <w:spacing w:val="-4"/>
                <w:sz w:val="15"/>
              </w:rPr>
              <w:t>~95%</w:t>
            </w:r>
          </w:p>
        </w:tc>
      </w:tr>
      <w:tr w:rsidR="00997449" w14:paraId="5A858577" w14:textId="77777777" w:rsidTr="00997449">
        <w:trPr>
          <w:trHeight w:val="260"/>
        </w:trPr>
        <w:tc>
          <w:tcPr>
            <w:tcW w:w="1794" w:type="dxa"/>
          </w:tcPr>
          <w:p w14:paraId="079E6082" w14:textId="77777777" w:rsidR="00997449" w:rsidRDefault="00997449" w:rsidP="00997449">
            <w:pPr>
              <w:pStyle w:val="TableParagraph"/>
              <w:rPr>
                <w:sz w:val="15"/>
              </w:rPr>
            </w:pPr>
            <w:r>
              <w:rPr>
                <w:sz w:val="15"/>
              </w:rPr>
              <w:t>Proposed SID-</w:t>
            </w:r>
            <w:r>
              <w:rPr>
                <w:spacing w:val="-2"/>
                <w:sz w:val="15"/>
              </w:rPr>
              <w:t>v13.0</w:t>
            </w:r>
          </w:p>
        </w:tc>
        <w:tc>
          <w:tcPr>
            <w:tcW w:w="1333" w:type="dxa"/>
          </w:tcPr>
          <w:p w14:paraId="61E8FD18" w14:textId="77777777" w:rsidR="00997449" w:rsidRDefault="00997449" w:rsidP="00997449">
            <w:pPr>
              <w:pStyle w:val="TableParagraph"/>
              <w:rPr>
                <w:sz w:val="15"/>
              </w:rPr>
            </w:pPr>
            <w:r>
              <w:rPr>
                <w:sz w:val="15"/>
              </w:rPr>
              <w:t xml:space="preserve">Webcam </w:t>
            </w:r>
            <w:r>
              <w:rPr>
                <w:spacing w:val="-4"/>
                <w:sz w:val="15"/>
              </w:rPr>
              <w:t>only</w:t>
            </w:r>
          </w:p>
        </w:tc>
        <w:tc>
          <w:tcPr>
            <w:tcW w:w="718" w:type="dxa"/>
          </w:tcPr>
          <w:p w14:paraId="42425F74" w14:textId="77777777" w:rsidR="00997449" w:rsidRDefault="00997449" w:rsidP="00997449">
            <w:pPr>
              <w:pStyle w:val="TableParagraph"/>
              <w:ind w:left="9"/>
              <w:rPr>
                <w:sz w:val="15"/>
              </w:rPr>
            </w:pPr>
            <w:r>
              <w:rPr>
                <w:spacing w:val="-5"/>
                <w:sz w:val="15"/>
              </w:rPr>
              <w:t>20</w:t>
            </w:r>
          </w:p>
        </w:tc>
        <w:tc>
          <w:tcPr>
            <w:tcW w:w="1282" w:type="dxa"/>
          </w:tcPr>
          <w:p w14:paraId="0754C7E6" w14:textId="77777777" w:rsidR="00997449" w:rsidRDefault="00997449" w:rsidP="00997449">
            <w:pPr>
              <w:pStyle w:val="TableParagraph"/>
              <w:ind w:left="9"/>
              <w:rPr>
                <w:sz w:val="15"/>
              </w:rPr>
            </w:pPr>
            <w:r>
              <w:rPr>
                <w:spacing w:val="-2"/>
                <w:sz w:val="15"/>
              </w:rPr>
              <w:t>100%*</w:t>
            </w:r>
          </w:p>
        </w:tc>
      </w:tr>
    </w:tbl>
    <w:p w14:paraId="2BC4A8FD" w14:textId="77777777" w:rsidR="008D3AF9" w:rsidRDefault="00000000">
      <w:pPr>
        <w:pStyle w:val="Heading4"/>
        <w:numPr>
          <w:ilvl w:val="1"/>
          <w:numId w:val="3"/>
        </w:numPr>
        <w:tabs>
          <w:tab w:val="left" w:pos="354"/>
        </w:tabs>
        <w:spacing w:before="127"/>
        <w:ind w:left="354" w:hanging="210"/>
        <w:jc w:val="both"/>
      </w:pPr>
      <w:r>
        <w:t xml:space="preserve">Output Pipeline and </w:t>
      </w:r>
      <w:r>
        <w:rPr>
          <w:spacing w:val="-2"/>
        </w:rPr>
        <w:t>Calibration</w:t>
      </w:r>
    </w:p>
    <w:p w14:paraId="3293C408" w14:textId="77777777" w:rsidR="008D3AF9" w:rsidRDefault="00000000" w:rsidP="004A3B3A">
      <w:pPr>
        <w:pStyle w:val="BodyText"/>
        <w:spacing w:before="33" w:line="266" w:lineRule="auto"/>
        <w:ind w:left="142" w:right="68"/>
      </w:pPr>
      <w:r>
        <w:t>Every session auto-produces 8 artefacts: CSV log, accuracy JSON, PDF report, 5 PNG graphs, signal dashboard, snapshots at intent transitions, and Bayesian transition matrix. Calibration runs over 90 frames computing per-user resting EAR and brightness baselines. A 40-frame blink warmup follows. All four exit paths (Q, ESC, Ctrl+C, window close) route through a unified SIGINT handler guaranteeing complete output saving.</w:t>
      </w:r>
    </w:p>
    <w:p w14:paraId="69D443BD" w14:textId="77777777" w:rsidR="008D3AF9" w:rsidRDefault="00000000">
      <w:pPr>
        <w:pStyle w:val="BodyText"/>
        <w:spacing w:before="2"/>
        <w:jc w:val="left"/>
        <w:rPr>
          <w:sz w:val="5"/>
        </w:rPr>
      </w:pPr>
      <w:r>
        <w:br w:type="column"/>
      </w:r>
    </w:p>
    <w:p w14:paraId="0F37ABE4" w14:textId="77777777" w:rsidR="008D3AF9" w:rsidRDefault="00000000">
      <w:pPr>
        <w:ind w:left="114"/>
        <w:rPr>
          <w:sz w:val="20"/>
        </w:rPr>
      </w:pPr>
      <w:r>
        <w:rPr>
          <w:noProof/>
          <w:sz w:val="20"/>
        </w:rPr>
        <w:drawing>
          <wp:inline distT="0" distB="0" distL="0" distR="0" wp14:anchorId="7A26FB40" wp14:editId="4481C029">
            <wp:extent cx="3243262" cy="62388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3243262" cy="623887"/>
                    </a:xfrm>
                    <a:prstGeom prst="rect">
                      <a:avLst/>
                    </a:prstGeom>
                  </pic:spPr>
                </pic:pic>
              </a:graphicData>
            </a:graphic>
          </wp:inline>
        </w:drawing>
      </w:r>
    </w:p>
    <w:p w14:paraId="65C9F177" w14:textId="77777777" w:rsidR="008D3AF9" w:rsidRDefault="00000000">
      <w:pPr>
        <w:spacing w:before="33" w:line="278" w:lineRule="auto"/>
        <w:ind w:left="1991" w:right="142" w:hanging="1848"/>
        <w:jc w:val="both"/>
        <w:rPr>
          <w:i/>
          <w:sz w:val="15"/>
        </w:rPr>
      </w:pPr>
      <w:r>
        <w:rPr>
          <w:i/>
          <w:sz w:val="15"/>
        </w:rPr>
        <w:t>Fig.</w:t>
      </w:r>
      <w:r>
        <w:rPr>
          <w:i/>
          <w:spacing w:val="-4"/>
          <w:sz w:val="15"/>
        </w:rPr>
        <w:t xml:space="preserve"> </w:t>
      </w:r>
      <w:r>
        <w:rPr>
          <w:i/>
          <w:sz w:val="15"/>
        </w:rPr>
        <w:t>8.</w:t>
      </w:r>
      <w:r>
        <w:rPr>
          <w:i/>
          <w:spacing w:val="-4"/>
          <w:sz w:val="15"/>
        </w:rPr>
        <w:t xml:space="preserve"> </w:t>
      </w:r>
      <w:r>
        <w:rPr>
          <w:i/>
          <w:sz w:val="15"/>
        </w:rPr>
        <w:t>Automatic</w:t>
      </w:r>
      <w:r>
        <w:rPr>
          <w:i/>
          <w:spacing w:val="-4"/>
          <w:sz w:val="15"/>
        </w:rPr>
        <w:t xml:space="preserve"> </w:t>
      </w:r>
      <w:r>
        <w:rPr>
          <w:i/>
          <w:sz w:val="15"/>
        </w:rPr>
        <w:t>output</w:t>
      </w:r>
      <w:r>
        <w:rPr>
          <w:i/>
          <w:spacing w:val="-4"/>
          <w:sz w:val="15"/>
        </w:rPr>
        <w:t xml:space="preserve"> </w:t>
      </w:r>
      <w:r>
        <w:rPr>
          <w:i/>
          <w:sz w:val="15"/>
        </w:rPr>
        <w:t>pipeline:</w:t>
      </w:r>
      <w:r>
        <w:rPr>
          <w:i/>
          <w:spacing w:val="-4"/>
          <w:sz w:val="15"/>
        </w:rPr>
        <w:t xml:space="preserve"> </w:t>
      </w:r>
      <w:r>
        <w:rPr>
          <w:i/>
          <w:sz w:val="15"/>
        </w:rPr>
        <w:t>8</w:t>
      </w:r>
      <w:r>
        <w:rPr>
          <w:i/>
          <w:spacing w:val="-4"/>
          <w:sz w:val="15"/>
        </w:rPr>
        <w:t xml:space="preserve"> </w:t>
      </w:r>
      <w:r>
        <w:rPr>
          <w:i/>
          <w:sz w:val="15"/>
        </w:rPr>
        <w:t>artefacts</w:t>
      </w:r>
      <w:r>
        <w:rPr>
          <w:i/>
          <w:spacing w:val="-4"/>
          <w:sz w:val="15"/>
        </w:rPr>
        <w:t xml:space="preserve"> </w:t>
      </w:r>
      <w:r>
        <w:rPr>
          <w:i/>
          <w:sz w:val="15"/>
        </w:rPr>
        <w:t>generated</w:t>
      </w:r>
      <w:r>
        <w:rPr>
          <w:i/>
          <w:spacing w:val="-4"/>
          <w:sz w:val="15"/>
        </w:rPr>
        <w:t xml:space="preserve"> </w:t>
      </w:r>
      <w:r>
        <w:rPr>
          <w:i/>
          <w:sz w:val="15"/>
        </w:rPr>
        <w:t>on</w:t>
      </w:r>
      <w:r>
        <w:rPr>
          <w:i/>
          <w:spacing w:val="-4"/>
          <w:sz w:val="15"/>
        </w:rPr>
        <w:t xml:space="preserve"> </w:t>
      </w:r>
      <w:r>
        <w:rPr>
          <w:i/>
          <w:sz w:val="15"/>
        </w:rPr>
        <w:t>every</w:t>
      </w:r>
      <w:r>
        <w:rPr>
          <w:i/>
          <w:spacing w:val="-4"/>
          <w:sz w:val="15"/>
        </w:rPr>
        <w:t xml:space="preserve"> </w:t>
      </w:r>
      <w:r>
        <w:rPr>
          <w:i/>
          <w:sz w:val="15"/>
        </w:rPr>
        <w:t>session</w:t>
      </w:r>
      <w:r>
        <w:rPr>
          <w:i/>
          <w:spacing w:val="-4"/>
          <w:sz w:val="15"/>
        </w:rPr>
        <w:t xml:space="preserve"> </w:t>
      </w:r>
      <w:r>
        <w:rPr>
          <w:i/>
          <w:sz w:val="15"/>
        </w:rPr>
        <w:t>exit</w:t>
      </w:r>
      <w:r>
        <w:rPr>
          <w:i/>
          <w:spacing w:val="-4"/>
          <w:sz w:val="15"/>
        </w:rPr>
        <w:t xml:space="preserve"> </w:t>
      </w:r>
      <w:r>
        <w:rPr>
          <w:i/>
          <w:sz w:val="15"/>
        </w:rPr>
        <w:t>via</w:t>
      </w:r>
      <w:r>
        <w:rPr>
          <w:i/>
          <w:spacing w:val="-4"/>
          <w:sz w:val="15"/>
        </w:rPr>
        <w:t xml:space="preserve"> </w:t>
      </w:r>
      <w:r>
        <w:rPr>
          <w:i/>
          <w:sz w:val="15"/>
        </w:rPr>
        <w:t>Q</w:t>
      </w:r>
      <w:r>
        <w:rPr>
          <w:i/>
          <w:spacing w:val="-4"/>
          <w:sz w:val="15"/>
        </w:rPr>
        <w:t xml:space="preserve"> </w:t>
      </w:r>
      <w:r>
        <w:rPr>
          <w:i/>
          <w:sz w:val="15"/>
        </w:rPr>
        <w:t>/</w:t>
      </w:r>
      <w:r>
        <w:rPr>
          <w:i/>
          <w:spacing w:val="40"/>
          <w:sz w:val="15"/>
        </w:rPr>
        <w:t xml:space="preserve"> </w:t>
      </w:r>
      <w:r>
        <w:rPr>
          <w:i/>
          <w:sz w:val="15"/>
        </w:rPr>
        <w:t>Ctrl+C / A key / X key.</w:t>
      </w:r>
    </w:p>
    <w:p w14:paraId="0F413F72" w14:textId="77777777" w:rsidR="008D3AF9" w:rsidRDefault="00000000">
      <w:pPr>
        <w:pStyle w:val="Heading4"/>
        <w:numPr>
          <w:ilvl w:val="1"/>
          <w:numId w:val="3"/>
        </w:numPr>
        <w:tabs>
          <w:tab w:val="left" w:pos="363"/>
        </w:tabs>
        <w:ind w:left="363" w:hanging="220"/>
        <w:jc w:val="both"/>
      </w:pPr>
      <w:r>
        <w:t xml:space="preserve">Detailed Architecture </w:t>
      </w:r>
      <w:r>
        <w:rPr>
          <w:spacing w:val="-2"/>
        </w:rPr>
        <w:t>Diagram</w:t>
      </w:r>
    </w:p>
    <w:p w14:paraId="552BAA64" w14:textId="77777777" w:rsidR="008D3AF9" w:rsidRDefault="00000000">
      <w:pPr>
        <w:pStyle w:val="BodyText"/>
        <w:spacing w:before="33" w:line="266" w:lineRule="auto"/>
        <w:ind w:left="143" w:right="142"/>
      </w:pPr>
      <w:r>
        <w:t>Figure 9 presents the full 8-stage system architecture showing the complete data flow from webcam input through signal extraction, adaptive inference, and stacked meta-learning to 20-class intent output, with startup phase annotations.</w:t>
      </w:r>
    </w:p>
    <w:p w14:paraId="07349E17" w14:textId="77777777" w:rsidR="008D3AF9" w:rsidRDefault="008D3AF9">
      <w:pPr>
        <w:pStyle w:val="BodyText"/>
        <w:spacing w:before="3"/>
        <w:jc w:val="left"/>
        <w:rPr>
          <w:sz w:val="4"/>
        </w:rPr>
      </w:pPr>
    </w:p>
    <w:p w14:paraId="08A19114" w14:textId="77777777" w:rsidR="008D3AF9" w:rsidRDefault="00000000">
      <w:pPr>
        <w:ind w:left="394"/>
        <w:rPr>
          <w:sz w:val="20"/>
        </w:rPr>
      </w:pPr>
      <w:r>
        <w:rPr>
          <w:noProof/>
          <w:sz w:val="20"/>
        </w:rPr>
        <w:drawing>
          <wp:inline distT="0" distB="0" distL="0" distR="0" wp14:anchorId="40B5ACC0" wp14:editId="14B12303">
            <wp:extent cx="3079528" cy="576529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3079528" cy="5765291"/>
                    </a:xfrm>
                    <a:prstGeom prst="rect">
                      <a:avLst/>
                    </a:prstGeom>
                  </pic:spPr>
                </pic:pic>
              </a:graphicData>
            </a:graphic>
          </wp:inline>
        </w:drawing>
      </w:r>
    </w:p>
    <w:p w14:paraId="39477300" w14:textId="77777777" w:rsidR="008D3AF9" w:rsidRDefault="00000000">
      <w:pPr>
        <w:spacing w:before="11" w:line="266" w:lineRule="auto"/>
        <w:ind w:left="137" w:right="135"/>
        <w:jc w:val="center"/>
        <w:rPr>
          <w:i/>
          <w:sz w:val="15"/>
        </w:rPr>
      </w:pPr>
      <w:r>
        <w:rPr>
          <w:i/>
          <w:sz w:val="15"/>
        </w:rPr>
        <w:t>Fig.</w:t>
      </w:r>
      <w:r>
        <w:rPr>
          <w:i/>
          <w:spacing w:val="-4"/>
          <w:sz w:val="15"/>
        </w:rPr>
        <w:t xml:space="preserve"> </w:t>
      </w:r>
      <w:r>
        <w:rPr>
          <w:i/>
          <w:sz w:val="15"/>
        </w:rPr>
        <w:t>9.</w:t>
      </w:r>
      <w:r>
        <w:rPr>
          <w:i/>
          <w:spacing w:val="-4"/>
          <w:sz w:val="15"/>
        </w:rPr>
        <w:t xml:space="preserve"> </w:t>
      </w:r>
      <w:r>
        <w:rPr>
          <w:i/>
          <w:sz w:val="15"/>
        </w:rPr>
        <w:t>Complete</w:t>
      </w:r>
      <w:r>
        <w:rPr>
          <w:i/>
          <w:spacing w:val="-4"/>
          <w:sz w:val="15"/>
        </w:rPr>
        <w:t xml:space="preserve"> </w:t>
      </w:r>
      <w:r>
        <w:rPr>
          <w:i/>
          <w:sz w:val="15"/>
        </w:rPr>
        <w:t>8-stage</w:t>
      </w:r>
      <w:r>
        <w:rPr>
          <w:i/>
          <w:spacing w:val="-4"/>
          <w:sz w:val="15"/>
        </w:rPr>
        <w:t xml:space="preserve"> </w:t>
      </w:r>
      <w:r>
        <w:rPr>
          <w:i/>
          <w:sz w:val="15"/>
        </w:rPr>
        <w:t>system</w:t>
      </w:r>
      <w:r>
        <w:rPr>
          <w:i/>
          <w:spacing w:val="-4"/>
          <w:sz w:val="15"/>
        </w:rPr>
        <w:t xml:space="preserve"> </w:t>
      </w:r>
      <w:r>
        <w:rPr>
          <w:i/>
          <w:sz w:val="15"/>
        </w:rPr>
        <w:t>architecture:</w:t>
      </w:r>
      <w:r>
        <w:rPr>
          <w:i/>
          <w:spacing w:val="-4"/>
          <w:sz w:val="15"/>
        </w:rPr>
        <w:t xml:space="preserve"> </w:t>
      </w:r>
      <w:r>
        <w:rPr>
          <w:i/>
          <w:sz w:val="15"/>
        </w:rPr>
        <w:t>webcam</w:t>
      </w:r>
      <w:r>
        <w:rPr>
          <w:i/>
          <w:spacing w:val="-4"/>
          <w:sz w:val="15"/>
        </w:rPr>
        <w:t xml:space="preserve"> </w:t>
      </w:r>
      <w:r>
        <w:rPr>
          <w:i/>
          <w:sz w:val="15"/>
        </w:rPr>
        <w:t>input</w:t>
      </w:r>
      <w:r>
        <w:rPr>
          <w:i/>
          <w:spacing w:val="-4"/>
          <w:sz w:val="15"/>
        </w:rPr>
        <w:t xml:space="preserve"> </w:t>
      </w:r>
      <w:r>
        <w:rPr>
          <w:rFonts w:ascii="Symbol" w:hAnsi="Symbol"/>
          <w:sz w:val="15"/>
        </w:rPr>
        <w:t></w:t>
      </w:r>
      <w:r>
        <w:rPr>
          <w:spacing w:val="-4"/>
          <w:sz w:val="15"/>
        </w:rPr>
        <w:t xml:space="preserve"> </w:t>
      </w:r>
      <w:r>
        <w:rPr>
          <w:i/>
          <w:sz w:val="15"/>
        </w:rPr>
        <w:t>Haar</w:t>
      </w:r>
      <w:r>
        <w:rPr>
          <w:i/>
          <w:spacing w:val="-4"/>
          <w:sz w:val="15"/>
        </w:rPr>
        <w:t xml:space="preserve"> </w:t>
      </w:r>
      <w:r>
        <w:rPr>
          <w:i/>
          <w:sz w:val="15"/>
        </w:rPr>
        <w:t>cascade</w:t>
      </w:r>
      <w:r>
        <w:rPr>
          <w:i/>
          <w:spacing w:val="-4"/>
          <w:sz w:val="15"/>
        </w:rPr>
        <w:t xml:space="preserve"> </w:t>
      </w:r>
      <w:r>
        <w:rPr>
          <w:rFonts w:ascii="Symbol" w:hAnsi="Symbol"/>
          <w:sz w:val="15"/>
        </w:rPr>
        <w:t></w:t>
      </w:r>
      <w:r>
        <w:rPr>
          <w:spacing w:val="40"/>
          <w:sz w:val="15"/>
        </w:rPr>
        <w:t xml:space="preserve"> </w:t>
      </w:r>
      <w:r>
        <w:rPr>
          <w:i/>
          <w:sz w:val="15"/>
        </w:rPr>
        <w:t xml:space="preserve">blink detector </w:t>
      </w:r>
      <w:r>
        <w:rPr>
          <w:rFonts w:ascii="Symbol" w:hAnsi="Symbol"/>
          <w:sz w:val="15"/>
        </w:rPr>
        <w:t></w:t>
      </w:r>
      <w:r>
        <w:rPr>
          <w:sz w:val="15"/>
        </w:rPr>
        <w:t xml:space="preserve"> </w:t>
      </w:r>
      <w:r>
        <w:rPr>
          <w:i/>
          <w:sz w:val="15"/>
        </w:rPr>
        <w:t xml:space="preserve">calibration </w:t>
      </w:r>
      <w:r>
        <w:rPr>
          <w:rFonts w:ascii="Symbol" w:hAnsi="Symbol"/>
          <w:sz w:val="15"/>
        </w:rPr>
        <w:t></w:t>
      </w:r>
      <w:r>
        <w:rPr>
          <w:sz w:val="15"/>
        </w:rPr>
        <w:t xml:space="preserve"> </w:t>
      </w:r>
      <w:r>
        <w:rPr>
          <w:i/>
          <w:sz w:val="15"/>
        </w:rPr>
        <w:t xml:space="preserve">38-channel extraction </w:t>
      </w:r>
      <w:r>
        <w:rPr>
          <w:rFonts w:ascii="Symbol" w:hAnsi="Symbol"/>
          <w:sz w:val="15"/>
        </w:rPr>
        <w:t></w:t>
      </w:r>
      <w:r>
        <w:rPr>
          <w:sz w:val="15"/>
        </w:rPr>
        <w:t xml:space="preserve"> </w:t>
      </w:r>
      <w:r>
        <w:rPr>
          <w:i/>
          <w:sz w:val="15"/>
        </w:rPr>
        <w:t>adaptive dual-layer</w:t>
      </w:r>
      <w:r>
        <w:rPr>
          <w:i/>
          <w:spacing w:val="40"/>
          <w:sz w:val="15"/>
        </w:rPr>
        <w:t xml:space="preserve"> </w:t>
      </w:r>
      <w:r>
        <w:rPr>
          <w:i/>
          <w:sz w:val="15"/>
        </w:rPr>
        <w:t xml:space="preserve">inference </w:t>
      </w:r>
      <w:r>
        <w:rPr>
          <w:rFonts w:ascii="Symbol" w:hAnsi="Symbol"/>
          <w:sz w:val="15"/>
        </w:rPr>
        <w:t></w:t>
      </w:r>
      <w:r>
        <w:rPr>
          <w:sz w:val="15"/>
        </w:rPr>
        <w:t xml:space="preserve"> </w:t>
      </w:r>
      <w:r>
        <w:rPr>
          <w:i/>
          <w:sz w:val="15"/>
        </w:rPr>
        <w:t xml:space="preserve">stacked meta-learner </w:t>
      </w:r>
      <w:r>
        <w:rPr>
          <w:rFonts w:ascii="Symbol" w:hAnsi="Symbol"/>
          <w:sz w:val="15"/>
        </w:rPr>
        <w:t></w:t>
      </w:r>
      <w:r>
        <w:rPr>
          <w:sz w:val="15"/>
        </w:rPr>
        <w:t xml:space="preserve"> </w:t>
      </w:r>
      <w:r>
        <w:rPr>
          <w:i/>
          <w:sz w:val="15"/>
        </w:rPr>
        <w:t>20-class intent output with startup phase</w:t>
      </w:r>
      <w:r>
        <w:rPr>
          <w:i/>
          <w:spacing w:val="40"/>
          <w:sz w:val="15"/>
        </w:rPr>
        <w:t xml:space="preserve"> </w:t>
      </w:r>
      <w:r>
        <w:rPr>
          <w:i/>
          <w:spacing w:val="-2"/>
          <w:sz w:val="15"/>
        </w:rPr>
        <w:t>annotations.</w:t>
      </w:r>
    </w:p>
    <w:p w14:paraId="05138C76" w14:textId="77777777" w:rsidR="008D3AF9" w:rsidRDefault="008D3AF9">
      <w:pPr>
        <w:spacing w:line="266" w:lineRule="auto"/>
        <w:jc w:val="center"/>
        <w:rPr>
          <w:i/>
          <w:sz w:val="15"/>
        </w:rPr>
        <w:sectPr w:rsidR="008D3AF9">
          <w:pgSz w:w="12240" w:h="15840"/>
          <w:pgMar w:top="660" w:right="720" w:bottom="580" w:left="720" w:header="0" w:footer="389" w:gutter="0"/>
          <w:cols w:num="2" w:space="720" w:equalWidth="0">
            <w:col w:w="5281" w:space="165"/>
            <w:col w:w="5354"/>
          </w:cols>
        </w:sectPr>
      </w:pPr>
    </w:p>
    <w:p w14:paraId="5A004CF4" w14:textId="77777777" w:rsidR="008D3AF9" w:rsidRDefault="00000000">
      <w:pPr>
        <w:pStyle w:val="Heading3"/>
        <w:numPr>
          <w:ilvl w:val="0"/>
          <w:numId w:val="6"/>
        </w:numPr>
        <w:tabs>
          <w:tab w:val="left" w:pos="2402"/>
        </w:tabs>
        <w:ind w:left="2402" w:hanging="306"/>
        <w:jc w:val="left"/>
      </w:pPr>
      <w:r>
        <w:rPr>
          <w:noProof/>
        </w:rPr>
        <w:lastRenderedPageBreak/>
        <mc:AlternateContent>
          <mc:Choice Requires="wps">
            <w:drawing>
              <wp:anchor distT="0" distB="0" distL="0" distR="0" simplePos="0" relativeHeight="487080960" behindDoc="1" locked="0" layoutInCell="1" allowOverlap="1" wp14:anchorId="6A98D4B9" wp14:editId="0425A49D">
                <wp:simplePos x="0" y="0"/>
                <wp:positionH relativeFrom="page">
                  <wp:posOffset>3886200</wp:posOffset>
                </wp:positionH>
                <wp:positionV relativeFrom="page">
                  <wp:posOffset>482600</wp:posOffset>
                </wp:positionV>
                <wp:extent cx="1270" cy="900938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2B6719F" id="Graphic 21" o:spid="_x0000_s1026" style="position:absolute;margin-left:306pt;margin-top:38pt;width:.1pt;height:709.4pt;z-index:-16235520;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rPr>
          <w:spacing w:val="-2"/>
        </w:rPr>
        <w:t>Discussion</w:t>
      </w:r>
    </w:p>
    <w:p w14:paraId="58950E6C" w14:textId="77777777" w:rsidR="008D3AF9" w:rsidRDefault="00000000">
      <w:pPr>
        <w:pStyle w:val="Heading4"/>
        <w:numPr>
          <w:ilvl w:val="0"/>
          <w:numId w:val="2"/>
        </w:numPr>
        <w:tabs>
          <w:tab w:val="left" w:pos="354"/>
        </w:tabs>
        <w:spacing w:before="81"/>
        <w:ind w:hanging="210"/>
      </w:pPr>
      <w:r>
        <w:t xml:space="preserve">Key </w:t>
      </w:r>
      <w:r>
        <w:rPr>
          <w:spacing w:val="-2"/>
        </w:rPr>
        <w:t>Findings</w:t>
      </w:r>
    </w:p>
    <w:p w14:paraId="695720A5" w14:textId="77777777" w:rsidR="008D3AF9" w:rsidRDefault="00000000">
      <w:pPr>
        <w:pStyle w:val="BodyText"/>
        <w:spacing w:before="33" w:line="266" w:lineRule="auto"/>
        <w:ind w:left="144" w:right="5587"/>
      </w:pPr>
      <w:r>
        <w:t>The stacked meta-learner achieves 100.00% on the synthetic test set, confirming non-overlapping class regions in 76-dimensional feature space.</w:t>
      </w:r>
      <w:r>
        <w:rPr>
          <w:spacing w:val="-8"/>
        </w:rPr>
        <w:t xml:space="preserve"> </w:t>
      </w:r>
      <w:r>
        <w:t>IBIV</w:t>
      </w:r>
      <w:r>
        <w:rPr>
          <w:spacing w:val="-8"/>
        </w:rPr>
        <w:t xml:space="preserve"> </w:t>
      </w:r>
      <w:r>
        <w:t>(N11)</w:t>
      </w:r>
      <w:r>
        <w:rPr>
          <w:spacing w:val="-8"/>
        </w:rPr>
        <w:t xml:space="preserve"> </w:t>
      </w:r>
      <w:r>
        <w:t>adds</w:t>
      </w:r>
      <w:r>
        <w:rPr>
          <w:spacing w:val="-8"/>
        </w:rPr>
        <w:t xml:space="preserve"> </w:t>
      </w:r>
      <w:r>
        <w:t>independent</w:t>
      </w:r>
      <w:r>
        <w:rPr>
          <w:spacing w:val="-8"/>
        </w:rPr>
        <w:t xml:space="preserve"> </w:t>
      </w:r>
      <w:r>
        <w:t>discriminative</w:t>
      </w:r>
      <w:r>
        <w:rPr>
          <w:spacing w:val="-8"/>
        </w:rPr>
        <w:t xml:space="preserve"> </w:t>
      </w:r>
      <w:r>
        <w:t>power:</w:t>
      </w:r>
      <w:r>
        <w:rPr>
          <w:spacing w:val="-8"/>
        </w:rPr>
        <w:t xml:space="preserve"> </w:t>
      </w:r>
      <w:r>
        <w:t>DROWSY shows</w:t>
      </w:r>
      <w:r>
        <w:rPr>
          <w:spacing w:val="-2"/>
        </w:rPr>
        <w:t xml:space="preserve"> </w:t>
      </w:r>
      <w:r>
        <w:t>low</w:t>
      </w:r>
      <w:r>
        <w:rPr>
          <w:spacing w:val="-2"/>
        </w:rPr>
        <w:t xml:space="preserve"> </w:t>
      </w:r>
      <w:r>
        <w:t>IBIV</w:t>
      </w:r>
      <w:r>
        <w:rPr>
          <w:spacing w:val="-2"/>
        </w:rPr>
        <w:t xml:space="preserve"> </w:t>
      </w:r>
      <w:r>
        <w:t>(regular</w:t>
      </w:r>
      <w:r>
        <w:rPr>
          <w:spacing w:val="-2"/>
        </w:rPr>
        <w:t xml:space="preserve"> </w:t>
      </w:r>
      <w:r>
        <w:t>long</w:t>
      </w:r>
      <w:r>
        <w:rPr>
          <w:spacing w:val="-2"/>
        </w:rPr>
        <w:t xml:space="preserve"> </w:t>
      </w:r>
      <w:r>
        <w:t>intervals)</w:t>
      </w:r>
      <w:r>
        <w:rPr>
          <w:spacing w:val="-2"/>
        </w:rPr>
        <w:t xml:space="preserve"> </w:t>
      </w:r>
      <w:r>
        <w:t>while</w:t>
      </w:r>
      <w:r>
        <w:rPr>
          <w:spacing w:val="-2"/>
        </w:rPr>
        <w:t xml:space="preserve"> </w:t>
      </w:r>
      <w:r>
        <w:t>ANXIOUS</w:t>
      </w:r>
      <w:r>
        <w:rPr>
          <w:spacing w:val="-2"/>
        </w:rPr>
        <w:t xml:space="preserve"> </w:t>
      </w:r>
      <w:r>
        <w:t>shows</w:t>
      </w:r>
      <w:r>
        <w:rPr>
          <w:spacing w:val="-2"/>
        </w:rPr>
        <w:t xml:space="preserve"> </w:t>
      </w:r>
      <w:r>
        <w:t>high IBIV (irregular short intervals). CMI (N14) discriminates transitions towards</w:t>
      </w:r>
      <w:r>
        <w:rPr>
          <w:spacing w:val="-1"/>
        </w:rPr>
        <w:t xml:space="preserve"> </w:t>
      </w:r>
      <w:r>
        <w:t>cognitive</w:t>
      </w:r>
      <w:r>
        <w:rPr>
          <w:spacing w:val="-1"/>
        </w:rPr>
        <w:t xml:space="preserve"> </w:t>
      </w:r>
      <w:r>
        <w:t>overload</w:t>
      </w:r>
      <w:r>
        <w:rPr>
          <w:spacing w:val="-1"/>
        </w:rPr>
        <w:t xml:space="preserve"> </w:t>
      </w:r>
      <w:r>
        <w:t>from</w:t>
      </w:r>
      <w:r>
        <w:rPr>
          <w:spacing w:val="-1"/>
        </w:rPr>
        <w:t xml:space="preserve"> </w:t>
      </w:r>
      <w:r>
        <w:t>stable</w:t>
      </w:r>
      <w:r>
        <w:rPr>
          <w:spacing w:val="-1"/>
        </w:rPr>
        <w:t xml:space="preserve"> </w:t>
      </w:r>
      <w:r>
        <w:t>high</w:t>
      </w:r>
      <w:r>
        <w:rPr>
          <w:spacing w:val="-1"/>
        </w:rPr>
        <w:t xml:space="preserve"> </w:t>
      </w:r>
      <w:r>
        <w:t>load</w:t>
      </w:r>
      <w:r>
        <w:rPr>
          <w:spacing w:val="-1"/>
        </w:rPr>
        <w:t xml:space="preserve"> </w:t>
      </w:r>
      <w:r>
        <w:t>—</w:t>
      </w:r>
      <w:r>
        <w:rPr>
          <w:spacing w:val="-1"/>
        </w:rPr>
        <w:t xml:space="preserve"> </w:t>
      </w:r>
      <w:r>
        <w:t>critical</w:t>
      </w:r>
      <w:r>
        <w:rPr>
          <w:spacing w:val="-1"/>
        </w:rPr>
        <w:t xml:space="preserve"> </w:t>
      </w:r>
      <w:r>
        <w:t>for</w:t>
      </w:r>
      <w:r>
        <w:rPr>
          <w:spacing w:val="-1"/>
        </w:rPr>
        <w:t xml:space="preserve"> </w:t>
      </w:r>
      <w:r>
        <w:t xml:space="preserve">safety monitoring. PERCLOS (N16) reaches clinical thresholds using only Haar EAR, removing the hardware barrier for consumer drowsiness </w:t>
      </w:r>
      <w:r>
        <w:rPr>
          <w:spacing w:val="-2"/>
        </w:rPr>
        <w:t>detection.</w:t>
      </w:r>
    </w:p>
    <w:p w14:paraId="4E8C4ADC" w14:textId="77777777" w:rsidR="008D3AF9" w:rsidRDefault="00000000">
      <w:pPr>
        <w:pStyle w:val="Heading4"/>
        <w:numPr>
          <w:ilvl w:val="0"/>
          <w:numId w:val="2"/>
        </w:numPr>
        <w:tabs>
          <w:tab w:val="left" w:pos="354"/>
        </w:tabs>
        <w:ind w:hanging="210"/>
      </w:pPr>
      <w:r>
        <w:rPr>
          <w:spacing w:val="-2"/>
        </w:rPr>
        <w:t>Limitations</w:t>
      </w:r>
    </w:p>
    <w:p w14:paraId="7720A97E" w14:textId="77777777" w:rsidR="008D3AF9" w:rsidRDefault="00000000">
      <w:pPr>
        <w:pStyle w:val="BodyText"/>
        <w:spacing w:before="33" w:line="266" w:lineRule="auto"/>
        <w:ind w:left="144" w:right="5587"/>
      </w:pPr>
      <w:r>
        <w:t>Three limitations are acknowledged. First, all training data is synthetic; no live participant study has been conducted. The 100% accuracy reflects non-overlapping synthetic distributions; live</w:t>
      </w:r>
      <w:r>
        <w:rPr>
          <w:spacing w:val="40"/>
        </w:rPr>
        <w:t xml:space="preserve"> </w:t>
      </w:r>
      <w:r>
        <w:t>webcam</w:t>
      </w:r>
      <w:r>
        <w:rPr>
          <w:spacing w:val="-3"/>
        </w:rPr>
        <w:t xml:space="preserve"> </w:t>
      </w:r>
      <w:r>
        <w:t>confidence</w:t>
      </w:r>
      <w:r>
        <w:rPr>
          <w:spacing w:val="-3"/>
        </w:rPr>
        <w:t xml:space="preserve"> </w:t>
      </w:r>
      <w:r>
        <w:t>is</w:t>
      </w:r>
      <w:r>
        <w:rPr>
          <w:spacing w:val="-3"/>
        </w:rPr>
        <w:t xml:space="preserve"> </w:t>
      </w:r>
      <w:r>
        <w:t>60–75%.</w:t>
      </w:r>
      <w:r>
        <w:rPr>
          <w:spacing w:val="-3"/>
        </w:rPr>
        <w:t xml:space="preserve"> </w:t>
      </w:r>
      <w:r>
        <w:t>Second,</w:t>
      </w:r>
      <w:r>
        <w:rPr>
          <w:spacing w:val="-3"/>
        </w:rPr>
        <w:t xml:space="preserve"> </w:t>
      </w:r>
      <w:r>
        <w:t>Haar</w:t>
      </w:r>
      <w:r>
        <w:rPr>
          <w:spacing w:val="-3"/>
        </w:rPr>
        <w:t xml:space="preserve"> </w:t>
      </w:r>
      <w:r>
        <w:t>cascade</w:t>
      </w:r>
      <w:r>
        <w:rPr>
          <w:spacing w:val="-3"/>
        </w:rPr>
        <w:t xml:space="preserve"> </w:t>
      </w:r>
      <w:r>
        <w:t>degrades</w:t>
      </w:r>
      <w:r>
        <w:rPr>
          <w:spacing w:val="-3"/>
        </w:rPr>
        <w:t xml:space="preserve"> </w:t>
      </w:r>
      <w:r>
        <w:t>under poor</w:t>
      </w:r>
      <w:r>
        <w:rPr>
          <w:spacing w:val="-6"/>
        </w:rPr>
        <w:t xml:space="preserve"> </w:t>
      </w:r>
      <w:r>
        <w:t>lighting,</w:t>
      </w:r>
      <w:r>
        <w:rPr>
          <w:spacing w:val="-6"/>
        </w:rPr>
        <w:t xml:space="preserve"> </w:t>
      </w:r>
      <w:r>
        <w:t>extreme</w:t>
      </w:r>
      <w:r>
        <w:rPr>
          <w:spacing w:val="-6"/>
        </w:rPr>
        <w:t xml:space="preserve"> </w:t>
      </w:r>
      <w:r>
        <w:t>angles</w:t>
      </w:r>
      <w:r>
        <w:rPr>
          <w:spacing w:val="-6"/>
        </w:rPr>
        <w:t xml:space="preserve"> </w:t>
      </w:r>
      <w:r>
        <w:t>(&gt;±30°),</w:t>
      </w:r>
      <w:r>
        <w:rPr>
          <w:spacing w:val="-6"/>
        </w:rPr>
        <w:t xml:space="preserve"> </w:t>
      </w:r>
      <w:r>
        <w:t>and</w:t>
      </w:r>
      <w:r>
        <w:rPr>
          <w:spacing w:val="-6"/>
        </w:rPr>
        <w:t xml:space="preserve"> </w:t>
      </w:r>
      <w:r>
        <w:t>eyeglass</w:t>
      </w:r>
      <w:r>
        <w:rPr>
          <w:spacing w:val="-6"/>
        </w:rPr>
        <w:t xml:space="preserve"> </w:t>
      </w:r>
      <w:r>
        <w:t>reflections.</w:t>
      </w:r>
      <w:r>
        <w:rPr>
          <w:spacing w:val="-6"/>
        </w:rPr>
        <w:t xml:space="preserve"> </w:t>
      </w:r>
      <w:r>
        <w:t>Third, fine-grained class pairs — CONTEMPLATIVE vs FOCUSED, EMPATHETIC vs RELIEVED — overlap in webcam-only signal space and may require physiological signals beyond EAR and gaze</w:t>
      </w:r>
      <w:r>
        <w:rPr>
          <w:spacing w:val="40"/>
        </w:rPr>
        <w:t xml:space="preserve"> </w:t>
      </w:r>
      <w:r>
        <w:t>for reliable discrimination.</w:t>
      </w:r>
    </w:p>
    <w:p w14:paraId="3B13433B" w14:textId="77777777" w:rsidR="008D3AF9" w:rsidRDefault="00000000">
      <w:pPr>
        <w:pStyle w:val="Heading4"/>
        <w:numPr>
          <w:ilvl w:val="0"/>
          <w:numId w:val="2"/>
        </w:numPr>
        <w:tabs>
          <w:tab w:val="left" w:pos="354"/>
        </w:tabs>
        <w:spacing w:before="63"/>
        <w:ind w:hanging="210"/>
      </w:pPr>
      <w:r>
        <w:t xml:space="preserve">Future </w:t>
      </w:r>
      <w:r>
        <w:rPr>
          <w:spacing w:val="-4"/>
        </w:rPr>
        <w:t>Work</w:t>
      </w:r>
    </w:p>
    <w:p w14:paraId="6D06FD08" w14:textId="77777777" w:rsidR="008D3AF9" w:rsidRDefault="00000000">
      <w:pPr>
        <w:pStyle w:val="BodyText"/>
        <w:spacing w:before="33" w:line="266" w:lineRule="auto"/>
        <w:ind w:left="144" w:right="5588"/>
      </w:pPr>
      <w:r>
        <w:t>Three extensions are planned: (1) live participant validation with ground-truth</w:t>
      </w:r>
      <w:r>
        <w:rPr>
          <w:spacing w:val="40"/>
        </w:rPr>
        <w:t xml:space="preserve"> </w:t>
      </w:r>
      <w:r>
        <w:t>self-report</w:t>
      </w:r>
      <w:r>
        <w:rPr>
          <w:spacing w:val="40"/>
        </w:rPr>
        <w:t xml:space="preserve"> </w:t>
      </w:r>
      <w:r>
        <w:t>labels;</w:t>
      </w:r>
      <w:r>
        <w:rPr>
          <w:spacing w:val="40"/>
        </w:rPr>
        <w:t xml:space="preserve"> </w:t>
      </w:r>
      <w:r>
        <w:t>(2)</w:t>
      </w:r>
      <w:r>
        <w:rPr>
          <w:spacing w:val="40"/>
        </w:rPr>
        <w:t xml:space="preserve"> </w:t>
      </w:r>
      <w:r>
        <w:t>lightweight</w:t>
      </w:r>
      <w:r>
        <w:rPr>
          <w:spacing w:val="40"/>
        </w:rPr>
        <w:t xml:space="preserve"> </w:t>
      </w:r>
      <w:r>
        <w:t>MediaPipe landmark-based fallback for challenging conditions; (3) CNN feature extraction on eye region crops to replace handcrafted EAR and close the synthetic-to-live accuracy gap towards 80%+.</w:t>
      </w:r>
    </w:p>
    <w:p w14:paraId="40260A80" w14:textId="77777777" w:rsidR="008D3AF9" w:rsidRDefault="00000000">
      <w:pPr>
        <w:pStyle w:val="Heading3"/>
        <w:numPr>
          <w:ilvl w:val="0"/>
          <w:numId w:val="6"/>
        </w:numPr>
        <w:tabs>
          <w:tab w:val="left" w:pos="2413"/>
        </w:tabs>
        <w:spacing w:before="102"/>
        <w:ind w:left="2413" w:hanging="380"/>
        <w:jc w:val="both"/>
      </w:pPr>
      <w:r>
        <w:rPr>
          <w:spacing w:val="-2"/>
        </w:rPr>
        <w:t>Conclusion</w:t>
      </w:r>
    </w:p>
    <w:p w14:paraId="0E6DAE3D" w14:textId="77777777" w:rsidR="008D3AF9" w:rsidRDefault="00000000">
      <w:pPr>
        <w:pStyle w:val="BodyText"/>
        <w:spacing w:before="60" w:line="266" w:lineRule="auto"/>
        <w:ind w:left="144" w:right="5587"/>
      </w:pPr>
      <w:r>
        <w:t>Subconscious</w:t>
      </w:r>
      <w:r>
        <w:rPr>
          <w:spacing w:val="40"/>
        </w:rPr>
        <w:t xml:space="preserve"> </w:t>
      </w:r>
      <w:r>
        <w:t>Intent</w:t>
      </w:r>
      <w:r>
        <w:rPr>
          <w:spacing w:val="40"/>
        </w:rPr>
        <w:t xml:space="preserve"> </w:t>
      </w:r>
      <w:r>
        <w:t>Detection</w:t>
      </w:r>
      <w:r>
        <w:rPr>
          <w:spacing w:val="40"/>
        </w:rPr>
        <w:t xml:space="preserve"> </w:t>
      </w:r>
      <w:r>
        <w:t>v13.0</w:t>
      </w:r>
      <w:r>
        <w:rPr>
          <w:spacing w:val="40"/>
        </w:rPr>
        <w:t xml:space="preserve"> </w:t>
      </w:r>
      <w:r>
        <w:t>is</w:t>
      </w:r>
      <w:r>
        <w:rPr>
          <w:spacing w:val="40"/>
        </w:rPr>
        <w:t xml:space="preserve"> </w:t>
      </w:r>
      <w:r>
        <w:t>a</w:t>
      </w:r>
      <w:r>
        <w:rPr>
          <w:spacing w:val="40"/>
        </w:rPr>
        <w:t xml:space="preserve"> </w:t>
      </w:r>
      <w:r>
        <w:t>complete,</w:t>
      </w:r>
      <w:r>
        <w:rPr>
          <w:spacing w:val="40"/>
        </w:rPr>
        <w:t xml:space="preserve"> </w:t>
      </w:r>
      <w:r>
        <w:t>single-file real-time system classifying 20 psychological intent states from 38 ocular micro-behaviour channels using a six-model stacked generaliser meta-learner. Twenty patent-grade novelties span signal design, detection algorithms, ensemble architecture, and output indices. Five novelties (IBIV, PBWav, BilCoh, CMI, STACK) have no prior use in webcam intent classification. Three (PERCLOS, Microsleep, HPose) are first software-only implementations of hardware-dependent clinical metrics. The stacked meta-learner achieves 100.00% accuracy and F1 = 1.000 across all 20 classes on the held-out synthetic test set. The system operates on commodity hardware, handles all four exit pathways with guaranteed output saving, auto-generates eight artefacts per session, and is fully reproducible from a single Python file. SID-v13 establishes a new benchmark for webcam-only intent classification in both scope (20 classes)</w:t>
      </w:r>
      <w:r>
        <w:rPr>
          <w:spacing w:val="-4"/>
        </w:rPr>
        <w:t xml:space="preserve"> </w:t>
      </w:r>
      <w:r>
        <w:t>and</w:t>
      </w:r>
      <w:r>
        <w:rPr>
          <w:spacing w:val="-4"/>
        </w:rPr>
        <w:t xml:space="preserve"> </w:t>
      </w:r>
      <w:r>
        <w:t>methodology</w:t>
      </w:r>
      <w:r>
        <w:rPr>
          <w:spacing w:val="-4"/>
        </w:rPr>
        <w:t xml:space="preserve"> </w:t>
      </w:r>
      <w:r>
        <w:t>(stacked</w:t>
      </w:r>
      <w:r>
        <w:rPr>
          <w:spacing w:val="-4"/>
        </w:rPr>
        <w:t xml:space="preserve"> </w:t>
      </w:r>
      <w:r>
        <w:t>meta-learning),</w:t>
      </w:r>
      <w:r>
        <w:rPr>
          <w:spacing w:val="-4"/>
        </w:rPr>
        <w:t xml:space="preserve"> </w:t>
      </w:r>
      <w:r>
        <w:t>providing</w:t>
      </w:r>
      <w:r>
        <w:rPr>
          <w:spacing w:val="-4"/>
        </w:rPr>
        <w:t xml:space="preserve"> </w:t>
      </w:r>
      <w:r>
        <w:t>an</w:t>
      </w:r>
      <w:r>
        <w:rPr>
          <w:spacing w:val="-4"/>
        </w:rPr>
        <w:t xml:space="preserve"> </w:t>
      </w:r>
      <w:r>
        <w:t>open, hardware-free foundation for future psychophysiological state estimation on consumer devices. The project was developed at VIT Vellore under the M.Tech CSE (AIML) programme (2025–2027) as part of MACSE630, supervised by Dr. Kalaivani K., SCOPE.</w:t>
      </w:r>
    </w:p>
    <w:p w14:paraId="20C2168E" w14:textId="77777777" w:rsidR="008D3AF9" w:rsidRDefault="008D3AF9">
      <w:pPr>
        <w:pStyle w:val="BodyText"/>
        <w:spacing w:line="266" w:lineRule="auto"/>
        <w:sectPr w:rsidR="008D3AF9">
          <w:pgSz w:w="12240" w:h="15840"/>
          <w:pgMar w:top="660" w:right="720" w:bottom="580" w:left="720" w:header="0" w:footer="389" w:gutter="0"/>
          <w:cols w:space="720"/>
        </w:sectPr>
      </w:pPr>
    </w:p>
    <w:p w14:paraId="50E8087F" w14:textId="77777777" w:rsidR="008D3AF9" w:rsidRDefault="00000000">
      <w:pPr>
        <w:pStyle w:val="Heading3"/>
        <w:ind w:firstLine="0"/>
        <w:jc w:val="center"/>
      </w:pPr>
      <w:r>
        <w:rPr>
          <w:noProof/>
        </w:rPr>
        <w:lastRenderedPageBreak/>
        <mc:AlternateContent>
          <mc:Choice Requires="wps">
            <w:drawing>
              <wp:anchor distT="0" distB="0" distL="0" distR="0" simplePos="0" relativeHeight="487081472" behindDoc="1" locked="0" layoutInCell="1" allowOverlap="1" wp14:anchorId="3328C1A0" wp14:editId="3D98DF82">
                <wp:simplePos x="0" y="0"/>
                <wp:positionH relativeFrom="page">
                  <wp:posOffset>3886200</wp:posOffset>
                </wp:positionH>
                <wp:positionV relativeFrom="page">
                  <wp:posOffset>482600</wp:posOffset>
                </wp:positionV>
                <wp:extent cx="1270" cy="900938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9380"/>
                        </a:xfrm>
                        <a:custGeom>
                          <a:avLst/>
                          <a:gdLst/>
                          <a:ahLst/>
                          <a:cxnLst/>
                          <a:rect l="l" t="t" r="r" b="b"/>
                          <a:pathLst>
                            <a:path h="9009380">
                              <a:moveTo>
                                <a:pt x="0" y="9008872"/>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7204570" id="Graphic 22" o:spid="_x0000_s1026" style="position:absolute;margin-left:306pt;margin-top:38pt;width:.1pt;height:709.4pt;z-index:-16235008;visibility:visible;mso-wrap-style:square;mso-wrap-distance-left:0;mso-wrap-distance-top:0;mso-wrap-distance-right:0;mso-wrap-distance-bottom:0;mso-position-horizontal:absolute;mso-position-horizontal-relative:page;mso-position-vertical:absolute;mso-position-vertical-relative:page;v-text-anchor:top" coordsize="1270,900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" path="m,9008872l,e" filled="f" strokecolor="#ccc" strokeweight=".5pt">
                <v:path arrowok="t"/>
                <w10:wrap anchorx="page" anchory="page"/>
              </v:shape>
            </w:pict>
          </mc:Fallback>
        </mc:AlternateContent>
      </w:r>
      <w:r>
        <w:rPr>
          <w:spacing w:val="-2"/>
        </w:rPr>
        <w:t>References</w:t>
      </w:r>
    </w:p>
    <w:p w14:paraId="709AD1D7" w14:textId="77777777" w:rsidR="008D3AF9" w:rsidRDefault="00000000">
      <w:pPr>
        <w:pStyle w:val="ListParagraph"/>
        <w:numPr>
          <w:ilvl w:val="0"/>
          <w:numId w:val="1"/>
        </w:numPr>
        <w:tabs>
          <w:tab w:val="left" w:pos="398"/>
        </w:tabs>
        <w:spacing w:before="59" w:line="278" w:lineRule="auto"/>
        <w:ind w:right="38" w:firstLine="0"/>
        <w:rPr>
          <w:sz w:val="15"/>
        </w:rPr>
      </w:pPr>
      <w:r>
        <w:rPr>
          <w:sz w:val="15"/>
        </w:rPr>
        <w:t>T.</w:t>
      </w:r>
      <w:r>
        <w:rPr>
          <w:spacing w:val="39"/>
          <w:sz w:val="15"/>
        </w:rPr>
        <w:t xml:space="preserve"> </w:t>
      </w:r>
      <w:r>
        <w:rPr>
          <w:sz w:val="15"/>
        </w:rPr>
        <w:t>Soukupova</w:t>
      </w:r>
      <w:r>
        <w:rPr>
          <w:spacing w:val="39"/>
          <w:sz w:val="15"/>
        </w:rPr>
        <w:t xml:space="preserve"> </w:t>
      </w:r>
      <w:r>
        <w:rPr>
          <w:sz w:val="15"/>
        </w:rPr>
        <w:t>and</w:t>
      </w:r>
      <w:r>
        <w:rPr>
          <w:spacing w:val="39"/>
          <w:sz w:val="15"/>
        </w:rPr>
        <w:t xml:space="preserve"> </w:t>
      </w:r>
      <w:r>
        <w:rPr>
          <w:sz w:val="15"/>
        </w:rPr>
        <w:t>J.</w:t>
      </w:r>
      <w:r>
        <w:rPr>
          <w:spacing w:val="39"/>
          <w:sz w:val="15"/>
        </w:rPr>
        <w:t xml:space="preserve"> </w:t>
      </w:r>
      <w:r>
        <w:rPr>
          <w:sz w:val="15"/>
        </w:rPr>
        <w:t>Cech,</w:t>
      </w:r>
      <w:r>
        <w:rPr>
          <w:spacing w:val="39"/>
          <w:sz w:val="15"/>
        </w:rPr>
        <w:t xml:space="preserve"> </w:t>
      </w:r>
      <w:r>
        <w:rPr>
          <w:sz w:val="15"/>
        </w:rPr>
        <w:t>"Real-Time</w:t>
      </w:r>
      <w:r>
        <w:rPr>
          <w:spacing w:val="39"/>
          <w:sz w:val="15"/>
        </w:rPr>
        <w:t xml:space="preserve"> </w:t>
      </w:r>
      <w:r>
        <w:rPr>
          <w:sz w:val="15"/>
        </w:rPr>
        <w:t>Eye</w:t>
      </w:r>
      <w:r>
        <w:rPr>
          <w:spacing w:val="39"/>
          <w:sz w:val="15"/>
        </w:rPr>
        <w:t xml:space="preserve"> </w:t>
      </w:r>
      <w:r>
        <w:rPr>
          <w:sz w:val="15"/>
        </w:rPr>
        <w:t>Blink</w:t>
      </w:r>
      <w:r>
        <w:rPr>
          <w:spacing w:val="39"/>
          <w:sz w:val="15"/>
        </w:rPr>
        <w:t xml:space="preserve"> </w:t>
      </w:r>
      <w:r>
        <w:rPr>
          <w:sz w:val="15"/>
        </w:rPr>
        <w:t>Detection</w:t>
      </w:r>
      <w:r>
        <w:rPr>
          <w:spacing w:val="39"/>
          <w:sz w:val="15"/>
        </w:rPr>
        <w:t xml:space="preserve"> </w:t>
      </w:r>
      <w:r>
        <w:rPr>
          <w:sz w:val="15"/>
        </w:rPr>
        <w:t>using</w:t>
      </w:r>
      <w:r>
        <w:rPr>
          <w:spacing w:val="39"/>
          <w:sz w:val="15"/>
        </w:rPr>
        <w:t xml:space="preserve"> </w:t>
      </w:r>
      <w:r>
        <w:rPr>
          <w:sz w:val="15"/>
        </w:rPr>
        <w:t>Facial</w:t>
      </w:r>
      <w:r>
        <w:rPr>
          <w:spacing w:val="40"/>
          <w:sz w:val="15"/>
        </w:rPr>
        <w:t xml:space="preserve"> </w:t>
      </w:r>
      <w:r>
        <w:rPr>
          <w:sz w:val="15"/>
        </w:rPr>
        <w:t xml:space="preserve">Landmarks," </w:t>
      </w:r>
      <w:r>
        <w:rPr>
          <w:i/>
          <w:sz w:val="15"/>
        </w:rPr>
        <w:t>CVWW</w:t>
      </w:r>
      <w:r>
        <w:rPr>
          <w:sz w:val="15"/>
        </w:rPr>
        <w:t>, 2016.</w:t>
      </w:r>
    </w:p>
    <w:p w14:paraId="7E711FE9" w14:textId="77777777" w:rsidR="008D3AF9" w:rsidRDefault="00000000">
      <w:pPr>
        <w:pStyle w:val="ListParagraph"/>
        <w:numPr>
          <w:ilvl w:val="0"/>
          <w:numId w:val="1"/>
        </w:numPr>
        <w:tabs>
          <w:tab w:val="left" w:pos="408"/>
        </w:tabs>
        <w:spacing w:line="278" w:lineRule="auto"/>
        <w:ind w:right="38" w:firstLine="0"/>
        <w:rPr>
          <w:sz w:val="15"/>
        </w:rPr>
      </w:pPr>
      <w:r>
        <w:rPr>
          <w:sz w:val="15"/>
        </w:rPr>
        <w:t>D.</w:t>
      </w:r>
      <w:r>
        <w:rPr>
          <w:spacing w:val="40"/>
          <w:sz w:val="15"/>
        </w:rPr>
        <w:t xml:space="preserve"> </w:t>
      </w:r>
      <w:r>
        <w:rPr>
          <w:sz w:val="15"/>
        </w:rPr>
        <w:t>F.</w:t>
      </w:r>
      <w:r>
        <w:rPr>
          <w:spacing w:val="40"/>
          <w:sz w:val="15"/>
        </w:rPr>
        <w:t xml:space="preserve"> </w:t>
      </w:r>
      <w:r>
        <w:rPr>
          <w:sz w:val="15"/>
        </w:rPr>
        <w:t>Dinges</w:t>
      </w:r>
      <w:r>
        <w:rPr>
          <w:spacing w:val="40"/>
          <w:sz w:val="15"/>
        </w:rPr>
        <w:t xml:space="preserve"> </w:t>
      </w:r>
      <w:r>
        <w:rPr>
          <w:sz w:val="15"/>
        </w:rPr>
        <w:t>et</w:t>
      </w:r>
      <w:r>
        <w:rPr>
          <w:spacing w:val="40"/>
          <w:sz w:val="15"/>
        </w:rPr>
        <w:t xml:space="preserve"> </w:t>
      </w:r>
      <w:r>
        <w:rPr>
          <w:sz w:val="15"/>
        </w:rPr>
        <w:t>al.,</w:t>
      </w:r>
      <w:r>
        <w:rPr>
          <w:spacing w:val="40"/>
          <w:sz w:val="15"/>
        </w:rPr>
        <w:t xml:space="preserve"> </w:t>
      </w:r>
      <w:r>
        <w:rPr>
          <w:sz w:val="15"/>
        </w:rPr>
        <w:t>"Evaluation</w:t>
      </w:r>
      <w:r>
        <w:rPr>
          <w:spacing w:val="40"/>
          <w:sz w:val="15"/>
        </w:rPr>
        <w:t xml:space="preserve"> </w:t>
      </w:r>
      <w:r>
        <w:rPr>
          <w:sz w:val="15"/>
        </w:rPr>
        <w:t>of</w:t>
      </w:r>
      <w:r>
        <w:rPr>
          <w:spacing w:val="40"/>
          <w:sz w:val="15"/>
        </w:rPr>
        <w:t xml:space="preserve"> </w:t>
      </w:r>
      <w:r>
        <w:rPr>
          <w:sz w:val="15"/>
        </w:rPr>
        <w:t>PERCLOS</w:t>
      </w:r>
      <w:r>
        <w:rPr>
          <w:spacing w:val="40"/>
          <w:sz w:val="15"/>
        </w:rPr>
        <w:t xml:space="preserve"> </w:t>
      </w:r>
      <w:r>
        <w:rPr>
          <w:sz w:val="15"/>
        </w:rPr>
        <w:t>as</w:t>
      </w:r>
      <w:r>
        <w:rPr>
          <w:spacing w:val="40"/>
          <w:sz w:val="15"/>
        </w:rPr>
        <w:t xml:space="preserve"> </w:t>
      </w:r>
      <w:r>
        <w:rPr>
          <w:sz w:val="15"/>
        </w:rPr>
        <w:t>an</w:t>
      </w:r>
      <w:r>
        <w:rPr>
          <w:spacing w:val="40"/>
          <w:sz w:val="15"/>
        </w:rPr>
        <w:t xml:space="preserve"> </w:t>
      </w:r>
      <w:r>
        <w:rPr>
          <w:sz w:val="15"/>
        </w:rPr>
        <w:t>index</w:t>
      </w:r>
      <w:r>
        <w:rPr>
          <w:spacing w:val="40"/>
          <w:sz w:val="15"/>
        </w:rPr>
        <w:t xml:space="preserve"> </w:t>
      </w:r>
      <w:r>
        <w:rPr>
          <w:sz w:val="15"/>
        </w:rPr>
        <w:t>of</w:t>
      </w:r>
      <w:r>
        <w:rPr>
          <w:spacing w:val="40"/>
          <w:sz w:val="15"/>
        </w:rPr>
        <w:t xml:space="preserve"> </w:t>
      </w:r>
      <w:r>
        <w:rPr>
          <w:sz w:val="15"/>
        </w:rPr>
        <w:t>fatigue,"</w:t>
      </w:r>
      <w:r>
        <w:rPr>
          <w:spacing w:val="40"/>
          <w:sz w:val="15"/>
        </w:rPr>
        <w:t xml:space="preserve"> </w:t>
      </w:r>
      <w:r>
        <w:rPr>
          <w:sz w:val="15"/>
        </w:rPr>
        <w:t>FHWA-MCRT-98-006,</w:t>
      </w:r>
      <w:r>
        <w:rPr>
          <w:spacing w:val="-3"/>
          <w:sz w:val="15"/>
        </w:rPr>
        <w:t xml:space="preserve"> </w:t>
      </w:r>
      <w:r>
        <w:rPr>
          <w:sz w:val="15"/>
        </w:rPr>
        <w:t>1998.</w:t>
      </w:r>
    </w:p>
    <w:p w14:paraId="54E222C2" w14:textId="77777777" w:rsidR="008D3AF9" w:rsidRDefault="00000000">
      <w:pPr>
        <w:pStyle w:val="ListParagraph"/>
        <w:numPr>
          <w:ilvl w:val="0"/>
          <w:numId w:val="1"/>
        </w:numPr>
        <w:tabs>
          <w:tab w:val="left" w:pos="369"/>
        </w:tabs>
        <w:spacing w:line="278" w:lineRule="auto"/>
        <w:ind w:right="38" w:firstLine="0"/>
        <w:rPr>
          <w:sz w:val="15"/>
        </w:rPr>
      </w:pPr>
      <w:r>
        <w:rPr>
          <w:sz w:val="15"/>
        </w:rPr>
        <w:t xml:space="preserve">P. Viola and M. J. Jones, "Robust real-time face detection," </w:t>
      </w:r>
      <w:r>
        <w:rPr>
          <w:i/>
          <w:sz w:val="15"/>
        </w:rPr>
        <w:t>IJCV</w:t>
      </w:r>
      <w:r>
        <w:rPr>
          <w:sz w:val="15"/>
        </w:rPr>
        <w:t>, vol. 57, pp.</w:t>
      </w:r>
      <w:r>
        <w:rPr>
          <w:spacing w:val="40"/>
          <w:sz w:val="15"/>
        </w:rPr>
        <w:t xml:space="preserve"> </w:t>
      </w:r>
      <w:r>
        <w:rPr>
          <w:sz w:val="15"/>
        </w:rPr>
        <w:t>137–154,</w:t>
      </w:r>
      <w:r>
        <w:rPr>
          <w:spacing w:val="-3"/>
          <w:sz w:val="15"/>
        </w:rPr>
        <w:t xml:space="preserve"> </w:t>
      </w:r>
      <w:r>
        <w:rPr>
          <w:sz w:val="15"/>
        </w:rPr>
        <w:t>2004.</w:t>
      </w:r>
    </w:p>
    <w:p w14:paraId="025C42B9" w14:textId="77777777" w:rsidR="008D3AF9" w:rsidRDefault="00000000">
      <w:pPr>
        <w:pStyle w:val="ListParagraph"/>
        <w:numPr>
          <w:ilvl w:val="0"/>
          <w:numId w:val="1"/>
        </w:numPr>
        <w:tabs>
          <w:tab w:val="left" w:pos="375"/>
        </w:tabs>
        <w:spacing w:line="278" w:lineRule="auto"/>
        <w:ind w:right="38" w:firstLine="0"/>
        <w:rPr>
          <w:sz w:val="15"/>
        </w:rPr>
      </w:pPr>
      <w:r>
        <w:rPr>
          <w:sz w:val="15"/>
        </w:rPr>
        <w:t xml:space="preserve">J. A. Stern et al., "The endogenous eyeblink," </w:t>
      </w:r>
      <w:r>
        <w:rPr>
          <w:i/>
          <w:sz w:val="15"/>
        </w:rPr>
        <w:t>Psychophysiology</w:t>
      </w:r>
      <w:r>
        <w:rPr>
          <w:sz w:val="15"/>
        </w:rPr>
        <w:t>, vol. 21, pp.</w:t>
      </w:r>
      <w:r>
        <w:rPr>
          <w:spacing w:val="40"/>
          <w:sz w:val="15"/>
        </w:rPr>
        <w:t xml:space="preserve"> </w:t>
      </w:r>
      <w:r>
        <w:rPr>
          <w:sz w:val="15"/>
        </w:rPr>
        <w:t>22–33,</w:t>
      </w:r>
      <w:r>
        <w:rPr>
          <w:spacing w:val="-3"/>
          <w:sz w:val="15"/>
        </w:rPr>
        <w:t xml:space="preserve"> </w:t>
      </w:r>
      <w:r>
        <w:rPr>
          <w:sz w:val="15"/>
        </w:rPr>
        <w:t>1984.</w:t>
      </w:r>
    </w:p>
    <w:p w14:paraId="2878694F" w14:textId="77777777" w:rsidR="008D3AF9" w:rsidRDefault="00000000">
      <w:pPr>
        <w:pStyle w:val="ListParagraph"/>
        <w:numPr>
          <w:ilvl w:val="0"/>
          <w:numId w:val="1"/>
        </w:numPr>
        <w:tabs>
          <w:tab w:val="left" w:pos="372"/>
        </w:tabs>
        <w:spacing w:line="278" w:lineRule="auto"/>
        <w:ind w:right="38" w:firstLine="0"/>
        <w:rPr>
          <w:sz w:val="15"/>
        </w:rPr>
      </w:pPr>
      <w:r>
        <w:rPr>
          <w:sz w:val="15"/>
        </w:rPr>
        <w:t>A. Maffei and A. Angrilli, "Spontaneous blink rate as a dopaminergic index,"</w:t>
      </w:r>
      <w:r>
        <w:rPr>
          <w:spacing w:val="40"/>
          <w:sz w:val="15"/>
        </w:rPr>
        <w:t xml:space="preserve"> </w:t>
      </w:r>
      <w:r>
        <w:rPr>
          <w:i/>
          <w:sz w:val="15"/>
        </w:rPr>
        <w:t>Front. Hum. Neurosci.</w:t>
      </w:r>
      <w:r>
        <w:rPr>
          <w:sz w:val="15"/>
        </w:rPr>
        <w:t>, 2019.</w:t>
      </w:r>
    </w:p>
    <w:p w14:paraId="2E6CB4B9" w14:textId="77777777" w:rsidR="008D3AF9" w:rsidRDefault="00000000">
      <w:pPr>
        <w:pStyle w:val="ListParagraph"/>
        <w:numPr>
          <w:ilvl w:val="0"/>
          <w:numId w:val="1"/>
        </w:numPr>
        <w:tabs>
          <w:tab w:val="left" w:pos="369"/>
        </w:tabs>
        <w:spacing w:before="19" w:line="278" w:lineRule="auto"/>
        <w:ind w:right="38" w:firstLine="0"/>
        <w:rPr>
          <w:sz w:val="15"/>
        </w:rPr>
      </w:pPr>
      <w:r>
        <w:rPr>
          <w:sz w:val="15"/>
        </w:rPr>
        <w:t xml:space="preserve">K. Cortacero et al., "RT-BENE: real-time blink estimation," </w:t>
      </w:r>
      <w:r>
        <w:rPr>
          <w:i/>
          <w:sz w:val="15"/>
        </w:rPr>
        <w:t>ICCV Workshops</w:t>
      </w:r>
      <w:r>
        <w:rPr>
          <w:sz w:val="15"/>
        </w:rPr>
        <w:t>,</w:t>
      </w:r>
      <w:r>
        <w:rPr>
          <w:spacing w:val="40"/>
          <w:sz w:val="15"/>
        </w:rPr>
        <w:t xml:space="preserve"> </w:t>
      </w:r>
      <w:r>
        <w:rPr>
          <w:spacing w:val="-2"/>
          <w:sz w:val="15"/>
        </w:rPr>
        <w:t>2019.</w:t>
      </w:r>
    </w:p>
    <w:p w14:paraId="1B5DF074" w14:textId="77777777" w:rsidR="008D3AF9" w:rsidRDefault="00000000">
      <w:pPr>
        <w:pStyle w:val="ListParagraph"/>
        <w:numPr>
          <w:ilvl w:val="0"/>
          <w:numId w:val="1"/>
        </w:numPr>
        <w:tabs>
          <w:tab w:val="left" w:pos="356"/>
        </w:tabs>
        <w:ind w:left="356" w:hanging="212"/>
        <w:rPr>
          <w:sz w:val="15"/>
        </w:rPr>
      </w:pPr>
      <w:r>
        <w:rPr>
          <w:sz w:val="15"/>
        </w:rPr>
        <w:t xml:space="preserve">Y. Abdrabou et al., "Blink-Related Challenges in Eye Tracking," </w:t>
      </w:r>
      <w:r>
        <w:rPr>
          <w:i/>
          <w:sz w:val="15"/>
        </w:rPr>
        <w:t xml:space="preserve">CHI </w:t>
      </w:r>
      <w:r>
        <w:rPr>
          <w:i/>
          <w:spacing w:val="-2"/>
          <w:sz w:val="15"/>
        </w:rPr>
        <w:t>2024</w:t>
      </w:r>
      <w:r>
        <w:rPr>
          <w:spacing w:val="-2"/>
          <w:sz w:val="15"/>
        </w:rPr>
        <w:t>.</w:t>
      </w:r>
    </w:p>
    <w:p w14:paraId="7DDE6469" w14:textId="77777777" w:rsidR="008D3AF9" w:rsidRDefault="00000000">
      <w:pPr>
        <w:pStyle w:val="ListParagraph"/>
        <w:numPr>
          <w:ilvl w:val="0"/>
          <w:numId w:val="1"/>
        </w:numPr>
        <w:tabs>
          <w:tab w:val="left" w:pos="364"/>
        </w:tabs>
        <w:spacing w:before="48" w:line="278" w:lineRule="auto"/>
        <w:ind w:right="38" w:firstLine="0"/>
        <w:rPr>
          <w:sz w:val="15"/>
        </w:rPr>
      </w:pPr>
      <w:r>
        <w:rPr>
          <w:sz w:val="15"/>
        </w:rPr>
        <w:t xml:space="preserve">S. Saxena et al., "Deep learning models for webcam eye tracking," </w:t>
      </w:r>
      <w:r>
        <w:rPr>
          <w:i/>
          <w:sz w:val="15"/>
        </w:rPr>
        <w:t>Behav. Res.</w:t>
      </w:r>
      <w:r>
        <w:rPr>
          <w:i/>
          <w:spacing w:val="40"/>
          <w:sz w:val="15"/>
        </w:rPr>
        <w:t xml:space="preserve"> </w:t>
      </w:r>
      <w:r>
        <w:rPr>
          <w:i/>
          <w:sz w:val="15"/>
        </w:rPr>
        <w:t>Methods</w:t>
      </w:r>
      <w:r>
        <w:rPr>
          <w:sz w:val="15"/>
        </w:rPr>
        <w:t>,</w:t>
      </w:r>
      <w:r>
        <w:rPr>
          <w:spacing w:val="-3"/>
          <w:sz w:val="15"/>
        </w:rPr>
        <w:t xml:space="preserve"> </w:t>
      </w:r>
      <w:r>
        <w:rPr>
          <w:sz w:val="15"/>
        </w:rPr>
        <w:t>2024.</w:t>
      </w:r>
    </w:p>
    <w:p w14:paraId="57BEFAEB" w14:textId="77777777" w:rsidR="008D3AF9" w:rsidRDefault="00000000">
      <w:pPr>
        <w:pStyle w:val="ListParagraph"/>
        <w:numPr>
          <w:ilvl w:val="0"/>
          <w:numId w:val="1"/>
        </w:numPr>
        <w:tabs>
          <w:tab w:val="left" w:pos="356"/>
        </w:tabs>
        <w:ind w:left="356" w:hanging="212"/>
        <w:rPr>
          <w:sz w:val="15"/>
        </w:rPr>
      </w:pPr>
      <w:r>
        <w:rPr>
          <w:sz w:val="15"/>
        </w:rPr>
        <w:t xml:space="preserve">Z. Wang et al., "Multimodal interaction intention recognition," </w:t>
      </w:r>
      <w:r>
        <w:rPr>
          <w:i/>
          <w:sz w:val="15"/>
        </w:rPr>
        <w:t>Sci. Rep.</w:t>
      </w:r>
      <w:r>
        <w:rPr>
          <w:sz w:val="15"/>
        </w:rPr>
        <w:t xml:space="preserve">, </w:t>
      </w:r>
      <w:r>
        <w:rPr>
          <w:spacing w:val="-2"/>
          <w:sz w:val="15"/>
        </w:rPr>
        <w:t>2025.</w:t>
      </w:r>
    </w:p>
    <w:p w14:paraId="54ACDD11" w14:textId="77777777" w:rsidR="008D3AF9" w:rsidRDefault="00000000">
      <w:pPr>
        <w:pStyle w:val="ListParagraph"/>
        <w:numPr>
          <w:ilvl w:val="0"/>
          <w:numId w:val="1"/>
        </w:numPr>
        <w:tabs>
          <w:tab w:val="left" w:pos="451"/>
        </w:tabs>
        <w:spacing w:before="47" w:line="278" w:lineRule="auto"/>
        <w:ind w:right="38" w:firstLine="0"/>
        <w:rPr>
          <w:sz w:val="15"/>
        </w:rPr>
      </w:pPr>
      <w:r>
        <w:rPr>
          <w:sz w:val="15"/>
        </w:rPr>
        <w:t xml:space="preserve">S. Sharma et al., "Implicit search intent from EEG and eye tracking," </w:t>
      </w:r>
      <w:r>
        <w:rPr>
          <w:i/>
          <w:sz w:val="15"/>
        </w:rPr>
        <w:t>ICMI</w:t>
      </w:r>
      <w:r>
        <w:rPr>
          <w:i/>
          <w:spacing w:val="80"/>
          <w:sz w:val="15"/>
        </w:rPr>
        <w:t xml:space="preserve"> </w:t>
      </w:r>
      <w:r>
        <w:rPr>
          <w:i/>
          <w:spacing w:val="-2"/>
          <w:sz w:val="15"/>
        </w:rPr>
        <w:t>2023</w:t>
      </w:r>
      <w:r>
        <w:rPr>
          <w:spacing w:val="-2"/>
          <w:sz w:val="15"/>
        </w:rPr>
        <w:t>.</w:t>
      </w:r>
    </w:p>
    <w:p w14:paraId="06A9AAE6" w14:textId="77777777" w:rsidR="008D3AF9" w:rsidRDefault="00000000">
      <w:pPr>
        <w:pStyle w:val="ListParagraph"/>
        <w:numPr>
          <w:ilvl w:val="0"/>
          <w:numId w:val="1"/>
        </w:numPr>
        <w:tabs>
          <w:tab w:val="left" w:pos="431"/>
        </w:tabs>
        <w:ind w:left="431" w:hanging="287"/>
        <w:rPr>
          <w:sz w:val="15"/>
        </w:rPr>
      </w:pPr>
      <w:r>
        <w:rPr>
          <w:sz w:val="15"/>
        </w:rPr>
        <w:t xml:space="preserve">B. David-John et al., "Gaze-based intent prediction in VR," </w:t>
      </w:r>
      <w:r>
        <w:rPr>
          <w:i/>
          <w:sz w:val="15"/>
        </w:rPr>
        <w:t xml:space="preserve">ETRA </w:t>
      </w:r>
      <w:r>
        <w:rPr>
          <w:i/>
          <w:spacing w:val="-2"/>
          <w:sz w:val="15"/>
        </w:rPr>
        <w:t>2021</w:t>
      </w:r>
      <w:r>
        <w:rPr>
          <w:spacing w:val="-2"/>
          <w:sz w:val="15"/>
        </w:rPr>
        <w:t>.</w:t>
      </w:r>
    </w:p>
    <w:p w14:paraId="360DE53D" w14:textId="77777777" w:rsidR="008D3AF9" w:rsidRDefault="00000000">
      <w:pPr>
        <w:pStyle w:val="ListParagraph"/>
        <w:numPr>
          <w:ilvl w:val="0"/>
          <w:numId w:val="1"/>
        </w:numPr>
        <w:tabs>
          <w:tab w:val="left" w:pos="449"/>
        </w:tabs>
        <w:spacing w:before="47" w:line="278" w:lineRule="auto"/>
        <w:ind w:right="38" w:firstLine="0"/>
        <w:rPr>
          <w:sz w:val="15"/>
        </w:rPr>
      </w:pPr>
      <w:r>
        <w:rPr>
          <w:sz w:val="15"/>
        </w:rPr>
        <w:t xml:space="preserve">T. O. Zander and C. Kothe, "Towards passive brain-computer interfaces," </w:t>
      </w:r>
      <w:r>
        <w:rPr>
          <w:i/>
          <w:sz w:val="15"/>
        </w:rPr>
        <w:t>J.</w:t>
      </w:r>
      <w:r>
        <w:rPr>
          <w:i/>
          <w:spacing w:val="40"/>
          <w:sz w:val="15"/>
        </w:rPr>
        <w:t xml:space="preserve"> </w:t>
      </w:r>
      <w:r>
        <w:rPr>
          <w:i/>
          <w:sz w:val="15"/>
        </w:rPr>
        <w:t>Neural Eng.</w:t>
      </w:r>
      <w:r>
        <w:rPr>
          <w:sz w:val="15"/>
        </w:rPr>
        <w:t>, vol. 8, 2011.</w:t>
      </w:r>
    </w:p>
    <w:p w14:paraId="4E202B07" w14:textId="77777777" w:rsidR="008D3AF9" w:rsidRDefault="00000000">
      <w:pPr>
        <w:pStyle w:val="ListParagraph"/>
        <w:numPr>
          <w:ilvl w:val="0"/>
          <w:numId w:val="1"/>
        </w:numPr>
        <w:tabs>
          <w:tab w:val="left" w:pos="490"/>
        </w:tabs>
        <w:spacing w:line="278" w:lineRule="auto"/>
        <w:ind w:right="38" w:firstLine="0"/>
        <w:rPr>
          <w:sz w:val="15"/>
        </w:rPr>
      </w:pPr>
      <w:r>
        <w:rPr>
          <w:sz w:val="15"/>
        </w:rPr>
        <w:t>S.</w:t>
      </w:r>
      <w:r>
        <w:rPr>
          <w:spacing w:val="40"/>
          <w:sz w:val="15"/>
        </w:rPr>
        <w:t xml:space="preserve"> </w:t>
      </w:r>
      <w:r>
        <w:rPr>
          <w:sz w:val="15"/>
        </w:rPr>
        <w:t>H.</w:t>
      </w:r>
      <w:r>
        <w:rPr>
          <w:spacing w:val="40"/>
          <w:sz w:val="15"/>
        </w:rPr>
        <w:t xml:space="preserve"> </w:t>
      </w:r>
      <w:r>
        <w:rPr>
          <w:sz w:val="15"/>
        </w:rPr>
        <w:t>Fairclough,</w:t>
      </w:r>
      <w:r>
        <w:rPr>
          <w:spacing w:val="40"/>
          <w:sz w:val="15"/>
        </w:rPr>
        <w:t xml:space="preserve"> </w:t>
      </w:r>
      <w:r>
        <w:rPr>
          <w:sz w:val="15"/>
        </w:rPr>
        <w:t>"Fundamentals</w:t>
      </w:r>
      <w:r>
        <w:rPr>
          <w:spacing w:val="40"/>
          <w:sz w:val="15"/>
        </w:rPr>
        <w:t xml:space="preserve"> </w:t>
      </w:r>
      <w:r>
        <w:rPr>
          <w:sz w:val="15"/>
        </w:rPr>
        <w:t>of</w:t>
      </w:r>
      <w:r>
        <w:rPr>
          <w:spacing w:val="40"/>
          <w:sz w:val="15"/>
        </w:rPr>
        <w:t xml:space="preserve"> </w:t>
      </w:r>
      <w:r>
        <w:rPr>
          <w:sz w:val="15"/>
        </w:rPr>
        <w:t>physiological</w:t>
      </w:r>
      <w:r>
        <w:rPr>
          <w:spacing w:val="40"/>
          <w:sz w:val="15"/>
        </w:rPr>
        <w:t xml:space="preserve"> </w:t>
      </w:r>
      <w:r>
        <w:rPr>
          <w:sz w:val="15"/>
        </w:rPr>
        <w:t>computing,"</w:t>
      </w:r>
      <w:r>
        <w:rPr>
          <w:spacing w:val="40"/>
          <w:sz w:val="15"/>
        </w:rPr>
        <w:t xml:space="preserve"> </w:t>
      </w:r>
      <w:r>
        <w:rPr>
          <w:i/>
          <w:sz w:val="15"/>
        </w:rPr>
        <w:t>Interact.</w:t>
      </w:r>
      <w:r>
        <w:rPr>
          <w:i/>
          <w:spacing w:val="40"/>
          <w:sz w:val="15"/>
        </w:rPr>
        <w:t xml:space="preserve"> </w:t>
      </w:r>
      <w:r>
        <w:rPr>
          <w:i/>
          <w:sz w:val="15"/>
        </w:rPr>
        <w:t>Comput.</w:t>
      </w:r>
      <w:r>
        <w:rPr>
          <w:sz w:val="15"/>
        </w:rPr>
        <w:t>,</w:t>
      </w:r>
      <w:r>
        <w:rPr>
          <w:spacing w:val="-3"/>
          <w:sz w:val="15"/>
        </w:rPr>
        <w:t xml:space="preserve"> </w:t>
      </w:r>
      <w:r>
        <w:rPr>
          <w:sz w:val="15"/>
        </w:rPr>
        <w:t>2009.</w:t>
      </w:r>
    </w:p>
    <w:p w14:paraId="431F8B87" w14:textId="77777777" w:rsidR="008D3AF9" w:rsidRDefault="00000000">
      <w:pPr>
        <w:pStyle w:val="ListParagraph"/>
        <w:numPr>
          <w:ilvl w:val="0"/>
          <w:numId w:val="1"/>
        </w:numPr>
        <w:tabs>
          <w:tab w:val="left" w:pos="458"/>
        </w:tabs>
        <w:spacing w:line="278" w:lineRule="auto"/>
        <w:ind w:right="38" w:firstLine="0"/>
        <w:rPr>
          <w:sz w:val="15"/>
        </w:rPr>
      </w:pPr>
      <w:r>
        <w:rPr>
          <w:sz w:val="15"/>
        </w:rPr>
        <w:t>A.</w:t>
      </w:r>
      <w:r>
        <w:rPr>
          <w:spacing w:val="25"/>
          <w:sz w:val="15"/>
        </w:rPr>
        <w:t xml:space="preserve"> </w:t>
      </w:r>
      <w:r>
        <w:rPr>
          <w:sz w:val="15"/>
        </w:rPr>
        <w:t>Myrden</w:t>
      </w:r>
      <w:r>
        <w:rPr>
          <w:spacing w:val="25"/>
          <w:sz w:val="15"/>
        </w:rPr>
        <w:t xml:space="preserve"> </w:t>
      </w:r>
      <w:r>
        <w:rPr>
          <w:sz w:val="15"/>
        </w:rPr>
        <w:t>and</w:t>
      </w:r>
      <w:r>
        <w:rPr>
          <w:spacing w:val="25"/>
          <w:sz w:val="15"/>
        </w:rPr>
        <w:t xml:space="preserve"> </w:t>
      </w:r>
      <w:r>
        <w:rPr>
          <w:sz w:val="15"/>
        </w:rPr>
        <w:t>T.</w:t>
      </w:r>
      <w:r>
        <w:rPr>
          <w:spacing w:val="25"/>
          <w:sz w:val="15"/>
        </w:rPr>
        <w:t xml:space="preserve"> </w:t>
      </w:r>
      <w:r>
        <w:rPr>
          <w:sz w:val="15"/>
        </w:rPr>
        <w:t>Chau,</w:t>
      </w:r>
      <w:r>
        <w:rPr>
          <w:spacing w:val="25"/>
          <w:sz w:val="15"/>
        </w:rPr>
        <w:t xml:space="preserve"> </w:t>
      </w:r>
      <w:r>
        <w:rPr>
          <w:sz w:val="15"/>
        </w:rPr>
        <w:t>"Effects</w:t>
      </w:r>
      <w:r>
        <w:rPr>
          <w:spacing w:val="25"/>
          <w:sz w:val="15"/>
        </w:rPr>
        <w:t xml:space="preserve"> </w:t>
      </w:r>
      <w:r>
        <w:rPr>
          <w:sz w:val="15"/>
        </w:rPr>
        <w:t>of</w:t>
      </w:r>
      <w:r>
        <w:rPr>
          <w:spacing w:val="25"/>
          <w:sz w:val="15"/>
        </w:rPr>
        <w:t xml:space="preserve"> </w:t>
      </w:r>
      <w:r>
        <w:rPr>
          <w:sz w:val="15"/>
        </w:rPr>
        <w:t>mental</w:t>
      </w:r>
      <w:r>
        <w:rPr>
          <w:spacing w:val="25"/>
          <w:sz w:val="15"/>
        </w:rPr>
        <w:t xml:space="preserve"> </w:t>
      </w:r>
      <w:r>
        <w:rPr>
          <w:sz w:val="15"/>
        </w:rPr>
        <w:t>fatigue</w:t>
      </w:r>
      <w:r>
        <w:rPr>
          <w:spacing w:val="25"/>
          <w:sz w:val="15"/>
        </w:rPr>
        <w:t xml:space="preserve"> </w:t>
      </w:r>
      <w:r>
        <w:rPr>
          <w:sz w:val="15"/>
        </w:rPr>
        <w:t>on</w:t>
      </w:r>
      <w:r>
        <w:rPr>
          <w:spacing w:val="25"/>
          <w:sz w:val="15"/>
        </w:rPr>
        <w:t xml:space="preserve"> </w:t>
      </w:r>
      <w:r>
        <w:rPr>
          <w:sz w:val="15"/>
        </w:rPr>
        <w:t>BCI,"</w:t>
      </w:r>
      <w:r>
        <w:rPr>
          <w:spacing w:val="25"/>
          <w:sz w:val="15"/>
        </w:rPr>
        <w:t xml:space="preserve"> </w:t>
      </w:r>
      <w:r>
        <w:rPr>
          <w:i/>
          <w:sz w:val="15"/>
        </w:rPr>
        <w:t>Front.</w:t>
      </w:r>
      <w:r>
        <w:rPr>
          <w:i/>
          <w:spacing w:val="25"/>
          <w:sz w:val="15"/>
        </w:rPr>
        <w:t xml:space="preserve"> </w:t>
      </w:r>
      <w:r>
        <w:rPr>
          <w:i/>
          <w:sz w:val="15"/>
        </w:rPr>
        <w:t>Hum.</w:t>
      </w:r>
      <w:r>
        <w:rPr>
          <w:i/>
          <w:spacing w:val="40"/>
          <w:sz w:val="15"/>
        </w:rPr>
        <w:t xml:space="preserve"> </w:t>
      </w:r>
      <w:r>
        <w:rPr>
          <w:i/>
          <w:sz w:val="15"/>
        </w:rPr>
        <w:t>Neurosci.</w:t>
      </w:r>
      <w:r>
        <w:rPr>
          <w:sz w:val="15"/>
        </w:rPr>
        <w:t>,</w:t>
      </w:r>
      <w:r>
        <w:rPr>
          <w:spacing w:val="-3"/>
          <w:sz w:val="15"/>
        </w:rPr>
        <w:t xml:space="preserve"> </w:t>
      </w:r>
      <w:r>
        <w:rPr>
          <w:sz w:val="15"/>
        </w:rPr>
        <w:t>2015.</w:t>
      </w:r>
    </w:p>
    <w:p w14:paraId="2C3887AC" w14:textId="77777777" w:rsidR="008D3AF9" w:rsidRDefault="00000000">
      <w:pPr>
        <w:pStyle w:val="ListParagraph"/>
        <w:numPr>
          <w:ilvl w:val="0"/>
          <w:numId w:val="1"/>
        </w:numPr>
        <w:tabs>
          <w:tab w:val="left" w:pos="463"/>
        </w:tabs>
        <w:spacing w:line="278" w:lineRule="auto"/>
        <w:ind w:right="38" w:firstLine="0"/>
        <w:rPr>
          <w:sz w:val="15"/>
        </w:rPr>
      </w:pPr>
      <w:r>
        <w:rPr>
          <w:sz w:val="15"/>
        </w:rPr>
        <w:t>J.</w:t>
      </w:r>
      <w:r>
        <w:rPr>
          <w:spacing w:val="29"/>
          <w:sz w:val="15"/>
        </w:rPr>
        <w:t xml:space="preserve"> </w:t>
      </w:r>
      <w:r>
        <w:rPr>
          <w:sz w:val="15"/>
        </w:rPr>
        <w:t>Krajewski</w:t>
      </w:r>
      <w:r>
        <w:rPr>
          <w:spacing w:val="29"/>
          <w:sz w:val="15"/>
        </w:rPr>
        <w:t xml:space="preserve"> </w:t>
      </w:r>
      <w:r>
        <w:rPr>
          <w:sz w:val="15"/>
        </w:rPr>
        <w:t>et</w:t>
      </w:r>
      <w:r>
        <w:rPr>
          <w:spacing w:val="29"/>
          <w:sz w:val="15"/>
        </w:rPr>
        <w:t xml:space="preserve"> </w:t>
      </w:r>
      <w:r>
        <w:rPr>
          <w:sz w:val="15"/>
        </w:rPr>
        <w:t>al.,</w:t>
      </w:r>
      <w:r>
        <w:rPr>
          <w:spacing w:val="29"/>
          <w:sz w:val="15"/>
        </w:rPr>
        <w:t xml:space="preserve"> </w:t>
      </w:r>
      <w:r>
        <w:rPr>
          <w:sz w:val="15"/>
        </w:rPr>
        <w:t>"Predicting</w:t>
      </w:r>
      <w:r>
        <w:rPr>
          <w:spacing w:val="29"/>
          <w:sz w:val="15"/>
        </w:rPr>
        <w:t xml:space="preserve"> </w:t>
      </w:r>
      <w:r>
        <w:rPr>
          <w:sz w:val="15"/>
        </w:rPr>
        <w:t>real-world</w:t>
      </w:r>
      <w:r>
        <w:rPr>
          <w:spacing w:val="29"/>
          <w:sz w:val="15"/>
        </w:rPr>
        <w:t xml:space="preserve"> </w:t>
      </w:r>
      <w:r>
        <w:rPr>
          <w:sz w:val="15"/>
        </w:rPr>
        <w:t>drowsiness,"</w:t>
      </w:r>
      <w:r>
        <w:rPr>
          <w:spacing w:val="29"/>
          <w:sz w:val="15"/>
        </w:rPr>
        <w:t xml:space="preserve"> </w:t>
      </w:r>
      <w:r>
        <w:rPr>
          <w:i/>
          <w:sz w:val="15"/>
        </w:rPr>
        <w:t>Expert</w:t>
      </w:r>
      <w:r>
        <w:rPr>
          <w:i/>
          <w:spacing w:val="29"/>
          <w:sz w:val="15"/>
        </w:rPr>
        <w:t xml:space="preserve"> </w:t>
      </w:r>
      <w:r>
        <w:rPr>
          <w:i/>
          <w:sz w:val="15"/>
        </w:rPr>
        <w:t>Syst.</w:t>
      </w:r>
      <w:r>
        <w:rPr>
          <w:i/>
          <w:spacing w:val="29"/>
          <w:sz w:val="15"/>
        </w:rPr>
        <w:t xml:space="preserve"> </w:t>
      </w:r>
      <w:r>
        <w:rPr>
          <w:i/>
          <w:sz w:val="15"/>
        </w:rPr>
        <w:t>Appl.</w:t>
      </w:r>
      <w:r>
        <w:rPr>
          <w:sz w:val="15"/>
        </w:rPr>
        <w:t>,</w:t>
      </w:r>
      <w:r>
        <w:rPr>
          <w:spacing w:val="40"/>
          <w:sz w:val="15"/>
        </w:rPr>
        <w:t xml:space="preserve"> </w:t>
      </w:r>
      <w:r>
        <w:rPr>
          <w:spacing w:val="-2"/>
          <w:sz w:val="15"/>
        </w:rPr>
        <w:t>2017.</w:t>
      </w:r>
    </w:p>
    <w:p w14:paraId="0FB98BDB" w14:textId="77777777" w:rsidR="008D3AF9" w:rsidRDefault="00000000">
      <w:pPr>
        <w:pStyle w:val="ListParagraph"/>
        <w:numPr>
          <w:ilvl w:val="0"/>
          <w:numId w:val="1"/>
        </w:numPr>
        <w:tabs>
          <w:tab w:val="left" w:pos="454"/>
        </w:tabs>
        <w:spacing w:line="278" w:lineRule="auto"/>
        <w:ind w:right="38" w:firstLine="0"/>
        <w:rPr>
          <w:sz w:val="15"/>
        </w:rPr>
      </w:pPr>
      <w:r>
        <w:rPr>
          <w:sz w:val="15"/>
        </w:rPr>
        <w:t>Y.</w:t>
      </w:r>
      <w:r>
        <w:rPr>
          <w:spacing w:val="20"/>
          <w:sz w:val="15"/>
        </w:rPr>
        <w:t xml:space="preserve"> </w:t>
      </w:r>
      <w:r>
        <w:rPr>
          <w:sz w:val="15"/>
        </w:rPr>
        <w:t>Albadawi</w:t>
      </w:r>
      <w:r>
        <w:rPr>
          <w:spacing w:val="20"/>
          <w:sz w:val="15"/>
        </w:rPr>
        <w:t xml:space="preserve"> </w:t>
      </w:r>
      <w:r>
        <w:rPr>
          <w:sz w:val="15"/>
        </w:rPr>
        <w:t>et</w:t>
      </w:r>
      <w:r>
        <w:rPr>
          <w:spacing w:val="20"/>
          <w:sz w:val="15"/>
        </w:rPr>
        <w:t xml:space="preserve"> </w:t>
      </w:r>
      <w:r>
        <w:rPr>
          <w:sz w:val="15"/>
        </w:rPr>
        <w:t>al.,</w:t>
      </w:r>
      <w:r>
        <w:rPr>
          <w:spacing w:val="20"/>
          <w:sz w:val="15"/>
        </w:rPr>
        <w:t xml:space="preserve"> </w:t>
      </w:r>
      <w:r>
        <w:rPr>
          <w:sz w:val="15"/>
        </w:rPr>
        <w:t>"Driver</w:t>
      </w:r>
      <w:r>
        <w:rPr>
          <w:spacing w:val="20"/>
          <w:sz w:val="15"/>
        </w:rPr>
        <w:t xml:space="preserve"> </w:t>
      </w:r>
      <w:r>
        <w:rPr>
          <w:sz w:val="15"/>
        </w:rPr>
        <w:t>distraction</w:t>
      </w:r>
      <w:r>
        <w:rPr>
          <w:spacing w:val="20"/>
          <w:sz w:val="15"/>
        </w:rPr>
        <w:t xml:space="preserve"> </w:t>
      </w:r>
      <w:r>
        <w:rPr>
          <w:sz w:val="15"/>
        </w:rPr>
        <w:t>and</w:t>
      </w:r>
      <w:r>
        <w:rPr>
          <w:spacing w:val="20"/>
          <w:sz w:val="15"/>
        </w:rPr>
        <w:t xml:space="preserve"> </w:t>
      </w:r>
      <w:r>
        <w:rPr>
          <w:sz w:val="15"/>
        </w:rPr>
        <w:t>drowsiness</w:t>
      </w:r>
      <w:r>
        <w:rPr>
          <w:spacing w:val="20"/>
          <w:sz w:val="15"/>
        </w:rPr>
        <w:t xml:space="preserve"> </w:t>
      </w:r>
      <w:r>
        <w:rPr>
          <w:sz w:val="15"/>
        </w:rPr>
        <w:t>review,"</w:t>
      </w:r>
      <w:r>
        <w:rPr>
          <w:spacing w:val="20"/>
          <w:sz w:val="15"/>
        </w:rPr>
        <w:t xml:space="preserve"> </w:t>
      </w:r>
      <w:r>
        <w:rPr>
          <w:i/>
          <w:sz w:val="15"/>
        </w:rPr>
        <w:t>J.</w:t>
      </w:r>
      <w:r>
        <w:rPr>
          <w:i/>
          <w:spacing w:val="20"/>
          <w:sz w:val="15"/>
        </w:rPr>
        <w:t xml:space="preserve"> </w:t>
      </w:r>
      <w:r>
        <w:rPr>
          <w:i/>
          <w:sz w:val="15"/>
        </w:rPr>
        <w:t>Imaging</w:t>
      </w:r>
      <w:r>
        <w:rPr>
          <w:sz w:val="15"/>
        </w:rPr>
        <w:t>,</w:t>
      </w:r>
      <w:r>
        <w:rPr>
          <w:spacing w:val="40"/>
          <w:sz w:val="15"/>
        </w:rPr>
        <w:t xml:space="preserve"> </w:t>
      </w:r>
      <w:r>
        <w:rPr>
          <w:spacing w:val="-2"/>
          <w:sz w:val="15"/>
        </w:rPr>
        <w:t>2023.</w:t>
      </w:r>
    </w:p>
    <w:p w14:paraId="5C371724" w14:textId="77777777" w:rsidR="008D3AF9" w:rsidRDefault="00000000">
      <w:pPr>
        <w:pStyle w:val="ListParagraph"/>
        <w:numPr>
          <w:ilvl w:val="0"/>
          <w:numId w:val="1"/>
        </w:numPr>
        <w:tabs>
          <w:tab w:val="left" w:pos="449"/>
        </w:tabs>
        <w:spacing w:line="278" w:lineRule="auto"/>
        <w:ind w:right="38" w:firstLine="0"/>
        <w:rPr>
          <w:sz w:val="15"/>
        </w:rPr>
      </w:pPr>
      <w:r>
        <w:rPr>
          <w:sz w:val="15"/>
        </w:rPr>
        <w:t xml:space="preserve">D. H. Wolpert, "Stacked generalization," </w:t>
      </w:r>
      <w:r>
        <w:rPr>
          <w:i/>
          <w:sz w:val="15"/>
        </w:rPr>
        <w:t>Neural Netw.</w:t>
      </w:r>
      <w:r>
        <w:rPr>
          <w:sz w:val="15"/>
        </w:rPr>
        <w:t>, vol. 5, pp. 241–259,</w:t>
      </w:r>
      <w:r>
        <w:rPr>
          <w:spacing w:val="40"/>
          <w:sz w:val="15"/>
        </w:rPr>
        <w:t xml:space="preserve"> </w:t>
      </w:r>
      <w:r>
        <w:rPr>
          <w:spacing w:val="-2"/>
          <w:sz w:val="15"/>
        </w:rPr>
        <w:t>1992.</w:t>
      </w:r>
    </w:p>
    <w:p w14:paraId="487F9DF7" w14:textId="77777777" w:rsidR="008D3AF9" w:rsidRDefault="00000000">
      <w:pPr>
        <w:pStyle w:val="ListParagraph"/>
        <w:numPr>
          <w:ilvl w:val="0"/>
          <w:numId w:val="1"/>
        </w:numPr>
        <w:tabs>
          <w:tab w:val="left" w:pos="431"/>
        </w:tabs>
        <w:spacing w:before="19"/>
        <w:ind w:left="431" w:hanging="287"/>
        <w:rPr>
          <w:sz w:val="15"/>
        </w:rPr>
      </w:pPr>
      <w:r>
        <w:rPr>
          <w:sz w:val="15"/>
        </w:rPr>
        <w:t xml:space="preserve">L. Breiman, "Random forests," </w:t>
      </w:r>
      <w:r>
        <w:rPr>
          <w:i/>
          <w:sz w:val="15"/>
        </w:rPr>
        <w:t>Mach. Learn.</w:t>
      </w:r>
      <w:r>
        <w:rPr>
          <w:sz w:val="15"/>
        </w:rPr>
        <w:t xml:space="preserve">, vol. 45, pp. 5–32, </w:t>
      </w:r>
      <w:r>
        <w:rPr>
          <w:spacing w:val="-2"/>
          <w:sz w:val="15"/>
        </w:rPr>
        <w:t>2001.</w:t>
      </w:r>
    </w:p>
    <w:p w14:paraId="62DBD70F" w14:textId="77777777" w:rsidR="008D3AF9" w:rsidRDefault="00000000">
      <w:pPr>
        <w:pStyle w:val="ListParagraph"/>
        <w:numPr>
          <w:ilvl w:val="0"/>
          <w:numId w:val="1"/>
        </w:numPr>
        <w:tabs>
          <w:tab w:val="left" w:pos="466"/>
        </w:tabs>
        <w:spacing w:before="48" w:line="278" w:lineRule="auto"/>
        <w:ind w:right="38" w:firstLine="0"/>
        <w:rPr>
          <w:sz w:val="15"/>
        </w:rPr>
      </w:pPr>
      <w:r>
        <w:rPr>
          <w:sz w:val="15"/>
        </w:rPr>
        <w:t>J.</w:t>
      </w:r>
      <w:r>
        <w:rPr>
          <w:spacing w:val="30"/>
          <w:sz w:val="15"/>
        </w:rPr>
        <w:t xml:space="preserve"> </w:t>
      </w:r>
      <w:r>
        <w:rPr>
          <w:sz w:val="15"/>
        </w:rPr>
        <w:t>H.</w:t>
      </w:r>
      <w:r>
        <w:rPr>
          <w:spacing w:val="30"/>
          <w:sz w:val="15"/>
        </w:rPr>
        <w:t xml:space="preserve"> </w:t>
      </w:r>
      <w:r>
        <w:rPr>
          <w:sz w:val="15"/>
        </w:rPr>
        <w:t>Friedman,</w:t>
      </w:r>
      <w:r>
        <w:rPr>
          <w:spacing w:val="30"/>
          <w:sz w:val="15"/>
        </w:rPr>
        <w:t xml:space="preserve"> </w:t>
      </w:r>
      <w:r>
        <w:rPr>
          <w:sz w:val="15"/>
        </w:rPr>
        <w:t>"Greedy</w:t>
      </w:r>
      <w:r>
        <w:rPr>
          <w:spacing w:val="30"/>
          <w:sz w:val="15"/>
        </w:rPr>
        <w:t xml:space="preserve"> </w:t>
      </w:r>
      <w:r>
        <w:rPr>
          <w:sz w:val="15"/>
        </w:rPr>
        <w:t>function</w:t>
      </w:r>
      <w:r>
        <w:rPr>
          <w:spacing w:val="30"/>
          <w:sz w:val="15"/>
        </w:rPr>
        <w:t xml:space="preserve"> </w:t>
      </w:r>
      <w:r>
        <w:rPr>
          <w:sz w:val="15"/>
        </w:rPr>
        <w:t>approximation:</w:t>
      </w:r>
      <w:r>
        <w:rPr>
          <w:spacing w:val="30"/>
          <w:sz w:val="15"/>
        </w:rPr>
        <w:t xml:space="preserve"> </w:t>
      </w:r>
      <w:r>
        <w:rPr>
          <w:sz w:val="15"/>
        </w:rPr>
        <w:t>gradient</w:t>
      </w:r>
      <w:r>
        <w:rPr>
          <w:spacing w:val="30"/>
          <w:sz w:val="15"/>
        </w:rPr>
        <w:t xml:space="preserve"> </w:t>
      </w:r>
      <w:r>
        <w:rPr>
          <w:sz w:val="15"/>
        </w:rPr>
        <w:t>boosting,"</w:t>
      </w:r>
      <w:r>
        <w:rPr>
          <w:spacing w:val="30"/>
          <w:sz w:val="15"/>
        </w:rPr>
        <w:t xml:space="preserve"> </w:t>
      </w:r>
      <w:r>
        <w:rPr>
          <w:i/>
          <w:sz w:val="15"/>
        </w:rPr>
        <w:t>Ann.</w:t>
      </w:r>
      <w:r>
        <w:rPr>
          <w:i/>
          <w:spacing w:val="40"/>
          <w:sz w:val="15"/>
        </w:rPr>
        <w:t xml:space="preserve"> </w:t>
      </w:r>
      <w:r>
        <w:rPr>
          <w:i/>
          <w:sz w:val="15"/>
        </w:rPr>
        <w:t>Stat.</w:t>
      </w:r>
      <w:r>
        <w:rPr>
          <w:sz w:val="15"/>
        </w:rPr>
        <w:t>, vol. 29, 2001.</w:t>
      </w:r>
    </w:p>
    <w:p w14:paraId="26D63B7C" w14:textId="77777777" w:rsidR="008D3AF9" w:rsidRDefault="00000000">
      <w:pPr>
        <w:pStyle w:val="ListParagraph"/>
        <w:numPr>
          <w:ilvl w:val="0"/>
          <w:numId w:val="1"/>
        </w:numPr>
        <w:tabs>
          <w:tab w:val="left" w:pos="475"/>
        </w:tabs>
        <w:spacing w:line="278" w:lineRule="auto"/>
        <w:ind w:right="38" w:firstLine="0"/>
        <w:rPr>
          <w:sz w:val="15"/>
        </w:rPr>
      </w:pPr>
      <w:r>
        <w:rPr>
          <w:sz w:val="15"/>
        </w:rPr>
        <w:t>P.</w:t>
      </w:r>
      <w:r>
        <w:rPr>
          <w:spacing w:val="40"/>
          <w:sz w:val="15"/>
        </w:rPr>
        <w:t xml:space="preserve"> </w:t>
      </w:r>
      <w:r>
        <w:rPr>
          <w:sz w:val="15"/>
        </w:rPr>
        <w:t>Ekman</w:t>
      </w:r>
      <w:r>
        <w:rPr>
          <w:spacing w:val="40"/>
          <w:sz w:val="15"/>
        </w:rPr>
        <w:t xml:space="preserve"> </w:t>
      </w:r>
      <w:r>
        <w:rPr>
          <w:sz w:val="15"/>
        </w:rPr>
        <w:t>and</w:t>
      </w:r>
      <w:r>
        <w:rPr>
          <w:spacing w:val="40"/>
          <w:sz w:val="15"/>
        </w:rPr>
        <w:t xml:space="preserve"> </w:t>
      </w:r>
      <w:r>
        <w:rPr>
          <w:sz w:val="15"/>
        </w:rPr>
        <w:t>W.</w:t>
      </w:r>
      <w:r>
        <w:rPr>
          <w:spacing w:val="40"/>
          <w:sz w:val="15"/>
        </w:rPr>
        <w:t xml:space="preserve"> </w:t>
      </w:r>
      <w:r>
        <w:rPr>
          <w:sz w:val="15"/>
        </w:rPr>
        <w:t>V.</w:t>
      </w:r>
      <w:r>
        <w:rPr>
          <w:spacing w:val="40"/>
          <w:sz w:val="15"/>
        </w:rPr>
        <w:t xml:space="preserve"> </w:t>
      </w:r>
      <w:r>
        <w:rPr>
          <w:sz w:val="15"/>
        </w:rPr>
        <w:t>Friesen,</w:t>
      </w:r>
      <w:r>
        <w:rPr>
          <w:spacing w:val="40"/>
          <w:sz w:val="15"/>
        </w:rPr>
        <w:t xml:space="preserve"> </w:t>
      </w:r>
      <w:r>
        <w:rPr>
          <w:i/>
          <w:sz w:val="15"/>
        </w:rPr>
        <w:t>Facial</w:t>
      </w:r>
      <w:r>
        <w:rPr>
          <w:i/>
          <w:spacing w:val="40"/>
          <w:sz w:val="15"/>
        </w:rPr>
        <w:t xml:space="preserve"> </w:t>
      </w:r>
      <w:r>
        <w:rPr>
          <w:i/>
          <w:sz w:val="15"/>
        </w:rPr>
        <w:t>Action</w:t>
      </w:r>
      <w:r>
        <w:rPr>
          <w:i/>
          <w:spacing w:val="40"/>
          <w:sz w:val="15"/>
        </w:rPr>
        <w:t xml:space="preserve"> </w:t>
      </w:r>
      <w:r>
        <w:rPr>
          <w:i/>
          <w:sz w:val="15"/>
        </w:rPr>
        <w:t>Coding</w:t>
      </w:r>
      <w:r>
        <w:rPr>
          <w:i/>
          <w:spacing w:val="40"/>
          <w:sz w:val="15"/>
        </w:rPr>
        <w:t xml:space="preserve"> </w:t>
      </w:r>
      <w:r>
        <w:rPr>
          <w:i/>
          <w:sz w:val="15"/>
        </w:rPr>
        <w:t>System</w:t>
      </w:r>
      <w:r>
        <w:rPr>
          <w:sz w:val="15"/>
        </w:rPr>
        <w:t>.</w:t>
      </w:r>
      <w:r>
        <w:rPr>
          <w:spacing w:val="40"/>
          <w:sz w:val="15"/>
        </w:rPr>
        <w:t xml:space="preserve"> </w:t>
      </w:r>
      <w:r>
        <w:rPr>
          <w:sz w:val="15"/>
        </w:rPr>
        <w:t>Consulting</w:t>
      </w:r>
      <w:r>
        <w:rPr>
          <w:spacing w:val="40"/>
          <w:sz w:val="15"/>
        </w:rPr>
        <w:t xml:space="preserve"> </w:t>
      </w:r>
      <w:r>
        <w:rPr>
          <w:sz w:val="15"/>
        </w:rPr>
        <w:t>Psychologists Press, 1978.</w:t>
      </w:r>
    </w:p>
    <w:p w14:paraId="03B4C025" w14:textId="77777777" w:rsidR="008D3AF9" w:rsidRDefault="00000000">
      <w:pPr>
        <w:pStyle w:val="ListParagraph"/>
        <w:numPr>
          <w:ilvl w:val="0"/>
          <w:numId w:val="1"/>
        </w:numPr>
        <w:tabs>
          <w:tab w:val="left" w:pos="429"/>
        </w:tabs>
        <w:spacing w:line="278" w:lineRule="auto"/>
        <w:ind w:right="38" w:firstLine="0"/>
        <w:rPr>
          <w:sz w:val="15"/>
        </w:rPr>
      </w:pPr>
      <w:r>
        <w:rPr>
          <w:sz w:val="15"/>
        </w:rPr>
        <w:t>M.</w:t>
      </w:r>
      <w:r>
        <w:rPr>
          <w:spacing w:val="-6"/>
          <w:sz w:val="15"/>
        </w:rPr>
        <w:t xml:space="preserve"> </w:t>
      </w:r>
      <w:r>
        <w:rPr>
          <w:sz w:val="15"/>
        </w:rPr>
        <w:t>Bouazizi</w:t>
      </w:r>
      <w:r>
        <w:rPr>
          <w:spacing w:val="-6"/>
          <w:sz w:val="15"/>
        </w:rPr>
        <w:t xml:space="preserve"> </w:t>
      </w:r>
      <w:r>
        <w:rPr>
          <w:sz w:val="15"/>
        </w:rPr>
        <w:t>et</w:t>
      </w:r>
      <w:r>
        <w:rPr>
          <w:spacing w:val="-6"/>
          <w:sz w:val="15"/>
        </w:rPr>
        <w:t xml:space="preserve"> </w:t>
      </w:r>
      <w:r>
        <w:rPr>
          <w:sz w:val="15"/>
        </w:rPr>
        <w:t>al.,</w:t>
      </w:r>
      <w:r>
        <w:rPr>
          <w:spacing w:val="-6"/>
          <w:sz w:val="15"/>
        </w:rPr>
        <w:t xml:space="preserve"> </w:t>
      </w:r>
      <w:r>
        <w:rPr>
          <w:sz w:val="15"/>
        </w:rPr>
        <w:t>"Non-invasive</w:t>
      </w:r>
      <w:r>
        <w:rPr>
          <w:spacing w:val="-6"/>
          <w:sz w:val="15"/>
        </w:rPr>
        <w:t xml:space="preserve"> </w:t>
      </w:r>
      <w:r>
        <w:rPr>
          <w:sz w:val="15"/>
        </w:rPr>
        <w:t>facial</w:t>
      </w:r>
      <w:r>
        <w:rPr>
          <w:spacing w:val="-6"/>
          <w:sz w:val="15"/>
        </w:rPr>
        <w:t xml:space="preserve"> </w:t>
      </w:r>
      <w:r>
        <w:rPr>
          <w:sz w:val="15"/>
        </w:rPr>
        <w:t>action</w:t>
      </w:r>
      <w:r>
        <w:rPr>
          <w:spacing w:val="-6"/>
          <w:sz w:val="15"/>
        </w:rPr>
        <w:t xml:space="preserve"> </w:t>
      </w:r>
      <w:r>
        <w:rPr>
          <w:sz w:val="15"/>
        </w:rPr>
        <w:t>unit</w:t>
      </w:r>
      <w:r>
        <w:rPr>
          <w:spacing w:val="-6"/>
          <w:sz w:val="15"/>
        </w:rPr>
        <w:t xml:space="preserve"> </w:t>
      </w:r>
      <w:r>
        <w:rPr>
          <w:sz w:val="15"/>
        </w:rPr>
        <w:t>extraction,"</w:t>
      </w:r>
      <w:r>
        <w:rPr>
          <w:spacing w:val="-6"/>
          <w:sz w:val="15"/>
        </w:rPr>
        <w:t xml:space="preserve"> </w:t>
      </w:r>
      <w:r>
        <w:rPr>
          <w:i/>
          <w:sz w:val="15"/>
        </w:rPr>
        <w:t>Bioengineering</w:t>
      </w:r>
      <w:r>
        <w:rPr>
          <w:sz w:val="15"/>
        </w:rPr>
        <w:t>,</w:t>
      </w:r>
      <w:r>
        <w:rPr>
          <w:spacing w:val="40"/>
          <w:sz w:val="15"/>
        </w:rPr>
        <w:t xml:space="preserve"> </w:t>
      </w:r>
      <w:r>
        <w:rPr>
          <w:spacing w:val="-2"/>
          <w:sz w:val="15"/>
        </w:rPr>
        <w:t>2025.</w:t>
      </w:r>
    </w:p>
    <w:p w14:paraId="483BF27B" w14:textId="77777777" w:rsidR="008D3AF9" w:rsidRDefault="00000000">
      <w:pPr>
        <w:pStyle w:val="ListParagraph"/>
        <w:numPr>
          <w:ilvl w:val="0"/>
          <w:numId w:val="1"/>
        </w:numPr>
        <w:tabs>
          <w:tab w:val="left" w:pos="464"/>
        </w:tabs>
        <w:spacing w:before="19" w:line="278" w:lineRule="auto"/>
        <w:ind w:right="38" w:firstLine="0"/>
        <w:rPr>
          <w:sz w:val="15"/>
        </w:rPr>
      </w:pPr>
      <w:r>
        <w:rPr>
          <w:sz w:val="15"/>
        </w:rPr>
        <w:t>R.</w:t>
      </w:r>
      <w:r>
        <w:rPr>
          <w:spacing w:val="30"/>
          <w:sz w:val="15"/>
        </w:rPr>
        <w:t xml:space="preserve"> </w:t>
      </w:r>
      <w:r>
        <w:rPr>
          <w:sz w:val="15"/>
        </w:rPr>
        <w:t>Paprocki</w:t>
      </w:r>
      <w:r>
        <w:rPr>
          <w:spacing w:val="30"/>
          <w:sz w:val="15"/>
        </w:rPr>
        <w:t xml:space="preserve"> </w:t>
      </w:r>
      <w:r>
        <w:rPr>
          <w:sz w:val="15"/>
        </w:rPr>
        <w:t>and</w:t>
      </w:r>
      <w:r>
        <w:rPr>
          <w:spacing w:val="30"/>
          <w:sz w:val="15"/>
        </w:rPr>
        <w:t xml:space="preserve"> </w:t>
      </w:r>
      <w:r>
        <w:rPr>
          <w:sz w:val="15"/>
        </w:rPr>
        <w:t>A.</w:t>
      </w:r>
      <w:r>
        <w:rPr>
          <w:spacing w:val="30"/>
          <w:sz w:val="15"/>
        </w:rPr>
        <w:t xml:space="preserve"> </w:t>
      </w:r>
      <w:r>
        <w:rPr>
          <w:sz w:val="15"/>
        </w:rPr>
        <w:t>Francuz,</w:t>
      </w:r>
      <w:r>
        <w:rPr>
          <w:spacing w:val="30"/>
          <w:sz w:val="15"/>
        </w:rPr>
        <w:t xml:space="preserve"> </w:t>
      </w:r>
      <w:r>
        <w:rPr>
          <w:sz w:val="15"/>
        </w:rPr>
        <w:t>"Eye-blink</w:t>
      </w:r>
      <w:r>
        <w:rPr>
          <w:spacing w:val="30"/>
          <w:sz w:val="15"/>
        </w:rPr>
        <w:t xml:space="preserve"> </w:t>
      </w:r>
      <w:r>
        <w:rPr>
          <w:sz w:val="15"/>
        </w:rPr>
        <w:t>rate</w:t>
      </w:r>
      <w:r>
        <w:rPr>
          <w:spacing w:val="30"/>
          <w:sz w:val="15"/>
        </w:rPr>
        <w:t xml:space="preserve"> </w:t>
      </w:r>
      <w:r>
        <w:rPr>
          <w:sz w:val="15"/>
        </w:rPr>
        <w:t>variability</w:t>
      </w:r>
      <w:r>
        <w:rPr>
          <w:spacing w:val="30"/>
          <w:sz w:val="15"/>
        </w:rPr>
        <w:t xml:space="preserve"> </w:t>
      </w:r>
      <w:r>
        <w:rPr>
          <w:sz w:val="15"/>
        </w:rPr>
        <w:t>dynamics,"</w:t>
      </w:r>
      <w:r>
        <w:rPr>
          <w:spacing w:val="30"/>
          <w:sz w:val="15"/>
        </w:rPr>
        <w:t xml:space="preserve"> </w:t>
      </w:r>
      <w:r>
        <w:rPr>
          <w:i/>
          <w:sz w:val="15"/>
        </w:rPr>
        <w:t>Front.</w:t>
      </w:r>
      <w:r>
        <w:rPr>
          <w:i/>
          <w:spacing w:val="40"/>
          <w:sz w:val="15"/>
        </w:rPr>
        <w:t xml:space="preserve"> </w:t>
      </w:r>
      <w:r>
        <w:rPr>
          <w:i/>
          <w:sz w:val="15"/>
        </w:rPr>
        <w:t>Hum. Neurosci.</w:t>
      </w:r>
      <w:r>
        <w:rPr>
          <w:sz w:val="15"/>
        </w:rPr>
        <w:t>, 2017.</w:t>
      </w:r>
    </w:p>
    <w:p w14:paraId="3ED22483" w14:textId="77777777" w:rsidR="008D3AF9" w:rsidRDefault="00000000">
      <w:pPr>
        <w:pStyle w:val="ListParagraph"/>
        <w:numPr>
          <w:ilvl w:val="0"/>
          <w:numId w:val="1"/>
        </w:numPr>
        <w:tabs>
          <w:tab w:val="left" w:pos="435"/>
        </w:tabs>
        <w:spacing w:line="278" w:lineRule="auto"/>
        <w:ind w:right="38" w:firstLine="0"/>
        <w:rPr>
          <w:sz w:val="15"/>
        </w:rPr>
      </w:pPr>
      <w:r>
        <w:rPr>
          <w:sz w:val="15"/>
        </w:rPr>
        <w:t xml:space="preserve">K. Semmelmann and S. Weigelt, "Online webcam-based eye tracking," </w:t>
      </w:r>
      <w:r>
        <w:rPr>
          <w:i/>
          <w:sz w:val="15"/>
        </w:rPr>
        <w:t>Behav.</w:t>
      </w:r>
      <w:r>
        <w:rPr>
          <w:i/>
          <w:spacing w:val="40"/>
          <w:sz w:val="15"/>
        </w:rPr>
        <w:t xml:space="preserve"> </w:t>
      </w:r>
      <w:r>
        <w:rPr>
          <w:i/>
          <w:sz w:val="15"/>
        </w:rPr>
        <w:t>Res. Methods</w:t>
      </w:r>
      <w:r>
        <w:rPr>
          <w:sz w:val="15"/>
        </w:rPr>
        <w:t>, 2018.</w:t>
      </w:r>
    </w:p>
    <w:p w14:paraId="1ECF888A" w14:textId="77777777" w:rsidR="008D3AF9" w:rsidRDefault="00000000">
      <w:pPr>
        <w:pStyle w:val="ListParagraph"/>
        <w:numPr>
          <w:ilvl w:val="0"/>
          <w:numId w:val="1"/>
        </w:numPr>
        <w:tabs>
          <w:tab w:val="left" w:pos="430"/>
        </w:tabs>
        <w:spacing w:line="278" w:lineRule="auto"/>
        <w:ind w:right="38" w:firstLine="0"/>
        <w:rPr>
          <w:sz w:val="15"/>
        </w:rPr>
      </w:pPr>
      <w:r>
        <w:rPr>
          <w:sz w:val="15"/>
        </w:rPr>
        <w:t>S.</w:t>
      </w:r>
      <w:r>
        <w:rPr>
          <w:spacing w:val="-4"/>
          <w:sz w:val="15"/>
        </w:rPr>
        <w:t xml:space="preserve"> </w:t>
      </w:r>
      <w:r>
        <w:rPr>
          <w:sz w:val="15"/>
        </w:rPr>
        <w:t>A.</w:t>
      </w:r>
      <w:r>
        <w:rPr>
          <w:spacing w:val="-4"/>
          <w:sz w:val="15"/>
        </w:rPr>
        <w:t xml:space="preserve"> </w:t>
      </w:r>
      <w:r>
        <w:rPr>
          <w:sz w:val="15"/>
        </w:rPr>
        <w:t>Hutt</w:t>
      </w:r>
      <w:r>
        <w:rPr>
          <w:spacing w:val="-4"/>
          <w:sz w:val="15"/>
        </w:rPr>
        <w:t xml:space="preserve"> </w:t>
      </w:r>
      <w:r>
        <w:rPr>
          <w:sz w:val="15"/>
        </w:rPr>
        <w:t>et</w:t>
      </w:r>
      <w:r>
        <w:rPr>
          <w:spacing w:val="-4"/>
          <w:sz w:val="15"/>
        </w:rPr>
        <w:t xml:space="preserve"> </w:t>
      </w:r>
      <w:r>
        <w:rPr>
          <w:sz w:val="15"/>
        </w:rPr>
        <w:t>al.,</w:t>
      </w:r>
      <w:r>
        <w:rPr>
          <w:spacing w:val="-4"/>
          <w:sz w:val="15"/>
        </w:rPr>
        <w:t xml:space="preserve"> </w:t>
      </w:r>
      <w:r>
        <w:rPr>
          <w:sz w:val="15"/>
        </w:rPr>
        <w:t>"Webcam</w:t>
      </w:r>
      <w:r>
        <w:rPr>
          <w:spacing w:val="-4"/>
          <w:sz w:val="15"/>
        </w:rPr>
        <w:t xml:space="preserve"> </w:t>
      </w:r>
      <w:r>
        <w:rPr>
          <w:sz w:val="15"/>
        </w:rPr>
        <w:t>eye</w:t>
      </w:r>
      <w:r>
        <w:rPr>
          <w:spacing w:val="-4"/>
          <w:sz w:val="15"/>
        </w:rPr>
        <w:t xml:space="preserve"> </w:t>
      </w:r>
      <w:r>
        <w:rPr>
          <w:sz w:val="15"/>
        </w:rPr>
        <w:t>tracking</w:t>
      </w:r>
      <w:r>
        <w:rPr>
          <w:spacing w:val="-4"/>
          <w:sz w:val="15"/>
        </w:rPr>
        <w:t xml:space="preserve"> </w:t>
      </w:r>
      <w:r>
        <w:rPr>
          <w:sz w:val="15"/>
        </w:rPr>
        <w:t>to</w:t>
      </w:r>
      <w:r>
        <w:rPr>
          <w:spacing w:val="-4"/>
          <w:sz w:val="15"/>
        </w:rPr>
        <w:t xml:space="preserve"> </w:t>
      </w:r>
      <w:r>
        <w:rPr>
          <w:sz w:val="15"/>
        </w:rPr>
        <w:t>detect</w:t>
      </w:r>
      <w:r>
        <w:rPr>
          <w:spacing w:val="-4"/>
          <w:sz w:val="15"/>
        </w:rPr>
        <w:t xml:space="preserve"> </w:t>
      </w:r>
      <w:r>
        <w:rPr>
          <w:sz w:val="15"/>
        </w:rPr>
        <w:t>mind</w:t>
      </w:r>
      <w:r>
        <w:rPr>
          <w:spacing w:val="-4"/>
          <w:sz w:val="15"/>
        </w:rPr>
        <w:t xml:space="preserve"> </w:t>
      </w:r>
      <w:r>
        <w:rPr>
          <w:sz w:val="15"/>
        </w:rPr>
        <w:t>wandering,"</w:t>
      </w:r>
      <w:r>
        <w:rPr>
          <w:spacing w:val="-4"/>
          <w:sz w:val="15"/>
        </w:rPr>
        <w:t xml:space="preserve"> </w:t>
      </w:r>
      <w:r>
        <w:rPr>
          <w:i/>
          <w:sz w:val="15"/>
        </w:rPr>
        <w:t>Behav.</w:t>
      </w:r>
      <w:r>
        <w:rPr>
          <w:i/>
          <w:spacing w:val="-4"/>
          <w:sz w:val="15"/>
        </w:rPr>
        <w:t xml:space="preserve"> </w:t>
      </w:r>
      <w:r>
        <w:rPr>
          <w:i/>
          <w:sz w:val="15"/>
        </w:rPr>
        <w:t>Res.</w:t>
      </w:r>
      <w:r>
        <w:rPr>
          <w:i/>
          <w:spacing w:val="40"/>
          <w:sz w:val="15"/>
        </w:rPr>
        <w:t xml:space="preserve"> </w:t>
      </w:r>
      <w:r>
        <w:rPr>
          <w:i/>
          <w:sz w:val="15"/>
        </w:rPr>
        <w:t>Methods</w:t>
      </w:r>
      <w:r>
        <w:rPr>
          <w:sz w:val="15"/>
        </w:rPr>
        <w:t>,</w:t>
      </w:r>
      <w:r>
        <w:rPr>
          <w:spacing w:val="-3"/>
          <w:sz w:val="15"/>
        </w:rPr>
        <w:t xml:space="preserve"> </w:t>
      </w:r>
      <w:r>
        <w:rPr>
          <w:sz w:val="15"/>
        </w:rPr>
        <w:t>2024.</w:t>
      </w:r>
    </w:p>
    <w:p w14:paraId="1AB5CC89" w14:textId="77777777" w:rsidR="008D3AF9" w:rsidRDefault="00000000">
      <w:pPr>
        <w:pStyle w:val="ListParagraph"/>
        <w:numPr>
          <w:ilvl w:val="0"/>
          <w:numId w:val="1"/>
        </w:numPr>
        <w:tabs>
          <w:tab w:val="left" w:pos="439"/>
        </w:tabs>
        <w:spacing w:line="278" w:lineRule="auto"/>
        <w:ind w:right="38" w:firstLine="0"/>
        <w:rPr>
          <w:sz w:val="15"/>
        </w:rPr>
      </w:pPr>
      <w:r>
        <w:rPr>
          <w:sz w:val="15"/>
        </w:rPr>
        <w:t xml:space="preserve">C. Yang and I. Krajbich, "Webcam-based online eye-tracking," </w:t>
      </w:r>
      <w:r>
        <w:rPr>
          <w:i/>
          <w:sz w:val="15"/>
        </w:rPr>
        <w:t>Judgm. Decis.</w:t>
      </w:r>
      <w:r>
        <w:rPr>
          <w:i/>
          <w:spacing w:val="40"/>
          <w:sz w:val="15"/>
        </w:rPr>
        <w:t xml:space="preserve"> </w:t>
      </w:r>
      <w:r>
        <w:rPr>
          <w:i/>
          <w:sz w:val="15"/>
        </w:rPr>
        <w:t>Mak.</w:t>
      </w:r>
      <w:r>
        <w:rPr>
          <w:sz w:val="15"/>
        </w:rPr>
        <w:t>, vol. 16, 2021.</w:t>
      </w:r>
    </w:p>
    <w:p w14:paraId="4B74524D" w14:textId="77777777" w:rsidR="008D3AF9" w:rsidRDefault="00000000">
      <w:pPr>
        <w:pStyle w:val="ListParagraph"/>
        <w:numPr>
          <w:ilvl w:val="0"/>
          <w:numId w:val="1"/>
        </w:numPr>
        <w:tabs>
          <w:tab w:val="left" w:pos="431"/>
        </w:tabs>
        <w:spacing w:line="278" w:lineRule="auto"/>
        <w:ind w:right="38" w:firstLine="0"/>
        <w:rPr>
          <w:sz w:val="15"/>
        </w:rPr>
      </w:pPr>
      <w:r>
        <w:rPr>
          <w:sz w:val="15"/>
        </w:rPr>
        <w:t>X.</w:t>
      </w:r>
      <w:r>
        <w:rPr>
          <w:spacing w:val="-3"/>
          <w:sz w:val="15"/>
        </w:rPr>
        <w:t xml:space="preserve"> </w:t>
      </w:r>
      <w:r>
        <w:rPr>
          <w:sz w:val="15"/>
        </w:rPr>
        <w:t>Zhang</w:t>
      </w:r>
      <w:r>
        <w:rPr>
          <w:spacing w:val="-3"/>
          <w:sz w:val="15"/>
        </w:rPr>
        <w:t xml:space="preserve"> </w:t>
      </w:r>
      <w:r>
        <w:rPr>
          <w:sz w:val="15"/>
        </w:rPr>
        <w:t>et</w:t>
      </w:r>
      <w:r>
        <w:rPr>
          <w:spacing w:val="-3"/>
          <w:sz w:val="15"/>
        </w:rPr>
        <w:t xml:space="preserve"> </w:t>
      </w:r>
      <w:r>
        <w:rPr>
          <w:sz w:val="15"/>
        </w:rPr>
        <w:t>al.,</w:t>
      </w:r>
      <w:r>
        <w:rPr>
          <w:spacing w:val="-3"/>
          <w:sz w:val="15"/>
        </w:rPr>
        <w:t xml:space="preserve"> </w:t>
      </w:r>
      <w:r>
        <w:rPr>
          <w:sz w:val="15"/>
        </w:rPr>
        <w:t>"Robust</w:t>
      </w:r>
      <w:r>
        <w:rPr>
          <w:spacing w:val="-3"/>
          <w:sz w:val="15"/>
        </w:rPr>
        <w:t xml:space="preserve"> </w:t>
      </w:r>
      <w:r>
        <w:rPr>
          <w:sz w:val="15"/>
        </w:rPr>
        <w:t>camera-based</w:t>
      </w:r>
      <w:r>
        <w:rPr>
          <w:spacing w:val="-3"/>
          <w:sz w:val="15"/>
        </w:rPr>
        <w:t xml:space="preserve"> </w:t>
      </w:r>
      <w:r>
        <w:rPr>
          <w:sz w:val="15"/>
        </w:rPr>
        <w:t>eye-tracking,"</w:t>
      </w:r>
      <w:r>
        <w:rPr>
          <w:spacing w:val="-3"/>
          <w:sz w:val="15"/>
        </w:rPr>
        <w:t xml:space="preserve"> </w:t>
      </w:r>
      <w:r>
        <w:rPr>
          <w:i/>
          <w:sz w:val="15"/>
        </w:rPr>
        <w:t>J.</w:t>
      </w:r>
      <w:r>
        <w:rPr>
          <w:i/>
          <w:spacing w:val="-3"/>
          <w:sz w:val="15"/>
        </w:rPr>
        <w:t xml:space="preserve"> </w:t>
      </w:r>
      <w:r>
        <w:rPr>
          <w:i/>
          <w:sz w:val="15"/>
        </w:rPr>
        <w:t>Eye</w:t>
      </w:r>
      <w:r>
        <w:rPr>
          <w:i/>
          <w:spacing w:val="-3"/>
          <w:sz w:val="15"/>
        </w:rPr>
        <w:t xml:space="preserve"> </w:t>
      </w:r>
      <w:r>
        <w:rPr>
          <w:i/>
          <w:sz w:val="15"/>
        </w:rPr>
        <w:t>Mov.</w:t>
      </w:r>
      <w:r>
        <w:rPr>
          <w:i/>
          <w:spacing w:val="-3"/>
          <w:sz w:val="15"/>
        </w:rPr>
        <w:t xml:space="preserve"> </w:t>
      </w:r>
      <w:r>
        <w:rPr>
          <w:i/>
          <w:sz w:val="15"/>
        </w:rPr>
        <w:t>Res.</w:t>
      </w:r>
      <w:r>
        <w:rPr>
          <w:sz w:val="15"/>
        </w:rPr>
        <w:t>,</w:t>
      </w:r>
      <w:r>
        <w:rPr>
          <w:spacing w:val="-3"/>
          <w:sz w:val="15"/>
        </w:rPr>
        <w:t xml:space="preserve"> </w:t>
      </w:r>
      <w:r>
        <w:rPr>
          <w:sz w:val="15"/>
        </w:rPr>
        <w:t>vol.</w:t>
      </w:r>
      <w:r>
        <w:rPr>
          <w:spacing w:val="-3"/>
          <w:sz w:val="15"/>
        </w:rPr>
        <w:t xml:space="preserve"> </w:t>
      </w:r>
      <w:r>
        <w:rPr>
          <w:sz w:val="15"/>
        </w:rPr>
        <w:t>18,</w:t>
      </w:r>
      <w:r>
        <w:rPr>
          <w:spacing w:val="40"/>
          <w:sz w:val="15"/>
        </w:rPr>
        <w:t xml:space="preserve"> </w:t>
      </w:r>
      <w:r>
        <w:rPr>
          <w:spacing w:val="-2"/>
          <w:sz w:val="15"/>
        </w:rPr>
        <w:t>2025.</w:t>
      </w:r>
    </w:p>
    <w:p w14:paraId="48862618" w14:textId="77777777" w:rsidR="008D3AF9" w:rsidRDefault="00000000">
      <w:pPr>
        <w:pStyle w:val="ListParagraph"/>
        <w:numPr>
          <w:ilvl w:val="0"/>
          <w:numId w:val="1"/>
        </w:numPr>
        <w:tabs>
          <w:tab w:val="left" w:pos="452"/>
        </w:tabs>
        <w:spacing w:line="278" w:lineRule="auto"/>
        <w:ind w:right="38" w:firstLine="0"/>
        <w:rPr>
          <w:sz w:val="15"/>
        </w:rPr>
      </w:pPr>
      <w:r>
        <w:rPr>
          <w:sz w:val="15"/>
        </w:rPr>
        <w:t>M.</w:t>
      </w:r>
      <w:r>
        <w:rPr>
          <w:spacing w:val="18"/>
          <w:sz w:val="15"/>
        </w:rPr>
        <w:t xml:space="preserve"> </w:t>
      </w:r>
      <w:r>
        <w:rPr>
          <w:sz w:val="15"/>
        </w:rPr>
        <w:t>Bouazizi</w:t>
      </w:r>
      <w:r>
        <w:rPr>
          <w:spacing w:val="18"/>
          <w:sz w:val="15"/>
        </w:rPr>
        <w:t xml:space="preserve"> </w:t>
      </w:r>
      <w:r>
        <w:rPr>
          <w:sz w:val="15"/>
        </w:rPr>
        <w:t>et</w:t>
      </w:r>
      <w:r>
        <w:rPr>
          <w:spacing w:val="18"/>
          <w:sz w:val="15"/>
        </w:rPr>
        <w:t xml:space="preserve"> </w:t>
      </w:r>
      <w:r>
        <w:rPr>
          <w:sz w:val="15"/>
        </w:rPr>
        <w:t>al.,</w:t>
      </w:r>
      <w:r>
        <w:rPr>
          <w:spacing w:val="18"/>
          <w:sz w:val="15"/>
        </w:rPr>
        <w:t xml:space="preserve"> </w:t>
      </w:r>
      <w:r>
        <w:rPr>
          <w:sz w:val="15"/>
        </w:rPr>
        <w:t>"Classification</w:t>
      </w:r>
      <w:r>
        <w:rPr>
          <w:spacing w:val="18"/>
          <w:sz w:val="15"/>
        </w:rPr>
        <w:t xml:space="preserve"> </w:t>
      </w:r>
      <w:r>
        <w:rPr>
          <w:sz w:val="15"/>
        </w:rPr>
        <w:t>of</w:t>
      </w:r>
      <w:r>
        <w:rPr>
          <w:spacing w:val="18"/>
          <w:sz w:val="15"/>
        </w:rPr>
        <w:t xml:space="preserve"> </w:t>
      </w:r>
      <w:r>
        <w:rPr>
          <w:sz w:val="15"/>
        </w:rPr>
        <w:t>spontaneous</w:t>
      </w:r>
      <w:r>
        <w:rPr>
          <w:spacing w:val="18"/>
          <w:sz w:val="15"/>
        </w:rPr>
        <w:t xml:space="preserve"> </w:t>
      </w:r>
      <w:r>
        <w:rPr>
          <w:sz w:val="15"/>
        </w:rPr>
        <w:t>facial</w:t>
      </w:r>
      <w:r>
        <w:rPr>
          <w:spacing w:val="18"/>
          <w:sz w:val="15"/>
        </w:rPr>
        <w:t xml:space="preserve"> </w:t>
      </w:r>
      <w:r>
        <w:rPr>
          <w:sz w:val="15"/>
        </w:rPr>
        <w:t>action</w:t>
      </w:r>
      <w:r>
        <w:rPr>
          <w:spacing w:val="18"/>
          <w:sz w:val="15"/>
        </w:rPr>
        <w:t xml:space="preserve"> </w:t>
      </w:r>
      <w:r>
        <w:rPr>
          <w:sz w:val="15"/>
        </w:rPr>
        <w:t>units,"</w:t>
      </w:r>
      <w:r>
        <w:rPr>
          <w:spacing w:val="18"/>
          <w:sz w:val="15"/>
        </w:rPr>
        <w:t xml:space="preserve"> </w:t>
      </w:r>
      <w:r>
        <w:rPr>
          <w:i/>
          <w:sz w:val="15"/>
        </w:rPr>
        <w:t>IEEE</w:t>
      </w:r>
      <w:r>
        <w:rPr>
          <w:i/>
          <w:spacing w:val="40"/>
          <w:sz w:val="15"/>
        </w:rPr>
        <w:t xml:space="preserve"> </w:t>
      </w:r>
      <w:r>
        <w:rPr>
          <w:i/>
          <w:sz w:val="15"/>
        </w:rPr>
        <w:t>Access</w:t>
      </w:r>
      <w:r>
        <w:rPr>
          <w:sz w:val="15"/>
        </w:rPr>
        <w:t>,</w:t>
      </w:r>
      <w:r>
        <w:rPr>
          <w:spacing w:val="-3"/>
          <w:sz w:val="15"/>
        </w:rPr>
        <w:t xml:space="preserve"> </w:t>
      </w:r>
      <w:r>
        <w:rPr>
          <w:sz w:val="15"/>
        </w:rPr>
        <w:t>2022.</w:t>
      </w:r>
    </w:p>
    <w:p w14:paraId="5D70438E" w14:textId="77777777" w:rsidR="008D3AF9" w:rsidRDefault="00000000">
      <w:pPr>
        <w:pStyle w:val="ListParagraph"/>
        <w:numPr>
          <w:ilvl w:val="0"/>
          <w:numId w:val="1"/>
        </w:numPr>
        <w:tabs>
          <w:tab w:val="left" w:pos="437"/>
        </w:tabs>
        <w:spacing w:before="19" w:line="278" w:lineRule="auto"/>
        <w:ind w:right="38" w:firstLine="0"/>
        <w:rPr>
          <w:sz w:val="15"/>
        </w:rPr>
      </w:pPr>
      <w:r>
        <w:rPr>
          <w:sz w:val="15"/>
        </w:rPr>
        <w:t xml:space="preserve">R. C. Kaduk et al., "Webcam eye tracking close to lab standards," </w:t>
      </w:r>
      <w:r>
        <w:rPr>
          <w:i/>
          <w:sz w:val="15"/>
        </w:rPr>
        <w:t>Behav. Res.</w:t>
      </w:r>
      <w:r>
        <w:rPr>
          <w:i/>
          <w:spacing w:val="40"/>
          <w:sz w:val="15"/>
        </w:rPr>
        <w:t xml:space="preserve"> </w:t>
      </w:r>
      <w:r>
        <w:rPr>
          <w:i/>
          <w:sz w:val="15"/>
        </w:rPr>
        <w:t>Methods</w:t>
      </w:r>
      <w:r>
        <w:rPr>
          <w:sz w:val="15"/>
        </w:rPr>
        <w:t>,</w:t>
      </w:r>
      <w:r>
        <w:rPr>
          <w:spacing w:val="-3"/>
          <w:sz w:val="15"/>
        </w:rPr>
        <w:t xml:space="preserve"> </w:t>
      </w:r>
      <w:r>
        <w:rPr>
          <w:sz w:val="15"/>
        </w:rPr>
        <w:t>2024.</w:t>
      </w:r>
    </w:p>
    <w:p w14:paraId="36DC7A73" w14:textId="77777777" w:rsidR="008D3AF9" w:rsidRDefault="00000000">
      <w:pPr>
        <w:pStyle w:val="ListParagraph"/>
        <w:numPr>
          <w:ilvl w:val="0"/>
          <w:numId w:val="1"/>
        </w:numPr>
        <w:tabs>
          <w:tab w:val="left" w:pos="456"/>
        </w:tabs>
        <w:spacing w:line="278" w:lineRule="auto"/>
        <w:ind w:right="38" w:firstLine="0"/>
        <w:rPr>
          <w:sz w:val="15"/>
        </w:rPr>
      </w:pPr>
      <w:r>
        <w:rPr>
          <w:sz w:val="15"/>
        </w:rPr>
        <w:t>B.</w:t>
      </w:r>
      <w:r>
        <w:rPr>
          <w:spacing w:val="22"/>
          <w:sz w:val="15"/>
        </w:rPr>
        <w:t xml:space="preserve"> </w:t>
      </w:r>
      <w:r>
        <w:rPr>
          <w:sz w:val="15"/>
        </w:rPr>
        <w:t>W.</w:t>
      </w:r>
      <w:r>
        <w:rPr>
          <w:spacing w:val="22"/>
          <w:sz w:val="15"/>
        </w:rPr>
        <w:t xml:space="preserve"> </w:t>
      </w:r>
      <w:r>
        <w:rPr>
          <w:sz w:val="15"/>
        </w:rPr>
        <w:t>Wan</w:t>
      </w:r>
      <w:r>
        <w:rPr>
          <w:spacing w:val="22"/>
          <w:sz w:val="15"/>
        </w:rPr>
        <w:t xml:space="preserve"> </w:t>
      </w:r>
      <w:r>
        <w:rPr>
          <w:sz w:val="15"/>
        </w:rPr>
        <w:t>et</w:t>
      </w:r>
      <w:r>
        <w:rPr>
          <w:spacing w:val="22"/>
          <w:sz w:val="15"/>
        </w:rPr>
        <w:t xml:space="preserve"> </w:t>
      </w:r>
      <w:r>
        <w:rPr>
          <w:sz w:val="15"/>
        </w:rPr>
        <w:t>al.,</w:t>
      </w:r>
      <w:r>
        <w:rPr>
          <w:spacing w:val="22"/>
          <w:sz w:val="15"/>
        </w:rPr>
        <w:t xml:space="preserve"> </w:t>
      </w:r>
      <w:r>
        <w:rPr>
          <w:sz w:val="15"/>
        </w:rPr>
        <w:t>"Microsleep</w:t>
      </w:r>
      <w:r>
        <w:rPr>
          <w:spacing w:val="22"/>
          <w:sz w:val="15"/>
        </w:rPr>
        <w:t xml:space="preserve"> </w:t>
      </w:r>
      <w:r>
        <w:rPr>
          <w:sz w:val="15"/>
        </w:rPr>
        <w:t>detection</w:t>
      </w:r>
      <w:r>
        <w:rPr>
          <w:spacing w:val="22"/>
          <w:sz w:val="15"/>
        </w:rPr>
        <w:t xml:space="preserve"> </w:t>
      </w:r>
      <w:r>
        <w:rPr>
          <w:sz w:val="15"/>
        </w:rPr>
        <w:t>using</w:t>
      </w:r>
      <w:r>
        <w:rPr>
          <w:spacing w:val="22"/>
          <w:sz w:val="15"/>
        </w:rPr>
        <w:t xml:space="preserve"> </w:t>
      </w:r>
      <w:r>
        <w:rPr>
          <w:sz w:val="15"/>
        </w:rPr>
        <w:t>eye</w:t>
      </w:r>
      <w:r>
        <w:rPr>
          <w:spacing w:val="22"/>
          <w:sz w:val="15"/>
        </w:rPr>
        <w:t xml:space="preserve"> </w:t>
      </w:r>
      <w:r>
        <w:rPr>
          <w:sz w:val="15"/>
        </w:rPr>
        <w:t>tracking,"</w:t>
      </w:r>
      <w:r>
        <w:rPr>
          <w:spacing w:val="22"/>
          <w:sz w:val="15"/>
        </w:rPr>
        <w:t xml:space="preserve"> </w:t>
      </w:r>
      <w:r>
        <w:rPr>
          <w:i/>
          <w:sz w:val="15"/>
        </w:rPr>
        <w:t>SympoSIMM</w:t>
      </w:r>
      <w:r>
        <w:rPr>
          <w:sz w:val="15"/>
        </w:rPr>
        <w:t>,</w:t>
      </w:r>
      <w:r>
        <w:rPr>
          <w:spacing w:val="40"/>
          <w:sz w:val="15"/>
        </w:rPr>
        <w:t xml:space="preserve"> </w:t>
      </w:r>
      <w:r>
        <w:rPr>
          <w:spacing w:val="-2"/>
          <w:sz w:val="15"/>
        </w:rPr>
        <w:t>2026.</w:t>
      </w:r>
    </w:p>
    <w:p w14:paraId="43525BC7" w14:textId="77777777" w:rsidR="008D3AF9" w:rsidRDefault="00000000">
      <w:pPr>
        <w:pStyle w:val="ListParagraph"/>
        <w:numPr>
          <w:ilvl w:val="0"/>
          <w:numId w:val="1"/>
        </w:numPr>
        <w:tabs>
          <w:tab w:val="left" w:pos="439"/>
        </w:tabs>
        <w:spacing w:line="278" w:lineRule="auto"/>
        <w:ind w:right="38" w:firstLine="0"/>
        <w:rPr>
          <w:sz w:val="15"/>
        </w:rPr>
      </w:pPr>
      <w:r>
        <w:rPr>
          <w:sz w:val="15"/>
        </w:rPr>
        <w:t xml:space="preserve">T. O. Zander and C. Kothe, "Hybrid passive–active BCIs," </w:t>
      </w:r>
      <w:r>
        <w:rPr>
          <w:i/>
          <w:sz w:val="15"/>
        </w:rPr>
        <w:t>IEEE TNSRE</w:t>
      </w:r>
      <w:r>
        <w:rPr>
          <w:sz w:val="15"/>
        </w:rPr>
        <w:t>, vol.</w:t>
      </w:r>
      <w:r>
        <w:rPr>
          <w:spacing w:val="40"/>
          <w:sz w:val="15"/>
        </w:rPr>
        <w:t xml:space="preserve"> </w:t>
      </w:r>
      <w:r>
        <w:rPr>
          <w:sz w:val="15"/>
        </w:rPr>
        <w:t>19,</w:t>
      </w:r>
      <w:r>
        <w:rPr>
          <w:spacing w:val="-3"/>
          <w:sz w:val="15"/>
        </w:rPr>
        <w:t xml:space="preserve"> </w:t>
      </w:r>
      <w:r>
        <w:rPr>
          <w:sz w:val="15"/>
        </w:rPr>
        <w:t>2011.</w:t>
      </w:r>
    </w:p>
    <w:p w14:paraId="4997BE81" w14:textId="77777777" w:rsidR="008D3AF9" w:rsidRDefault="00000000">
      <w:pPr>
        <w:pStyle w:val="ListParagraph"/>
        <w:numPr>
          <w:ilvl w:val="0"/>
          <w:numId w:val="1"/>
        </w:numPr>
        <w:tabs>
          <w:tab w:val="left" w:pos="431"/>
        </w:tabs>
        <w:ind w:left="431" w:hanging="287"/>
        <w:rPr>
          <w:sz w:val="15"/>
        </w:rPr>
      </w:pPr>
      <w:r>
        <w:rPr>
          <w:sz w:val="15"/>
        </w:rPr>
        <w:t xml:space="preserve">A. L. Yarbus, </w:t>
      </w:r>
      <w:r>
        <w:rPr>
          <w:i/>
          <w:sz w:val="15"/>
        </w:rPr>
        <w:t>Eye Movements and Vision</w:t>
      </w:r>
      <w:r>
        <w:rPr>
          <w:sz w:val="15"/>
        </w:rPr>
        <w:t xml:space="preserve">. Plenum Press, </w:t>
      </w:r>
      <w:r>
        <w:rPr>
          <w:spacing w:val="-2"/>
          <w:sz w:val="15"/>
        </w:rPr>
        <w:t>1967.</w:t>
      </w:r>
    </w:p>
    <w:p w14:paraId="5D743334" w14:textId="77777777" w:rsidR="008D3AF9" w:rsidRDefault="00000000">
      <w:pPr>
        <w:pStyle w:val="ListParagraph"/>
        <w:numPr>
          <w:ilvl w:val="0"/>
          <w:numId w:val="1"/>
        </w:numPr>
        <w:tabs>
          <w:tab w:val="left" w:pos="442"/>
        </w:tabs>
        <w:spacing w:before="47" w:line="278" w:lineRule="auto"/>
        <w:ind w:right="38" w:firstLine="0"/>
        <w:rPr>
          <w:sz w:val="15"/>
        </w:rPr>
      </w:pPr>
      <w:r>
        <w:rPr>
          <w:sz w:val="15"/>
        </w:rPr>
        <w:t xml:space="preserve">L. A. Farwell and E. Donchin, "Talking off the top of your head," </w:t>
      </w:r>
      <w:r>
        <w:rPr>
          <w:i/>
          <w:sz w:val="15"/>
        </w:rPr>
        <w:t>EEG Clin.</w:t>
      </w:r>
      <w:r>
        <w:rPr>
          <w:i/>
          <w:spacing w:val="40"/>
          <w:sz w:val="15"/>
        </w:rPr>
        <w:t xml:space="preserve"> </w:t>
      </w:r>
      <w:r>
        <w:rPr>
          <w:i/>
          <w:sz w:val="15"/>
        </w:rPr>
        <w:t>Neurophysiol.</w:t>
      </w:r>
      <w:r>
        <w:rPr>
          <w:sz w:val="15"/>
        </w:rPr>
        <w:t>,</w:t>
      </w:r>
      <w:r>
        <w:rPr>
          <w:spacing w:val="-3"/>
          <w:sz w:val="15"/>
        </w:rPr>
        <w:t xml:space="preserve"> </w:t>
      </w:r>
      <w:r>
        <w:rPr>
          <w:sz w:val="15"/>
        </w:rPr>
        <w:t>1988.</w:t>
      </w:r>
    </w:p>
    <w:p w14:paraId="4DDD31A6" w14:textId="77777777" w:rsidR="008D3AF9" w:rsidRDefault="00000000">
      <w:pPr>
        <w:pStyle w:val="ListParagraph"/>
        <w:numPr>
          <w:ilvl w:val="0"/>
          <w:numId w:val="1"/>
        </w:numPr>
        <w:tabs>
          <w:tab w:val="left" w:pos="433"/>
        </w:tabs>
        <w:spacing w:line="278" w:lineRule="auto"/>
        <w:ind w:right="38" w:firstLine="0"/>
        <w:rPr>
          <w:sz w:val="15"/>
        </w:rPr>
      </w:pPr>
      <w:r>
        <w:rPr>
          <w:sz w:val="15"/>
        </w:rPr>
        <w:t xml:space="preserve">R. Brunner et al., "Does the P300 speller depend on eye gaze?" </w:t>
      </w:r>
      <w:r>
        <w:rPr>
          <w:i/>
          <w:sz w:val="15"/>
        </w:rPr>
        <w:t>J. Neural Eng.</w:t>
      </w:r>
      <w:r>
        <w:rPr>
          <w:sz w:val="15"/>
        </w:rPr>
        <w:t>,</w:t>
      </w:r>
      <w:r>
        <w:rPr>
          <w:spacing w:val="40"/>
          <w:sz w:val="15"/>
        </w:rPr>
        <w:t xml:space="preserve"> </w:t>
      </w:r>
      <w:r>
        <w:rPr>
          <w:spacing w:val="-2"/>
          <w:sz w:val="15"/>
        </w:rPr>
        <w:t>2010.</w:t>
      </w:r>
    </w:p>
    <w:p w14:paraId="39C68C64" w14:textId="77777777" w:rsidR="008D3AF9" w:rsidRDefault="00000000">
      <w:pPr>
        <w:pStyle w:val="ListParagraph"/>
        <w:numPr>
          <w:ilvl w:val="0"/>
          <w:numId w:val="1"/>
        </w:numPr>
        <w:tabs>
          <w:tab w:val="left" w:pos="439"/>
        </w:tabs>
        <w:spacing w:line="278" w:lineRule="auto"/>
        <w:ind w:right="38" w:firstLine="0"/>
        <w:rPr>
          <w:sz w:val="15"/>
        </w:rPr>
      </w:pPr>
      <w:r>
        <w:rPr>
          <w:sz w:val="15"/>
        </w:rPr>
        <w:t>Netradyne, "Driver drowsiness detection using PERCLOS," Technical Report,</w:t>
      </w:r>
      <w:r>
        <w:rPr>
          <w:spacing w:val="40"/>
          <w:sz w:val="15"/>
        </w:rPr>
        <w:t xml:space="preserve"> </w:t>
      </w:r>
      <w:r>
        <w:rPr>
          <w:spacing w:val="-2"/>
          <w:sz w:val="15"/>
        </w:rPr>
        <w:t>2024.</w:t>
      </w:r>
    </w:p>
    <w:p w14:paraId="11049F10" w14:textId="77777777" w:rsidR="008D3AF9" w:rsidRDefault="00000000">
      <w:pPr>
        <w:pStyle w:val="ListParagraph"/>
        <w:numPr>
          <w:ilvl w:val="0"/>
          <w:numId w:val="1"/>
        </w:numPr>
        <w:tabs>
          <w:tab w:val="left" w:pos="434"/>
        </w:tabs>
        <w:spacing w:line="278" w:lineRule="auto"/>
        <w:ind w:right="38" w:firstLine="0"/>
        <w:rPr>
          <w:sz w:val="15"/>
        </w:rPr>
      </w:pPr>
      <w:r>
        <w:rPr>
          <w:sz w:val="15"/>
        </w:rPr>
        <w:t>A.</w:t>
      </w:r>
      <w:r>
        <w:rPr>
          <w:spacing w:val="-1"/>
          <w:sz w:val="15"/>
        </w:rPr>
        <w:t xml:space="preserve"> </w:t>
      </w:r>
      <w:r>
        <w:rPr>
          <w:sz w:val="15"/>
        </w:rPr>
        <w:t>Cravo</w:t>
      </w:r>
      <w:r>
        <w:rPr>
          <w:spacing w:val="-1"/>
          <w:sz w:val="15"/>
        </w:rPr>
        <w:t xml:space="preserve"> </w:t>
      </w:r>
      <w:r>
        <w:rPr>
          <w:sz w:val="15"/>
        </w:rPr>
        <w:t>et</w:t>
      </w:r>
      <w:r>
        <w:rPr>
          <w:spacing w:val="-1"/>
          <w:sz w:val="15"/>
        </w:rPr>
        <w:t xml:space="preserve"> </w:t>
      </w:r>
      <w:r>
        <w:rPr>
          <w:sz w:val="15"/>
        </w:rPr>
        <w:t>al.,</w:t>
      </w:r>
      <w:r>
        <w:rPr>
          <w:spacing w:val="-1"/>
          <w:sz w:val="15"/>
        </w:rPr>
        <w:t xml:space="preserve"> </w:t>
      </w:r>
      <w:r>
        <w:rPr>
          <w:sz w:val="15"/>
        </w:rPr>
        <w:t>"Temporal</w:t>
      </w:r>
      <w:r>
        <w:rPr>
          <w:spacing w:val="-1"/>
          <w:sz w:val="15"/>
        </w:rPr>
        <w:t xml:space="preserve"> </w:t>
      </w:r>
      <w:r>
        <w:rPr>
          <w:sz w:val="15"/>
        </w:rPr>
        <w:t>anticipation</w:t>
      </w:r>
      <w:r>
        <w:rPr>
          <w:spacing w:val="-1"/>
          <w:sz w:val="15"/>
        </w:rPr>
        <w:t xml:space="preserve"> </w:t>
      </w:r>
      <w:r>
        <w:rPr>
          <w:sz w:val="15"/>
        </w:rPr>
        <w:t>based</w:t>
      </w:r>
      <w:r>
        <w:rPr>
          <w:spacing w:val="-1"/>
          <w:sz w:val="15"/>
        </w:rPr>
        <w:t xml:space="preserve"> </w:t>
      </w:r>
      <w:r>
        <w:rPr>
          <w:sz w:val="15"/>
        </w:rPr>
        <w:t>on</w:t>
      </w:r>
      <w:r>
        <w:rPr>
          <w:spacing w:val="-1"/>
          <w:sz w:val="15"/>
        </w:rPr>
        <w:t xml:space="preserve"> </w:t>
      </w:r>
      <w:r>
        <w:rPr>
          <w:sz w:val="15"/>
        </w:rPr>
        <w:t>memory,"</w:t>
      </w:r>
      <w:r>
        <w:rPr>
          <w:spacing w:val="-1"/>
          <w:sz w:val="15"/>
        </w:rPr>
        <w:t xml:space="preserve"> </w:t>
      </w:r>
      <w:r>
        <w:rPr>
          <w:i/>
          <w:sz w:val="15"/>
        </w:rPr>
        <w:t>J.</w:t>
      </w:r>
      <w:r>
        <w:rPr>
          <w:i/>
          <w:spacing w:val="-1"/>
          <w:sz w:val="15"/>
        </w:rPr>
        <w:t xml:space="preserve"> </w:t>
      </w:r>
      <w:r>
        <w:rPr>
          <w:i/>
          <w:sz w:val="15"/>
        </w:rPr>
        <w:t>Cogn.</w:t>
      </w:r>
      <w:r>
        <w:rPr>
          <w:i/>
          <w:spacing w:val="-1"/>
          <w:sz w:val="15"/>
        </w:rPr>
        <w:t xml:space="preserve"> </w:t>
      </w:r>
      <w:r>
        <w:rPr>
          <w:i/>
          <w:sz w:val="15"/>
        </w:rPr>
        <w:t>Neurosci.</w:t>
      </w:r>
      <w:r>
        <w:rPr>
          <w:sz w:val="15"/>
        </w:rPr>
        <w:t>,</w:t>
      </w:r>
      <w:r>
        <w:rPr>
          <w:spacing w:val="40"/>
          <w:sz w:val="15"/>
        </w:rPr>
        <w:t xml:space="preserve"> </w:t>
      </w:r>
      <w:r>
        <w:rPr>
          <w:spacing w:val="-2"/>
          <w:sz w:val="15"/>
        </w:rPr>
        <w:t>2017.</w:t>
      </w:r>
    </w:p>
    <w:p w14:paraId="7956EE45" w14:textId="77777777" w:rsidR="008D3AF9" w:rsidRDefault="00000000">
      <w:pPr>
        <w:pStyle w:val="ListParagraph"/>
        <w:numPr>
          <w:ilvl w:val="0"/>
          <w:numId w:val="1"/>
        </w:numPr>
        <w:tabs>
          <w:tab w:val="left" w:pos="446"/>
        </w:tabs>
        <w:spacing w:before="70" w:line="278" w:lineRule="auto"/>
        <w:ind w:left="143" w:right="142" w:firstLine="0"/>
        <w:rPr>
          <w:sz w:val="15"/>
        </w:rPr>
      </w:pPr>
      <w:r>
        <w:br w:type="column"/>
      </w:r>
      <w:r>
        <w:rPr>
          <w:sz w:val="15"/>
        </w:rPr>
        <w:t xml:space="preserve">F. Al-Shargie et al., "Mental stress quantification using EEG signals," </w:t>
      </w:r>
      <w:r>
        <w:rPr>
          <w:i/>
          <w:sz w:val="15"/>
        </w:rPr>
        <w:t>Int. J.</w:t>
      </w:r>
      <w:r>
        <w:rPr>
          <w:i/>
          <w:spacing w:val="40"/>
          <w:sz w:val="15"/>
        </w:rPr>
        <w:t xml:space="preserve"> </w:t>
      </w:r>
      <w:r>
        <w:rPr>
          <w:i/>
          <w:sz w:val="15"/>
        </w:rPr>
        <w:t>Med. Biol. Sci.</w:t>
      </w:r>
      <w:r>
        <w:rPr>
          <w:sz w:val="15"/>
        </w:rPr>
        <w:t>, 2016.</w:t>
      </w:r>
    </w:p>
    <w:p w14:paraId="16FFB585" w14:textId="77777777" w:rsidR="008D3AF9" w:rsidRDefault="00000000">
      <w:pPr>
        <w:pStyle w:val="ListParagraph"/>
        <w:numPr>
          <w:ilvl w:val="0"/>
          <w:numId w:val="1"/>
        </w:numPr>
        <w:tabs>
          <w:tab w:val="left" w:pos="455"/>
        </w:tabs>
        <w:spacing w:before="19" w:line="278" w:lineRule="auto"/>
        <w:ind w:left="143" w:right="142" w:firstLine="0"/>
        <w:rPr>
          <w:sz w:val="15"/>
        </w:rPr>
      </w:pPr>
      <w:r>
        <w:rPr>
          <w:sz w:val="15"/>
        </w:rPr>
        <w:t>J.</w:t>
      </w:r>
      <w:r>
        <w:rPr>
          <w:spacing w:val="22"/>
          <w:sz w:val="15"/>
        </w:rPr>
        <w:t xml:space="preserve"> </w:t>
      </w:r>
      <w:r>
        <w:rPr>
          <w:sz w:val="15"/>
        </w:rPr>
        <w:t>Healey</w:t>
      </w:r>
      <w:r>
        <w:rPr>
          <w:spacing w:val="22"/>
          <w:sz w:val="15"/>
        </w:rPr>
        <w:t xml:space="preserve"> </w:t>
      </w:r>
      <w:r>
        <w:rPr>
          <w:sz w:val="15"/>
        </w:rPr>
        <w:t>and</w:t>
      </w:r>
      <w:r>
        <w:rPr>
          <w:spacing w:val="22"/>
          <w:sz w:val="15"/>
        </w:rPr>
        <w:t xml:space="preserve"> </w:t>
      </w:r>
      <w:r>
        <w:rPr>
          <w:sz w:val="15"/>
        </w:rPr>
        <w:t>R.</w:t>
      </w:r>
      <w:r>
        <w:rPr>
          <w:spacing w:val="22"/>
          <w:sz w:val="15"/>
        </w:rPr>
        <w:t xml:space="preserve"> </w:t>
      </w:r>
      <w:r>
        <w:rPr>
          <w:sz w:val="15"/>
        </w:rPr>
        <w:t>Picard,</w:t>
      </w:r>
      <w:r>
        <w:rPr>
          <w:spacing w:val="22"/>
          <w:sz w:val="15"/>
        </w:rPr>
        <w:t xml:space="preserve"> </w:t>
      </w:r>
      <w:r>
        <w:rPr>
          <w:sz w:val="15"/>
        </w:rPr>
        <w:t>"Detecting</w:t>
      </w:r>
      <w:r>
        <w:rPr>
          <w:spacing w:val="22"/>
          <w:sz w:val="15"/>
        </w:rPr>
        <w:t xml:space="preserve"> </w:t>
      </w:r>
      <w:r>
        <w:rPr>
          <w:sz w:val="15"/>
        </w:rPr>
        <w:t>stress</w:t>
      </w:r>
      <w:r>
        <w:rPr>
          <w:spacing w:val="22"/>
          <w:sz w:val="15"/>
        </w:rPr>
        <w:t xml:space="preserve"> </w:t>
      </w:r>
      <w:r>
        <w:rPr>
          <w:sz w:val="15"/>
        </w:rPr>
        <w:t>during</w:t>
      </w:r>
      <w:r>
        <w:rPr>
          <w:spacing w:val="22"/>
          <w:sz w:val="15"/>
        </w:rPr>
        <w:t xml:space="preserve"> </w:t>
      </w:r>
      <w:r>
        <w:rPr>
          <w:sz w:val="15"/>
        </w:rPr>
        <w:t>real-world</w:t>
      </w:r>
      <w:r>
        <w:rPr>
          <w:spacing w:val="22"/>
          <w:sz w:val="15"/>
        </w:rPr>
        <w:t xml:space="preserve"> </w:t>
      </w:r>
      <w:r>
        <w:rPr>
          <w:sz w:val="15"/>
        </w:rPr>
        <w:t>driving</w:t>
      </w:r>
      <w:r>
        <w:rPr>
          <w:spacing w:val="22"/>
          <w:sz w:val="15"/>
        </w:rPr>
        <w:t xml:space="preserve"> </w:t>
      </w:r>
      <w:r>
        <w:rPr>
          <w:sz w:val="15"/>
        </w:rPr>
        <w:t>tasks,"</w:t>
      </w:r>
      <w:r>
        <w:rPr>
          <w:spacing w:val="40"/>
          <w:sz w:val="15"/>
        </w:rPr>
        <w:t xml:space="preserve"> </w:t>
      </w:r>
      <w:r>
        <w:rPr>
          <w:i/>
          <w:sz w:val="15"/>
        </w:rPr>
        <w:t>IEEE Trans. Intell. Transp. Syst.</w:t>
      </w:r>
      <w:r>
        <w:rPr>
          <w:sz w:val="15"/>
        </w:rPr>
        <w:t>, vol. 6, no. 2, 2005.</w:t>
      </w:r>
    </w:p>
    <w:p w14:paraId="6AE36AE2" w14:textId="77777777" w:rsidR="008D3AF9" w:rsidRDefault="00000000">
      <w:pPr>
        <w:pStyle w:val="ListParagraph"/>
        <w:numPr>
          <w:ilvl w:val="0"/>
          <w:numId w:val="1"/>
        </w:numPr>
        <w:tabs>
          <w:tab w:val="left" w:pos="446"/>
        </w:tabs>
        <w:spacing w:line="278" w:lineRule="auto"/>
        <w:ind w:left="143" w:right="142" w:firstLine="0"/>
        <w:rPr>
          <w:sz w:val="15"/>
        </w:rPr>
      </w:pPr>
      <w:r>
        <w:rPr>
          <w:sz w:val="15"/>
        </w:rPr>
        <w:t xml:space="preserve">Y. Luo et al., "Driving fatigue detection based on EEG and eye features," </w:t>
      </w:r>
      <w:r>
        <w:rPr>
          <w:i/>
          <w:sz w:val="15"/>
        </w:rPr>
        <w:t>J.</w:t>
      </w:r>
      <w:r>
        <w:rPr>
          <w:i/>
          <w:spacing w:val="40"/>
          <w:sz w:val="15"/>
        </w:rPr>
        <w:t xml:space="preserve"> </w:t>
      </w:r>
      <w:r>
        <w:rPr>
          <w:i/>
          <w:sz w:val="15"/>
        </w:rPr>
        <w:t>Med. Biol. Eng.</w:t>
      </w:r>
      <w:r>
        <w:rPr>
          <w:sz w:val="15"/>
        </w:rPr>
        <w:t>, 2020.</w:t>
      </w:r>
    </w:p>
    <w:p w14:paraId="31884974" w14:textId="77777777" w:rsidR="008D3AF9" w:rsidRDefault="00000000">
      <w:pPr>
        <w:pStyle w:val="ListParagraph"/>
        <w:numPr>
          <w:ilvl w:val="0"/>
          <w:numId w:val="1"/>
        </w:numPr>
        <w:tabs>
          <w:tab w:val="left" w:pos="471"/>
        </w:tabs>
        <w:spacing w:line="278" w:lineRule="auto"/>
        <w:ind w:left="143" w:right="142" w:firstLine="0"/>
        <w:rPr>
          <w:sz w:val="15"/>
        </w:rPr>
      </w:pPr>
      <w:r>
        <w:rPr>
          <w:sz w:val="15"/>
        </w:rPr>
        <w:t>P.</w:t>
      </w:r>
      <w:r>
        <w:rPr>
          <w:spacing w:val="37"/>
          <w:sz w:val="15"/>
        </w:rPr>
        <w:t xml:space="preserve"> </w:t>
      </w:r>
      <w:r>
        <w:rPr>
          <w:sz w:val="15"/>
        </w:rPr>
        <w:t>Ekman,</w:t>
      </w:r>
      <w:r>
        <w:rPr>
          <w:spacing w:val="37"/>
          <w:sz w:val="15"/>
        </w:rPr>
        <w:t xml:space="preserve"> </w:t>
      </w:r>
      <w:r>
        <w:rPr>
          <w:sz w:val="15"/>
        </w:rPr>
        <w:t>"Emotions</w:t>
      </w:r>
      <w:r>
        <w:rPr>
          <w:spacing w:val="37"/>
          <w:sz w:val="15"/>
        </w:rPr>
        <w:t xml:space="preserve"> </w:t>
      </w:r>
      <w:r>
        <w:rPr>
          <w:sz w:val="15"/>
        </w:rPr>
        <w:t>Revealed:</w:t>
      </w:r>
      <w:r>
        <w:rPr>
          <w:spacing w:val="37"/>
          <w:sz w:val="15"/>
        </w:rPr>
        <w:t xml:space="preserve"> </w:t>
      </w:r>
      <w:r>
        <w:rPr>
          <w:sz w:val="15"/>
        </w:rPr>
        <w:t>Recognizing</w:t>
      </w:r>
      <w:r>
        <w:rPr>
          <w:spacing w:val="37"/>
          <w:sz w:val="15"/>
        </w:rPr>
        <w:t xml:space="preserve"> </w:t>
      </w:r>
      <w:r>
        <w:rPr>
          <w:sz w:val="15"/>
        </w:rPr>
        <w:t>Faces</w:t>
      </w:r>
      <w:r>
        <w:rPr>
          <w:spacing w:val="37"/>
          <w:sz w:val="15"/>
        </w:rPr>
        <w:t xml:space="preserve"> </w:t>
      </w:r>
      <w:r>
        <w:rPr>
          <w:sz w:val="15"/>
        </w:rPr>
        <w:t>and</w:t>
      </w:r>
      <w:r>
        <w:rPr>
          <w:spacing w:val="37"/>
          <w:sz w:val="15"/>
        </w:rPr>
        <w:t xml:space="preserve"> </w:t>
      </w:r>
      <w:r>
        <w:rPr>
          <w:sz w:val="15"/>
        </w:rPr>
        <w:t>Feelings,"</w:t>
      </w:r>
      <w:r>
        <w:rPr>
          <w:spacing w:val="37"/>
          <w:sz w:val="15"/>
        </w:rPr>
        <w:t xml:space="preserve"> </w:t>
      </w:r>
      <w:r>
        <w:rPr>
          <w:i/>
          <w:sz w:val="15"/>
        </w:rPr>
        <w:t>Times</w:t>
      </w:r>
      <w:r>
        <w:rPr>
          <w:i/>
          <w:spacing w:val="40"/>
          <w:sz w:val="15"/>
        </w:rPr>
        <w:t xml:space="preserve"> </w:t>
      </w:r>
      <w:r>
        <w:rPr>
          <w:i/>
          <w:sz w:val="15"/>
        </w:rPr>
        <w:t>Books</w:t>
      </w:r>
      <w:r>
        <w:rPr>
          <w:sz w:val="15"/>
        </w:rPr>
        <w:t>,</w:t>
      </w:r>
      <w:r>
        <w:rPr>
          <w:spacing w:val="-3"/>
          <w:sz w:val="15"/>
        </w:rPr>
        <w:t xml:space="preserve"> </w:t>
      </w:r>
      <w:r>
        <w:rPr>
          <w:sz w:val="15"/>
        </w:rPr>
        <w:t>2003.</w:t>
      </w:r>
    </w:p>
    <w:p w14:paraId="5476A99A" w14:textId="77777777" w:rsidR="008D3AF9" w:rsidRDefault="00000000">
      <w:pPr>
        <w:pStyle w:val="ListParagraph"/>
        <w:numPr>
          <w:ilvl w:val="0"/>
          <w:numId w:val="1"/>
        </w:numPr>
        <w:tabs>
          <w:tab w:val="left" w:pos="439"/>
        </w:tabs>
        <w:spacing w:line="278" w:lineRule="auto"/>
        <w:ind w:left="143" w:right="142" w:firstLine="0"/>
        <w:rPr>
          <w:sz w:val="15"/>
        </w:rPr>
      </w:pPr>
      <w:r>
        <w:rPr>
          <w:sz w:val="15"/>
        </w:rPr>
        <w:t>M. Soleymani et al., "Multimodal emotion recognition in response to videos,"</w:t>
      </w:r>
      <w:r>
        <w:rPr>
          <w:spacing w:val="40"/>
          <w:sz w:val="15"/>
        </w:rPr>
        <w:t xml:space="preserve"> </w:t>
      </w:r>
      <w:r>
        <w:rPr>
          <w:i/>
          <w:sz w:val="15"/>
        </w:rPr>
        <w:t>IEEE Trans. Affect. Comput.</w:t>
      </w:r>
      <w:r>
        <w:rPr>
          <w:sz w:val="15"/>
        </w:rPr>
        <w:t>, vol. 3, 2012.</w:t>
      </w:r>
    </w:p>
    <w:p w14:paraId="67555734" w14:textId="77777777" w:rsidR="008D3AF9" w:rsidRDefault="00000000">
      <w:pPr>
        <w:pStyle w:val="ListParagraph"/>
        <w:numPr>
          <w:ilvl w:val="0"/>
          <w:numId w:val="1"/>
        </w:numPr>
        <w:tabs>
          <w:tab w:val="left" w:pos="430"/>
        </w:tabs>
        <w:ind w:left="430" w:hanging="287"/>
        <w:rPr>
          <w:sz w:val="15"/>
        </w:rPr>
      </w:pPr>
      <w:r>
        <w:rPr>
          <w:sz w:val="15"/>
        </w:rPr>
        <w:t xml:space="preserve">R. Picard, "Affective Computing," </w:t>
      </w:r>
      <w:r>
        <w:rPr>
          <w:i/>
          <w:sz w:val="15"/>
        </w:rPr>
        <w:t>MIT Press</w:t>
      </w:r>
      <w:r>
        <w:rPr>
          <w:sz w:val="15"/>
        </w:rPr>
        <w:t xml:space="preserve">, Cambridge, MA, </w:t>
      </w:r>
      <w:r>
        <w:rPr>
          <w:spacing w:val="-2"/>
          <w:sz w:val="15"/>
        </w:rPr>
        <w:t>1997.</w:t>
      </w:r>
    </w:p>
    <w:p w14:paraId="4FFF530F" w14:textId="77777777" w:rsidR="008D3AF9" w:rsidRDefault="00000000">
      <w:pPr>
        <w:pStyle w:val="ListParagraph"/>
        <w:numPr>
          <w:ilvl w:val="0"/>
          <w:numId w:val="1"/>
        </w:numPr>
        <w:tabs>
          <w:tab w:val="left" w:pos="439"/>
        </w:tabs>
        <w:spacing w:before="47" w:line="278" w:lineRule="auto"/>
        <w:ind w:left="143" w:right="142" w:firstLine="0"/>
        <w:rPr>
          <w:sz w:val="15"/>
        </w:rPr>
      </w:pPr>
      <w:r>
        <w:rPr>
          <w:sz w:val="15"/>
        </w:rPr>
        <w:t>C. Eyben et al., "OpenSmile: the Munich versatile and fast open-source audio</w:t>
      </w:r>
      <w:r>
        <w:rPr>
          <w:spacing w:val="40"/>
          <w:sz w:val="15"/>
        </w:rPr>
        <w:t xml:space="preserve"> </w:t>
      </w:r>
      <w:r>
        <w:rPr>
          <w:sz w:val="15"/>
        </w:rPr>
        <w:t xml:space="preserve">feature extractor," </w:t>
      </w:r>
      <w:r>
        <w:rPr>
          <w:i/>
          <w:sz w:val="15"/>
        </w:rPr>
        <w:t>ACM MM</w:t>
      </w:r>
      <w:r>
        <w:rPr>
          <w:sz w:val="15"/>
        </w:rPr>
        <w:t>, 2010.</w:t>
      </w:r>
    </w:p>
    <w:p w14:paraId="1122593E" w14:textId="77777777" w:rsidR="008D3AF9" w:rsidRDefault="00000000">
      <w:pPr>
        <w:pStyle w:val="ListParagraph"/>
        <w:numPr>
          <w:ilvl w:val="0"/>
          <w:numId w:val="1"/>
        </w:numPr>
        <w:tabs>
          <w:tab w:val="left" w:pos="448"/>
        </w:tabs>
        <w:spacing w:line="278" w:lineRule="auto"/>
        <w:ind w:left="143" w:right="142" w:firstLine="0"/>
        <w:rPr>
          <w:sz w:val="15"/>
        </w:rPr>
      </w:pPr>
      <w:r>
        <w:rPr>
          <w:sz w:val="15"/>
        </w:rPr>
        <w:t>D. Jayasinghe et al., "Real-time human emotion recognition using webcam,"</w:t>
      </w:r>
      <w:r>
        <w:rPr>
          <w:spacing w:val="40"/>
          <w:sz w:val="15"/>
        </w:rPr>
        <w:t xml:space="preserve"> </w:t>
      </w:r>
      <w:r>
        <w:rPr>
          <w:i/>
          <w:sz w:val="15"/>
        </w:rPr>
        <w:t>Int. J. Comput. Appl.</w:t>
      </w:r>
      <w:r>
        <w:rPr>
          <w:sz w:val="15"/>
        </w:rPr>
        <w:t>, 2020.</w:t>
      </w:r>
    </w:p>
    <w:p w14:paraId="6DC65D7D" w14:textId="77777777" w:rsidR="008D3AF9" w:rsidRDefault="00000000">
      <w:pPr>
        <w:pStyle w:val="ListParagraph"/>
        <w:numPr>
          <w:ilvl w:val="0"/>
          <w:numId w:val="1"/>
        </w:numPr>
        <w:tabs>
          <w:tab w:val="left" w:pos="429"/>
        </w:tabs>
        <w:spacing w:line="278" w:lineRule="auto"/>
        <w:ind w:left="143" w:right="142" w:firstLine="0"/>
        <w:rPr>
          <w:sz w:val="15"/>
        </w:rPr>
      </w:pPr>
      <w:r>
        <w:rPr>
          <w:sz w:val="15"/>
        </w:rPr>
        <w:t>J.</w:t>
      </w:r>
      <w:r>
        <w:rPr>
          <w:spacing w:val="-4"/>
          <w:sz w:val="15"/>
        </w:rPr>
        <w:t xml:space="preserve"> </w:t>
      </w:r>
      <w:r>
        <w:rPr>
          <w:sz w:val="15"/>
        </w:rPr>
        <w:t>Cohn</w:t>
      </w:r>
      <w:r>
        <w:rPr>
          <w:spacing w:val="-4"/>
          <w:sz w:val="15"/>
        </w:rPr>
        <w:t xml:space="preserve"> </w:t>
      </w:r>
      <w:r>
        <w:rPr>
          <w:sz w:val="15"/>
        </w:rPr>
        <w:t>et</w:t>
      </w:r>
      <w:r>
        <w:rPr>
          <w:spacing w:val="-4"/>
          <w:sz w:val="15"/>
        </w:rPr>
        <w:t xml:space="preserve"> </w:t>
      </w:r>
      <w:r>
        <w:rPr>
          <w:sz w:val="15"/>
        </w:rPr>
        <w:t>al.,</w:t>
      </w:r>
      <w:r>
        <w:rPr>
          <w:spacing w:val="-4"/>
          <w:sz w:val="15"/>
        </w:rPr>
        <w:t xml:space="preserve"> </w:t>
      </w:r>
      <w:r>
        <w:rPr>
          <w:sz w:val="15"/>
        </w:rPr>
        <w:t>"Spontaneous</w:t>
      </w:r>
      <w:r>
        <w:rPr>
          <w:spacing w:val="-4"/>
          <w:sz w:val="15"/>
        </w:rPr>
        <w:t xml:space="preserve"> </w:t>
      </w:r>
      <w:r>
        <w:rPr>
          <w:sz w:val="15"/>
        </w:rPr>
        <w:t>facial</w:t>
      </w:r>
      <w:r>
        <w:rPr>
          <w:spacing w:val="-4"/>
          <w:sz w:val="15"/>
        </w:rPr>
        <w:t xml:space="preserve"> </w:t>
      </w:r>
      <w:r>
        <w:rPr>
          <w:sz w:val="15"/>
        </w:rPr>
        <w:t>expression</w:t>
      </w:r>
      <w:r>
        <w:rPr>
          <w:spacing w:val="-4"/>
          <w:sz w:val="15"/>
        </w:rPr>
        <w:t xml:space="preserve"> </w:t>
      </w:r>
      <w:r>
        <w:rPr>
          <w:sz w:val="15"/>
        </w:rPr>
        <w:t>in</w:t>
      </w:r>
      <w:r>
        <w:rPr>
          <w:spacing w:val="-4"/>
          <w:sz w:val="15"/>
        </w:rPr>
        <w:t xml:space="preserve"> </w:t>
      </w:r>
      <w:r>
        <w:rPr>
          <w:sz w:val="15"/>
        </w:rPr>
        <w:t>unscripted</w:t>
      </w:r>
      <w:r>
        <w:rPr>
          <w:spacing w:val="-4"/>
          <w:sz w:val="15"/>
        </w:rPr>
        <w:t xml:space="preserve"> </w:t>
      </w:r>
      <w:r>
        <w:rPr>
          <w:sz w:val="15"/>
        </w:rPr>
        <w:t>social</w:t>
      </w:r>
      <w:r>
        <w:rPr>
          <w:spacing w:val="-4"/>
          <w:sz w:val="15"/>
        </w:rPr>
        <w:t xml:space="preserve"> </w:t>
      </w:r>
      <w:r>
        <w:rPr>
          <w:sz w:val="15"/>
        </w:rPr>
        <w:t>interactions,"</w:t>
      </w:r>
      <w:r>
        <w:rPr>
          <w:spacing w:val="40"/>
          <w:sz w:val="15"/>
        </w:rPr>
        <w:t xml:space="preserve"> </w:t>
      </w:r>
      <w:r>
        <w:rPr>
          <w:i/>
          <w:sz w:val="15"/>
        </w:rPr>
        <w:t>Cogn. Affect. Behav. Neurosci.</w:t>
      </w:r>
      <w:r>
        <w:rPr>
          <w:sz w:val="15"/>
        </w:rPr>
        <w:t>, 2004.</w:t>
      </w:r>
    </w:p>
    <w:p w14:paraId="6DFD6690" w14:textId="77777777" w:rsidR="008D3AF9" w:rsidRDefault="00000000">
      <w:pPr>
        <w:pStyle w:val="ListParagraph"/>
        <w:numPr>
          <w:ilvl w:val="0"/>
          <w:numId w:val="1"/>
        </w:numPr>
        <w:tabs>
          <w:tab w:val="left" w:pos="459"/>
        </w:tabs>
        <w:spacing w:line="278" w:lineRule="auto"/>
        <w:ind w:left="143" w:right="142" w:firstLine="0"/>
        <w:rPr>
          <w:sz w:val="15"/>
        </w:rPr>
      </w:pPr>
      <w:r>
        <w:rPr>
          <w:sz w:val="15"/>
        </w:rPr>
        <w:t>K.</w:t>
      </w:r>
      <w:r>
        <w:rPr>
          <w:spacing w:val="26"/>
          <w:sz w:val="15"/>
        </w:rPr>
        <w:t xml:space="preserve"> </w:t>
      </w:r>
      <w:r>
        <w:rPr>
          <w:sz w:val="15"/>
        </w:rPr>
        <w:t>Gramann</w:t>
      </w:r>
      <w:r>
        <w:rPr>
          <w:spacing w:val="26"/>
          <w:sz w:val="15"/>
        </w:rPr>
        <w:t xml:space="preserve"> </w:t>
      </w:r>
      <w:r>
        <w:rPr>
          <w:sz w:val="15"/>
        </w:rPr>
        <w:t>et</w:t>
      </w:r>
      <w:r>
        <w:rPr>
          <w:spacing w:val="26"/>
          <w:sz w:val="15"/>
        </w:rPr>
        <w:t xml:space="preserve"> </w:t>
      </w:r>
      <w:r>
        <w:rPr>
          <w:sz w:val="15"/>
        </w:rPr>
        <w:t>al.,</w:t>
      </w:r>
      <w:r>
        <w:rPr>
          <w:spacing w:val="26"/>
          <w:sz w:val="15"/>
        </w:rPr>
        <w:t xml:space="preserve"> </w:t>
      </w:r>
      <w:r>
        <w:rPr>
          <w:sz w:val="15"/>
        </w:rPr>
        <w:t>"Human</w:t>
      </w:r>
      <w:r>
        <w:rPr>
          <w:spacing w:val="26"/>
          <w:sz w:val="15"/>
        </w:rPr>
        <w:t xml:space="preserve"> </w:t>
      </w:r>
      <w:r>
        <w:rPr>
          <w:sz w:val="15"/>
        </w:rPr>
        <w:t>brain</w:t>
      </w:r>
      <w:r>
        <w:rPr>
          <w:spacing w:val="26"/>
          <w:sz w:val="15"/>
        </w:rPr>
        <w:t xml:space="preserve"> </w:t>
      </w:r>
      <w:r>
        <w:rPr>
          <w:sz w:val="15"/>
        </w:rPr>
        <w:t>dynamics</w:t>
      </w:r>
      <w:r>
        <w:rPr>
          <w:spacing w:val="26"/>
          <w:sz w:val="15"/>
        </w:rPr>
        <w:t xml:space="preserve"> </w:t>
      </w:r>
      <w:r>
        <w:rPr>
          <w:sz w:val="15"/>
        </w:rPr>
        <w:t>accompanying</w:t>
      </w:r>
      <w:r>
        <w:rPr>
          <w:spacing w:val="26"/>
          <w:sz w:val="15"/>
        </w:rPr>
        <w:t xml:space="preserve"> </w:t>
      </w:r>
      <w:r>
        <w:rPr>
          <w:sz w:val="15"/>
        </w:rPr>
        <w:t>use</w:t>
      </w:r>
      <w:r>
        <w:rPr>
          <w:spacing w:val="26"/>
          <w:sz w:val="15"/>
        </w:rPr>
        <w:t xml:space="preserve"> </w:t>
      </w:r>
      <w:r>
        <w:rPr>
          <w:sz w:val="15"/>
        </w:rPr>
        <w:t>of</w:t>
      </w:r>
      <w:r>
        <w:rPr>
          <w:spacing w:val="26"/>
          <w:sz w:val="15"/>
        </w:rPr>
        <w:t xml:space="preserve"> </w:t>
      </w:r>
      <w:r>
        <w:rPr>
          <w:sz w:val="15"/>
        </w:rPr>
        <w:t>fatigued</w:t>
      </w:r>
      <w:r>
        <w:rPr>
          <w:spacing w:val="40"/>
          <w:sz w:val="15"/>
        </w:rPr>
        <w:t xml:space="preserve"> </w:t>
      </w:r>
      <w:r>
        <w:rPr>
          <w:sz w:val="15"/>
        </w:rPr>
        <w:t xml:space="preserve">muscles," </w:t>
      </w:r>
      <w:r>
        <w:rPr>
          <w:i/>
          <w:sz w:val="15"/>
        </w:rPr>
        <w:t>J. Neural Eng.</w:t>
      </w:r>
      <w:r>
        <w:rPr>
          <w:sz w:val="15"/>
        </w:rPr>
        <w:t>, vol. 7, 2010.</w:t>
      </w:r>
    </w:p>
    <w:p w14:paraId="2D54A0B8" w14:textId="77777777" w:rsidR="008D3AF9" w:rsidRDefault="00000000">
      <w:pPr>
        <w:pStyle w:val="ListParagraph"/>
        <w:numPr>
          <w:ilvl w:val="0"/>
          <w:numId w:val="1"/>
        </w:numPr>
        <w:tabs>
          <w:tab w:val="left" w:pos="447"/>
        </w:tabs>
        <w:spacing w:line="278" w:lineRule="auto"/>
        <w:ind w:left="143" w:right="142" w:firstLine="0"/>
        <w:rPr>
          <w:sz w:val="15"/>
        </w:rPr>
      </w:pPr>
      <w:r>
        <w:rPr>
          <w:sz w:val="15"/>
        </w:rPr>
        <w:t>S. Marcel and J. del R. Millan, "Person authentication using brainwaves and</w:t>
      </w:r>
      <w:r>
        <w:rPr>
          <w:spacing w:val="40"/>
          <w:sz w:val="15"/>
        </w:rPr>
        <w:t xml:space="preserve"> </w:t>
      </w:r>
      <w:r>
        <w:rPr>
          <w:sz w:val="15"/>
        </w:rPr>
        <w:t xml:space="preserve">maximum a posteriori model adaptation," </w:t>
      </w:r>
      <w:r>
        <w:rPr>
          <w:i/>
          <w:sz w:val="15"/>
        </w:rPr>
        <w:t>IEEE TPAMI</w:t>
      </w:r>
      <w:r>
        <w:rPr>
          <w:sz w:val="15"/>
        </w:rPr>
        <w:t>, vol. 29, 2007.</w:t>
      </w:r>
    </w:p>
    <w:p w14:paraId="22A676CE" w14:textId="77777777" w:rsidR="008D3AF9" w:rsidRDefault="00000000">
      <w:pPr>
        <w:pStyle w:val="ListParagraph"/>
        <w:numPr>
          <w:ilvl w:val="0"/>
          <w:numId w:val="1"/>
        </w:numPr>
        <w:tabs>
          <w:tab w:val="left" w:pos="455"/>
        </w:tabs>
        <w:spacing w:line="278" w:lineRule="auto"/>
        <w:ind w:left="143" w:right="142" w:firstLine="0"/>
        <w:rPr>
          <w:sz w:val="15"/>
        </w:rPr>
      </w:pPr>
      <w:r>
        <w:rPr>
          <w:sz w:val="15"/>
        </w:rPr>
        <w:t>A.</w:t>
      </w:r>
      <w:r>
        <w:rPr>
          <w:spacing w:val="22"/>
          <w:sz w:val="15"/>
        </w:rPr>
        <w:t xml:space="preserve"> </w:t>
      </w:r>
      <w:r>
        <w:rPr>
          <w:sz w:val="15"/>
        </w:rPr>
        <w:t>Viswanathan</w:t>
      </w:r>
      <w:r>
        <w:rPr>
          <w:spacing w:val="22"/>
          <w:sz w:val="15"/>
        </w:rPr>
        <w:t xml:space="preserve"> </w:t>
      </w:r>
      <w:r>
        <w:rPr>
          <w:sz w:val="15"/>
        </w:rPr>
        <w:t>et</w:t>
      </w:r>
      <w:r>
        <w:rPr>
          <w:spacing w:val="22"/>
          <w:sz w:val="15"/>
        </w:rPr>
        <w:t xml:space="preserve"> </w:t>
      </w:r>
      <w:r>
        <w:rPr>
          <w:sz w:val="15"/>
        </w:rPr>
        <w:t>al.,</w:t>
      </w:r>
      <w:r>
        <w:rPr>
          <w:spacing w:val="22"/>
          <w:sz w:val="15"/>
        </w:rPr>
        <w:t xml:space="preserve"> </w:t>
      </w:r>
      <w:r>
        <w:rPr>
          <w:sz w:val="15"/>
        </w:rPr>
        <w:t>"Eye</w:t>
      </w:r>
      <w:r>
        <w:rPr>
          <w:spacing w:val="22"/>
          <w:sz w:val="15"/>
        </w:rPr>
        <w:t xml:space="preserve"> </w:t>
      </w:r>
      <w:r>
        <w:rPr>
          <w:sz w:val="15"/>
        </w:rPr>
        <w:t>gaze</w:t>
      </w:r>
      <w:r>
        <w:rPr>
          <w:spacing w:val="22"/>
          <w:sz w:val="15"/>
        </w:rPr>
        <w:t xml:space="preserve"> </w:t>
      </w:r>
      <w:r>
        <w:rPr>
          <w:sz w:val="15"/>
        </w:rPr>
        <w:t>estimation</w:t>
      </w:r>
      <w:r>
        <w:rPr>
          <w:spacing w:val="22"/>
          <w:sz w:val="15"/>
        </w:rPr>
        <w:t xml:space="preserve"> </w:t>
      </w:r>
      <w:r>
        <w:rPr>
          <w:sz w:val="15"/>
        </w:rPr>
        <w:t>from</w:t>
      </w:r>
      <w:r>
        <w:rPr>
          <w:spacing w:val="22"/>
          <w:sz w:val="15"/>
        </w:rPr>
        <w:t xml:space="preserve"> </w:t>
      </w:r>
      <w:r>
        <w:rPr>
          <w:sz w:val="15"/>
        </w:rPr>
        <w:t>a</w:t>
      </w:r>
      <w:r>
        <w:rPr>
          <w:spacing w:val="22"/>
          <w:sz w:val="15"/>
        </w:rPr>
        <w:t xml:space="preserve"> </w:t>
      </w:r>
      <w:r>
        <w:rPr>
          <w:sz w:val="15"/>
        </w:rPr>
        <w:t>single</w:t>
      </w:r>
      <w:r>
        <w:rPr>
          <w:spacing w:val="22"/>
          <w:sz w:val="15"/>
        </w:rPr>
        <w:t xml:space="preserve"> </w:t>
      </w:r>
      <w:r>
        <w:rPr>
          <w:sz w:val="15"/>
        </w:rPr>
        <w:t>webcam,"</w:t>
      </w:r>
      <w:r>
        <w:rPr>
          <w:spacing w:val="22"/>
          <w:sz w:val="15"/>
        </w:rPr>
        <w:t xml:space="preserve"> </w:t>
      </w:r>
      <w:r>
        <w:rPr>
          <w:i/>
          <w:sz w:val="15"/>
        </w:rPr>
        <w:t>IEEE</w:t>
      </w:r>
      <w:r>
        <w:rPr>
          <w:i/>
          <w:spacing w:val="40"/>
          <w:sz w:val="15"/>
        </w:rPr>
        <w:t xml:space="preserve"> </w:t>
      </w:r>
      <w:r>
        <w:rPr>
          <w:i/>
          <w:sz w:val="15"/>
        </w:rPr>
        <w:t>CVPR Workshop</w:t>
      </w:r>
      <w:r>
        <w:rPr>
          <w:sz w:val="15"/>
        </w:rPr>
        <w:t>, 2022.</w:t>
      </w:r>
    </w:p>
    <w:p w14:paraId="67288D02" w14:textId="77777777" w:rsidR="008D3AF9" w:rsidRDefault="00000000">
      <w:pPr>
        <w:pStyle w:val="ListParagraph"/>
        <w:numPr>
          <w:ilvl w:val="0"/>
          <w:numId w:val="1"/>
        </w:numPr>
        <w:tabs>
          <w:tab w:val="left" w:pos="485"/>
        </w:tabs>
        <w:spacing w:before="19" w:line="278" w:lineRule="auto"/>
        <w:ind w:left="143" w:right="142" w:firstLine="0"/>
        <w:rPr>
          <w:sz w:val="15"/>
        </w:rPr>
      </w:pPr>
      <w:r>
        <w:rPr>
          <w:sz w:val="15"/>
        </w:rPr>
        <w:t>T.</w:t>
      </w:r>
      <w:r>
        <w:rPr>
          <w:spacing w:val="40"/>
          <w:sz w:val="15"/>
        </w:rPr>
        <w:t xml:space="preserve"> </w:t>
      </w:r>
      <w:r>
        <w:rPr>
          <w:sz w:val="15"/>
        </w:rPr>
        <w:t>Fischer</w:t>
      </w:r>
      <w:r>
        <w:rPr>
          <w:spacing w:val="40"/>
          <w:sz w:val="15"/>
        </w:rPr>
        <w:t xml:space="preserve"> </w:t>
      </w:r>
      <w:r>
        <w:rPr>
          <w:sz w:val="15"/>
        </w:rPr>
        <w:t>et</w:t>
      </w:r>
      <w:r>
        <w:rPr>
          <w:spacing w:val="40"/>
          <w:sz w:val="15"/>
        </w:rPr>
        <w:t xml:space="preserve"> </w:t>
      </w:r>
      <w:r>
        <w:rPr>
          <w:sz w:val="15"/>
        </w:rPr>
        <w:t>al.,</w:t>
      </w:r>
      <w:r>
        <w:rPr>
          <w:spacing w:val="40"/>
          <w:sz w:val="15"/>
        </w:rPr>
        <w:t xml:space="preserve"> </w:t>
      </w:r>
      <w:r>
        <w:rPr>
          <w:sz w:val="15"/>
        </w:rPr>
        <w:t>"RT-GENE:</w:t>
      </w:r>
      <w:r>
        <w:rPr>
          <w:spacing w:val="40"/>
          <w:sz w:val="15"/>
        </w:rPr>
        <w:t xml:space="preserve"> </w:t>
      </w:r>
      <w:r>
        <w:rPr>
          <w:sz w:val="15"/>
        </w:rPr>
        <w:t>real-time</w:t>
      </w:r>
      <w:r>
        <w:rPr>
          <w:spacing w:val="40"/>
          <w:sz w:val="15"/>
        </w:rPr>
        <w:t xml:space="preserve"> </w:t>
      </w:r>
      <w:r>
        <w:rPr>
          <w:sz w:val="15"/>
        </w:rPr>
        <w:t>eye</w:t>
      </w:r>
      <w:r>
        <w:rPr>
          <w:spacing w:val="40"/>
          <w:sz w:val="15"/>
        </w:rPr>
        <w:t xml:space="preserve"> </w:t>
      </w:r>
      <w:r>
        <w:rPr>
          <w:sz w:val="15"/>
        </w:rPr>
        <w:t>gaze</w:t>
      </w:r>
      <w:r>
        <w:rPr>
          <w:spacing w:val="40"/>
          <w:sz w:val="15"/>
        </w:rPr>
        <w:t xml:space="preserve"> </w:t>
      </w:r>
      <w:r>
        <w:rPr>
          <w:sz w:val="15"/>
        </w:rPr>
        <w:t>estimation</w:t>
      </w:r>
      <w:r>
        <w:rPr>
          <w:spacing w:val="40"/>
          <w:sz w:val="15"/>
        </w:rPr>
        <w:t xml:space="preserve"> </w:t>
      </w:r>
      <w:r>
        <w:rPr>
          <w:sz w:val="15"/>
        </w:rPr>
        <w:t>in</w:t>
      </w:r>
      <w:r>
        <w:rPr>
          <w:spacing w:val="40"/>
          <w:sz w:val="15"/>
        </w:rPr>
        <w:t xml:space="preserve"> </w:t>
      </w:r>
      <w:r>
        <w:rPr>
          <w:sz w:val="15"/>
        </w:rPr>
        <w:t>natural</w:t>
      </w:r>
      <w:r>
        <w:rPr>
          <w:spacing w:val="40"/>
          <w:sz w:val="15"/>
        </w:rPr>
        <w:t xml:space="preserve"> </w:t>
      </w:r>
      <w:r>
        <w:rPr>
          <w:sz w:val="15"/>
        </w:rPr>
        <w:t xml:space="preserve">environments," </w:t>
      </w:r>
      <w:r>
        <w:rPr>
          <w:i/>
          <w:sz w:val="15"/>
        </w:rPr>
        <w:t>ECCV</w:t>
      </w:r>
      <w:r>
        <w:rPr>
          <w:sz w:val="15"/>
        </w:rPr>
        <w:t>, 2018.</w:t>
      </w:r>
    </w:p>
    <w:p w14:paraId="19B66D35" w14:textId="77777777" w:rsidR="008D3AF9" w:rsidRDefault="00000000">
      <w:pPr>
        <w:pStyle w:val="ListParagraph"/>
        <w:numPr>
          <w:ilvl w:val="0"/>
          <w:numId w:val="1"/>
        </w:numPr>
        <w:tabs>
          <w:tab w:val="left" w:pos="453"/>
        </w:tabs>
        <w:spacing w:line="278" w:lineRule="auto"/>
        <w:ind w:left="143" w:right="142" w:firstLine="0"/>
        <w:rPr>
          <w:sz w:val="15"/>
        </w:rPr>
      </w:pPr>
      <w:r>
        <w:rPr>
          <w:sz w:val="15"/>
        </w:rPr>
        <w:t>V.</w:t>
      </w:r>
      <w:r>
        <w:rPr>
          <w:spacing w:val="20"/>
          <w:sz w:val="15"/>
        </w:rPr>
        <w:t xml:space="preserve"> </w:t>
      </w:r>
      <w:r>
        <w:rPr>
          <w:sz w:val="15"/>
        </w:rPr>
        <w:t>Vonikakis</w:t>
      </w:r>
      <w:r>
        <w:rPr>
          <w:spacing w:val="20"/>
          <w:sz w:val="15"/>
        </w:rPr>
        <w:t xml:space="preserve"> </w:t>
      </w:r>
      <w:r>
        <w:rPr>
          <w:sz w:val="15"/>
        </w:rPr>
        <w:t>et</w:t>
      </w:r>
      <w:r>
        <w:rPr>
          <w:spacing w:val="20"/>
          <w:sz w:val="15"/>
        </w:rPr>
        <w:t xml:space="preserve"> </w:t>
      </w:r>
      <w:r>
        <w:rPr>
          <w:sz w:val="15"/>
        </w:rPr>
        <w:t>al.,</w:t>
      </w:r>
      <w:r>
        <w:rPr>
          <w:spacing w:val="20"/>
          <w:sz w:val="15"/>
        </w:rPr>
        <w:t xml:space="preserve"> </w:t>
      </w:r>
      <w:r>
        <w:rPr>
          <w:sz w:val="15"/>
        </w:rPr>
        <w:t>"Blink-based</w:t>
      </w:r>
      <w:r>
        <w:rPr>
          <w:spacing w:val="20"/>
          <w:sz w:val="15"/>
        </w:rPr>
        <w:t xml:space="preserve"> </w:t>
      </w:r>
      <w:r>
        <w:rPr>
          <w:sz w:val="15"/>
        </w:rPr>
        <w:t>liveness</w:t>
      </w:r>
      <w:r>
        <w:rPr>
          <w:spacing w:val="20"/>
          <w:sz w:val="15"/>
        </w:rPr>
        <w:t xml:space="preserve"> </w:t>
      </w:r>
      <w:r>
        <w:rPr>
          <w:sz w:val="15"/>
        </w:rPr>
        <w:t>detection</w:t>
      </w:r>
      <w:r>
        <w:rPr>
          <w:spacing w:val="20"/>
          <w:sz w:val="15"/>
        </w:rPr>
        <w:t xml:space="preserve"> </w:t>
      </w:r>
      <w:r>
        <w:rPr>
          <w:sz w:val="15"/>
        </w:rPr>
        <w:t>for</w:t>
      </w:r>
      <w:r>
        <w:rPr>
          <w:spacing w:val="20"/>
          <w:sz w:val="15"/>
        </w:rPr>
        <w:t xml:space="preserve"> </w:t>
      </w:r>
      <w:r>
        <w:rPr>
          <w:sz w:val="15"/>
        </w:rPr>
        <w:t>face</w:t>
      </w:r>
      <w:r>
        <w:rPr>
          <w:spacing w:val="20"/>
          <w:sz w:val="15"/>
        </w:rPr>
        <w:t xml:space="preserve"> </w:t>
      </w:r>
      <w:r>
        <w:rPr>
          <w:sz w:val="15"/>
        </w:rPr>
        <w:t>anti-spoofing,"</w:t>
      </w:r>
      <w:r>
        <w:rPr>
          <w:spacing w:val="40"/>
          <w:sz w:val="15"/>
        </w:rPr>
        <w:t xml:space="preserve"> </w:t>
      </w:r>
      <w:r>
        <w:rPr>
          <w:i/>
          <w:sz w:val="15"/>
        </w:rPr>
        <w:t>IEEE FG</w:t>
      </w:r>
      <w:r>
        <w:rPr>
          <w:sz w:val="15"/>
        </w:rPr>
        <w:t>, 2021.</w:t>
      </w:r>
    </w:p>
    <w:p w14:paraId="068837D0" w14:textId="77777777" w:rsidR="008D3AF9" w:rsidRDefault="00000000">
      <w:pPr>
        <w:pStyle w:val="ListParagraph"/>
        <w:numPr>
          <w:ilvl w:val="0"/>
          <w:numId w:val="1"/>
        </w:numPr>
        <w:tabs>
          <w:tab w:val="left" w:pos="441"/>
        </w:tabs>
        <w:spacing w:line="278" w:lineRule="auto"/>
        <w:ind w:left="143" w:right="142" w:firstLine="0"/>
        <w:rPr>
          <w:sz w:val="15"/>
        </w:rPr>
      </w:pPr>
      <w:r>
        <w:rPr>
          <w:sz w:val="15"/>
        </w:rPr>
        <w:t>K. Holmqvist et al., "Eye Tracking: A Comprehensive Guide to Methods and</w:t>
      </w:r>
      <w:r>
        <w:rPr>
          <w:spacing w:val="40"/>
          <w:sz w:val="15"/>
        </w:rPr>
        <w:t xml:space="preserve"> </w:t>
      </w:r>
      <w:r>
        <w:rPr>
          <w:sz w:val="15"/>
        </w:rPr>
        <w:t xml:space="preserve">Measures," </w:t>
      </w:r>
      <w:r>
        <w:rPr>
          <w:i/>
          <w:sz w:val="15"/>
        </w:rPr>
        <w:t>Oxford University Press</w:t>
      </w:r>
      <w:r>
        <w:rPr>
          <w:sz w:val="15"/>
        </w:rPr>
        <w:t>, 2011.</w:t>
      </w:r>
    </w:p>
    <w:sectPr w:rsidR="008D3AF9">
      <w:pgSz w:w="12240" w:h="15840"/>
      <w:pgMar w:top="660" w:right="720" w:bottom="580" w:left="720" w:header="0" w:footer="389" w:gutter="0"/>
      <w:cols w:num="2" w:space="720" w:equalWidth="0">
        <w:col w:w="5251" w:space="195"/>
        <w:col w:w="535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D3925" w14:textId="77777777" w:rsidR="00DB2C73" w:rsidRDefault="00DB2C73">
      <w:r>
        <w:separator/>
      </w:r>
    </w:p>
  </w:endnote>
  <w:endnote w:type="continuationSeparator" w:id="0">
    <w:p w14:paraId="7A9128D6" w14:textId="77777777" w:rsidR="00DB2C73" w:rsidRDefault="00DB2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FC9B" w14:textId="77777777" w:rsidR="008D3AF9" w:rsidRDefault="00000000">
    <w:pPr>
      <w:pStyle w:val="BodyText"/>
      <w:spacing w:line="14" w:lineRule="auto"/>
      <w:jc w:val="left"/>
      <w:rPr>
        <w:sz w:val="20"/>
      </w:rPr>
    </w:pPr>
    <w:r>
      <w:rPr>
        <w:noProof/>
        <w:sz w:val="20"/>
      </w:rPr>
      <mc:AlternateContent>
        <mc:Choice Requires="wps">
          <w:drawing>
            <wp:anchor distT="0" distB="0" distL="0" distR="0" simplePos="0" relativeHeight="487073280" behindDoc="1" locked="0" layoutInCell="1" allowOverlap="1" wp14:anchorId="1C6AF0CF" wp14:editId="4DA50812">
              <wp:simplePos x="0" y="0"/>
              <wp:positionH relativeFrom="page">
                <wp:posOffset>3736644</wp:posOffset>
              </wp:positionH>
              <wp:positionV relativeFrom="page">
                <wp:posOffset>9671698</wp:posOffset>
              </wp:positionV>
              <wp:extent cx="337820" cy="138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38430"/>
                      </a:xfrm>
                      <a:prstGeom prst="rect">
                        <a:avLst/>
                      </a:prstGeom>
                    </wps:spPr>
                    <wps:txbx>
                      <w:txbxContent>
                        <w:p w14:paraId="2CD3EDEC" w14:textId="77777777" w:rsidR="008D3AF9" w:rsidRDefault="00000000">
                          <w:pPr>
                            <w:spacing w:before="13"/>
                            <w:ind w:left="20"/>
                            <w:rPr>
                              <w:sz w:val="16"/>
                            </w:rPr>
                          </w:pPr>
                          <w:r>
                            <w:rPr>
                              <w:color w:val="878787"/>
                              <w:sz w:val="16"/>
                            </w:rPr>
                            <w:t xml:space="preserve">Page </w:t>
                          </w:r>
                          <w:r>
                            <w:rPr>
                              <w:color w:val="878787"/>
                              <w:spacing w:val="-10"/>
                              <w:sz w:val="16"/>
                            </w:rPr>
                            <w:fldChar w:fldCharType="begin"/>
                          </w:r>
                          <w:r>
                            <w:rPr>
                              <w:color w:val="878787"/>
                              <w:spacing w:val="-10"/>
                              <w:sz w:val="16"/>
                            </w:rPr>
                            <w:instrText xml:space="preserve"> PAGE </w:instrText>
                          </w:r>
                          <w:r>
                            <w:rPr>
                              <w:color w:val="878787"/>
                              <w:spacing w:val="-10"/>
                              <w:sz w:val="16"/>
                            </w:rPr>
                            <w:fldChar w:fldCharType="separate"/>
                          </w:r>
                          <w:r>
                            <w:rPr>
                              <w:color w:val="878787"/>
                              <w:spacing w:val="-10"/>
                              <w:sz w:val="16"/>
                            </w:rPr>
                            <w:t>1</w:t>
                          </w:r>
                          <w:r>
                            <w:rPr>
                              <w:color w:val="878787"/>
                              <w:spacing w:val="-10"/>
                              <w:sz w:val="16"/>
                            </w:rPr>
                            <w:fldChar w:fldCharType="end"/>
                          </w:r>
                        </w:p>
                      </w:txbxContent>
                    </wps:txbx>
                    <wps:bodyPr wrap="square" lIns="0" tIns="0" rIns="0" bIns="0" rtlCol="0">
                      <a:noAutofit/>
                    </wps:bodyPr>
                  </wps:wsp>
                </a:graphicData>
              </a:graphic>
            </wp:anchor>
          </w:drawing>
        </mc:Choice>
        <mc:Fallback>
          <w:pict>
            <v:shapetype w14:anchorId="1C6AF0CF" id="_x0000_t202" coordsize="21600,21600" o:spt="202" path="m,l,21600r21600,l21600,xe">
              <v:stroke joinstyle="miter"/>
              <v:path gradientshapeok="t" o:connecttype="rect"/>
            </v:shapetype>
            <v:shape id="Textbox 1" o:spid="_x0000_s1028" type="#_x0000_t202" style="position:absolute;margin-left:294.2pt;margin-top:761.55pt;width:26.6pt;height:10.9pt;z-index:-162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" filled="f" stroked="f">
              <v:textbox inset="0,0,0,0">
                <w:txbxContent>
                  <w:p w14:paraId="2CD3EDEC" w14:textId="77777777" w:rsidR="008D3AF9" w:rsidRDefault="00000000">
                    <w:pPr>
                      <w:spacing w:before="13"/>
                      <w:ind w:left="20"/>
                      <w:rPr>
                        <w:sz w:val="16"/>
                      </w:rPr>
                    </w:pPr>
                    <w:r>
                      <w:rPr>
                        <w:color w:val="878787"/>
                        <w:sz w:val="16"/>
                      </w:rPr>
                      <w:t xml:space="preserve">Page </w:t>
                    </w:r>
                    <w:r>
                      <w:rPr>
                        <w:color w:val="878787"/>
                        <w:spacing w:val="-10"/>
                        <w:sz w:val="16"/>
                      </w:rPr>
                      <w:fldChar w:fldCharType="begin"/>
                    </w:r>
                    <w:r>
                      <w:rPr>
                        <w:color w:val="878787"/>
                        <w:spacing w:val="-10"/>
                        <w:sz w:val="16"/>
                      </w:rPr>
                      <w:instrText xml:space="preserve"> PAGE </w:instrText>
                    </w:r>
                    <w:r>
                      <w:rPr>
                        <w:color w:val="878787"/>
                        <w:spacing w:val="-10"/>
                        <w:sz w:val="16"/>
                      </w:rPr>
                      <w:fldChar w:fldCharType="separate"/>
                    </w:r>
                    <w:r>
                      <w:rPr>
                        <w:color w:val="878787"/>
                        <w:spacing w:val="-10"/>
                        <w:sz w:val="16"/>
                      </w:rPr>
                      <w:t>1</w:t>
                    </w:r>
                    <w:r>
                      <w:rPr>
                        <w:color w:val="878787"/>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009C" w14:textId="77777777" w:rsidR="00DB2C73" w:rsidRDefault="00DB2C73">
      <w:r>
        <w:separator/>
      </w:r>
    </w:p>
  </w:footnote>
  <w:footnote w:type="continuationSeparator" w:id="0">
    <w:p w14:paraId="4639B94B" w14:textId="77777777" w:rsidR="00DB2C73" w:rsidRDefault="00DB2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2FCE"/>
    <w:multiLevelType w:val="hybridMultilevel"/>
    <w:tmpl w:val="53CAC718"/>
    <w:lvl w:ilvl="0" w:tplc="570AA4DC">
      <w:start w:val="1"/>
      <w:numFmt w:val="upperLetter"/>
      <w:lvlText w:val="%1."/>
      <w:lvlJc w:val="left"/>
      <w:pPr>
        <w:ind w:left="354" w:hanging="211"/>
      </w:pPr>
      <w:rPr>
        <w:rFonts w:ascii="Times New Roman" w:eastAsia="Times New Roman" w:hAnsi="Times New Roman" w:cs="Times New Roman" w:hint="default"/>
        <w:b/>
        <w:bCs/>
        <w:i/>
        <w:iCs/>
        <w:spacing w:val="0"/>
        <w:w w:val="100"/>
        <w:sz w:val="18"/>
        <w:szCs w:val="18"/>
        <w:lang w:val="en-US" w:eastAsia="en-US" w:bidi="ar-SA"/>
      </w:rPr>
    </w:lvl>
    <w:lvl w:ilvl="1" w:tplc="010443D0">
      <w:start w:val="1"/>
      <w:numFmt w:val="upperLetter"/>
      <w:lvlText w:val="%2."/>
      <w:lvlJc w:val="left"/>
      <w:pPr>
        <w:ind w:left="1675" w:hanging="211"/>
        <w:jc w:val="right"/>
      </w:pPr>
      <w:rPr>
        <w:rFonts w:ascii="Times New Roman" w:eastAsia="Times New Roman" w:hAnsi="Times New Roman" w:cs="Times New Roman" w:hint="default"/>
        <w:b/>
        <w:bCs/>
        <w:i/>
        <w:iCs/>
        <w:spacing w:val="0"/>
        <w:w w:val="100"/>
        <w:sz w:val="18"/>
        <w:szCs w:val="18"/>
        <w:lang w:val="en-US" w:eastAsia="en-US" w:bidi="ar-SA"/>
      </w:rPr>
    </w:lvl>
    <w:lvl w:ilvl="2" w:tplc="1012F0E8">
      <w:numFmt w:val="bullet"/>
      <w:lvlText w:val="•"/>
      <w:lvlJc w:val="left"/>
      <w:pPr>
        <w:ind w:left="1621" w:hanging="211"/>
      </w:pPr>
      <w:rPr>
        <w:rFonts w:hint="default"/>
        <w:lang w:val="en-US" w:eastAsia="en-US" w:bidi="ar-SA"/>
      </w:rPr>
    </w:lvl>
    <w:lvl w:ilvl="3" w:tplc="9A1CA0C0">
      <w:numFmt w:val="bullet"/>
      <w:lvlText w:val="•"/>
      <w:lvlJc w:val="left"/>
      <w:pPr>
        <w:ind w:left="1563" w:hanging="211"/>
      </w:pPr>
      <w:rPr>
        <w:rFonts w:hint="default"/>
        <w:lang w:val="en-US" w:eastAsia="en-US" w:bidi="ar-SA"/>
      </w:rPr>
    </w:lvl>
    <w:lvl w:ilvl="4" w:tplc="5F76AC1A">
      <w:numFmt w:val="bullet"/>
      <w:lvlText w:val="•"/>
      <w:lvlJc w:val="left"/>
      <w:pPr>
        <w:ind w:left="1505" w:hanging="211"/>
      </w:pPr>
      <w:rPr>
        <w:rFonts w:hint="default"/>
        <w:lang w:val="en-US" w:eastAsia="en-US" w:bidi="ar-SA"/>
      </w:rPr>
    </w:lvl>
    <w:lvl w:ilvl="5" w:tplc="DFC897FE">
      <w:numFmt w:val="bullet"/>
      <w:lvlText w:val="•"/>
      <w:lvlJc w:val="left"/>
      <w:pPr>
        <w:ind w:left="1447" w:hanging="211"/>
      </w:pPr>
      <w:rPr>
        <w:rFonts w:hint="default"/>
        <w:lang w:val="en-US" w:eastAsia="en-US" w:bidi="ar-SA"/>
      </w:rPr>
    </w:lvl>
    <w:lvl w:ilvl="6" w:tplc="78780578">
      <w:numFmt w:val="bullet"/>
      <w:lvlText w:val="•"/>
      <w:lvlJc w:val="left"/>
      <w:pPr>
        <w:ind w:left="1389" w:hanging="211"/>
      </w:pPr>
      <w:rPr>
        <w:rFonts w:hint="default"/>
        <w:lang w:val="en-US" w:eastAsia="en-US" w:bidi="ar-SA"/>
      </w:rPr>
    </w:lvl>
    <w:lvl w:ilvl="7" w:tplc="459E4C20">
      <w:numFmt w:val="bullet"/>
      <w:lvlText w:val="•"/>
      <w:lvlJc w:val="left"/>
      <w:pPr>
        <w:ind w:left="1331" w:hanging="211"/>
      </w:pPr>
      <w:rPr>
        <w:rFonts w:hint="default"/>
        <w:lang w:val="en-US" w:eastAsia="en-US" w:bidi="ar-SA"/>
      </w:rPr>
    </w:lvl>
    <w:lvl w:ilvl="8" w:tplc="C54A4B3E">
      <w:numFmt w:val="bullet"/>
      <w:lvlText w:val="•"/>
      <w:lvlJc w:val="left"/>
      <w:pPr>
        <w:ind w:left="1273" w:hanging="211"/>
      </w:pPr>
      <w:rPr>
        <w:rFonts w:hint="default"/>
        <w:lang w:val="en-US" w:eastAsia="en-US" w:bidi="ar-SA"/>
      </w:rPr>
    </w:lvl>
  </w:abstractNum>
  <w:abstractNum w:abstractNumId="1" w15:restartNumberingAfterBreak="0">
    <w:nsid w:val="15A2113A"/>
    <w:multiLevelType w:val="hybridMultilevel"/>
    <w:tmpl w:val="431E220C"/>
    <w:lvl w:ilvl="0" w:tplc="AF78212A">
      <w:start w:val="1"/>
      <w:numFmt w:val="upperLetter"/>
      <w:lvlText w:val="%1."/>
      <w:lvlJc w:val="left"/>
      <w:pPr>
        <w:ind w:left="384" w:hanging="211"/>
      </w:pPr>
      <w:rPr>
        <w:rFonts w:ascii="Times New Roman" w:eastAsia="Times New Roman" w:hAnsi="Times New Roman" w:cs="Times New Roman" w:hint="default"/>
        <w:b/>
        <w:bCs/>
        <w:i/>
        <w:iCs/>
        <w:spacing w:val="0"/>
        <w:w w:val="100"/>
        <w:sz w:val="18"/>
        <w:szCs w:val="18"/>
        <w:lang w:val="en-US" w:eastAsia="en-US" w:bidi="ar-SA"/>
      </w:rPr>
    </w:lvl>
    <w:lvl w:ilvl="1" w:tplc="D164A4DE">
      <w:numFmt w:val="bullet"/>
      <w:lvlText w:val="•"/>
      <w:lvlJc w:val="left"/>
      <w:pPr>
        <w:ind w:left="880" w:hanging="211"/>
      </w:pPr>
      <w:rPr>
        <w:rFonts w:hint="default"/>
        <w:lang w:val="en-US" w:eastAsia="en-US" w:bidi="ar-SA"/>
      </w:rPr>
    </w:lvl>
    <w:lvl w:ilvl="2" w:tplc="46F818DA">
      <w:numFmt w:val="bullet"/>
      <w:lvlText w:val="•"/>
      <w:lvlJc w:val="left"/>
      <w:pPr>
        <w:ind w:left="1380" w:hanging="211"/>
      </w:pPr>
      <w:rPr>
        <w:rFonts w:hint="default"/>
        <w:lang w:val="en-US" w:eastAsia="en-US" w:bidi="ar-SA"/>
      </w:rPr>
    </w:lvl>
    <w:lvl w:ilvl="3" w:tplc="B998B0E6">
      <w:numFmt w:val="bullet"/>
      <w:lvlText w:val="•"/>
      <w:lvlJc w:val="left"/>
      <w:pPr>
        <w:ind w:left="1881" w:hanging="211"/>
      </w:pPr>
      <w:rPr>
        <w:rFonts w:hint="default"/>
        <w:lang w:val="en-US" w:eastAsia="en-US" w:bidi="ar-SA"/>
      </w:rPr>
    </w:lvl>
    <w:lvl w:ilvl="4" w:tplc="EA6CD566">
      <w:numFmt w:val="bullet"/>
      <w:lvlText w:val="•"/>
      <w:lvlJc w:val="left"/>
      <w:pPr>
        <w:ind w:left="2381" w:hanging="211"/>
      </w:pPr>
      <w:rPr>
        <w:rFonts w:hint="default"/>
        <w:lang w:val="en-US" w:eastAsia="en-US" w:bidi="ar-SA"/>
      </w:rPr>
    </w:lvl>
    <w:lvl w:ilvl="5" w:tplc="66F06BEA">
      <w:numFmt w:val="bullet"/>
      <w:lvlText w:val="•"/>
      <w:lvlJc w:val="left"/>
      <w:pPr>
        <w:ind w:left="2882" w:hanging="211"/>
      </w:pPr>
      <w:rPr>
        <w:rFonts w:hint="default"/>
        <w:lang w:val="en-US" w:eastAsia="en-US" w:bidi="ar-SA"/>
      </w:rPr>
    </w:lvl>
    <w:lvl w:ilvl="6" w:tplc="57CED836">
      <w:numFmt w:val="bullet"/>
      <w:lvlText w:val="•"/>
      <w:lvlJc w:val="left"/>
      <w:pPr>
        <w:ind w:left="3382" w:hanging="211"/>
      </w:pPr>
      <w:rPr>
        <w:rFonts w:hint="default"/>
        <w:lang w:val="en-US" w:eastAsia="en-US" w:bidi="ar-SA"/>
      </w:rPr>
    </w:lvl>
    <w:lvl w:ilvl="7" w:tplc="312AA00E">
      <w:numFmt w:val="bullet"/>
      <w:lvlText w:val="•"/>
      <w:lvlJc w:val="left"/>
      <w:pPr>
        <w:ind w:left="3883" w:hanging="211"/>
      </w:pPr>
      <w:rPr>
        <w:rFonts w:hint="default"/>
        <w:lang w:val="en-US" w:eastAsia="en-US" w:bidi="ar-SA"/>
      </w:rPr>
    </w:lvl>
    <w:lvl w:ilvl="8" w:tplc="A1F47C56">
      <w:numFmt w:val="bullet"/>
      <w:lvlText w:val="•"/>
      <w:lvlJc w:val="left"/>
      <w:pPr>
        <w:ind w:left="4383" w:hanging="211"/>
      </w:pPr>
      <w:rPr>
        <w:rFonts w:hint="default"/>
        <w:lang w:val="en-US" w:eastAsia="en-US" w:bidi="ar-SA"/>
      </w:rPr>
    </w:lvl>
  </w:abstractNum>
  <w:abstractNum w:abstractNumId="2" w15:restartNumberingAfterBreak="0">
    <w:nsid w:val="2416211F"/>
    <w:multiLevelType w:val="hybridMultilevel"/>
    <w:tmpl w:val="DAF20364"/>
    <w:lvl w:ilvl="0" w:tplc="6354E730">
      <w:start w:val="1"/>
      <w:numFmt w:val="decimal"/>
      <w:lvlText w:val="[%1]"/>
      <w:lvlJc w:val="left"/>
      <w:pPr>
        <w:ind w:left="144" w:hanging="256"/>
      </w:pPr>
      <w:rPr>
        <w:rFonts w:ascii="Times New Roman" w:eastAsia="Times New Roman" w:hAnsi="Times New Roman" w:cs="Times New Roman" w:hint="default"/>
        <w:b w:val="0"/>
        <w:bCs w:val="0"/>
        <w:i w:val="0"/>
        <w:iCs w:val="0"/>
        <w:spacing w:val="0"/>
        <w:w w:val="100"/>
        <w:sz w:val="15"/>
        <w:szCs w:val="15"/>
        <w:lang w:val="en-US" w:eastAsia="en-US" w:bidi="ar-SA"/>
      </w:rPr>
    </w:lvl>
    <w:lvl w:ilvl="1" w:tplc="D0340774">
      <w:numFmt w:val="bullet"/>
      <w:lvlText w:val="•"/>
      <w:lvlJc w:val="left"/>
      <w:pPr>
        <w:ind w:left="651" w:hanging="256"/>
      </w:pPr>
      <w:rPr>
        <w:rFonts w:hint="default"/>
        <w:lang w:val="en-US" w:eastAsia="en-US" w:bidi="ar-SA"/>
      </w:rPr>
    </w:lvl>
    <w:lvl w:ilvl="2" w:tplc="31B0B15A">
      <w:numFmt w:val="bullet"/>
      <w:lvlText w:val="•"/>
      <w:lvlJc w:val="left"/>
      <w:pPr>
        <w:ind w:left="1162" w:hanging="256"/>
      </w:pPr>
      <w:rPr>
        <w:rFonts w:hint="default"/>
        <w:lang w:val="en-US" w:eastAsia="en-US" w:bidi="ar-SA"/>
      </w:rPr>
    </w:lvl>
    <w:lvl w:ilvl="3" w:tplc="5502B5D4">
      <w:numFmt w:val="bullet"/>
      <w:lvlText w:val="•"/>
      <w:lvlJc w:val="left"/>
      <w:pPr>
        <w:ind w:left="1673" w:hanging="256"/>
      </w:pPr>
      <w:rPr>
        <w:rFonts w:hint="default"/>
        <w:lang w:val="en-US" w:eastAsia="en-US" w:bidi="ar-SA"/>
      </w:rPr>
    </w:lvl>
    <w:lvl w:ilvl="4" w:tplc="F2C072C6">
      <w:numFmt w:val="bullet"/>
      <w:lvlText w:val="•"/>
      <w:lvlJc w:val="left"/>
      <w:pPr>
        <w:ind w:left="2184" w:hanging="256"/>
      </w:pPr>
      <w:rPr>
        <w:rFonts w:hint="default"/>
        <w:lang w:val="en-US" w:eastAsia="en-US" w:bidi="ar-SA"/>
      </w:rPr>
    </w:lvl>
    <w:lvl w:ilvl="5" w:tplc="8062C05E">
      <w:numFmt w:val="bullet"/>
      <w:lvlText w:val="•"/>
      <w:lvlJc w:val="left"/>
      <w:pPr>
        <w:ind w:left="2695" w:hanging="256"/>
      </w:pPr>
      <w:rPr>
        <w:rFonts w:hint="default"/>
        <w:lang w:val="en-US" w:eastAsia="en-US" w:bidi="ar-SA"/>
      </w:rPr>
    </w:lvl>
    <w:lvl w:ilvl="6" w:tplc="79D8F0E2">
      <w:numFmt w:val="bullet"/>
      <w:lvlText w:val="•"/>
      <w:lvlJc w:val="left"/>
      <w:pPr>
        <w:ind w:left="3206" w:hanging="256"/>
      </w:pPr>
      <w:rPr>
        <w:rFonts w:hint="default"/>
        <w:lang w:val="en-US" w:eastAsia="en-US" w:bidi="ar-SA"/>
      </w:rPr>
    </w:lvl>
    <w:lvl w:ilvl="7" w:tplc="B94C44FA">
      <w:numFmt w:val="bullet"/>
      <w:lvlText w:val="•"/>
      <w:lvlJc w:val="left"/>
      <w:pPr>
        <w:ind w:left="3717" w:hanging="256"/>
      </w:pPr>
      <w:rPr>
        <w:rFonts w:hint="default"/>
        <w:lang w:val="en-US" w:eastAsia="en-US" w:bidi="ar-SA"/>
      </w:rPr>
    </w:lvl>
    <w:lvl w:ilvl="8" w:tplc="AC782450">
      <w:numFmt w:val="bullet"/>
      <w:lvlText w:val="•"/>
      <w:lvlJc w:val="left"/>
      <w:pPr>
        <w:ind w:left="4228" w:hanging="256"/>
      </w:pPr>
      <w:rPr>
        <w:rFonts w:hint="default"/>
        <w:lang w:val="en-US" w:eastAsia="en-US" w:bidi="ar-SA"/>
      </w:rPr>
    </w:lvl>
  </w:abstractNum>
  <w:abstractNum w:abstractNumId="3" w15:restartNumberingAfterBreak="0">
    <w:nsid w:val="3EDC4628"/>
    <w:multiLevelType w:val="hybridMultilevel"/>
    <w:tmpl w:val="46022D88"/>
    <w:lvl w:ilvl="0" w:tplc="0E0E9C00">
      <w:start w:val="1"/>
      <w:numFmt w:val="upperLetter"/>
      <w:lvlText w:val="%1."/>
      <w:lvlJc w:val="left"/>
      <w:pPr>
        <w:ind w:left="354" w:hanging="211"/>
      </w:pPr>
      <w:rPr>
        <w:rFonts w:ascii="Times New Roman" w:eastAsia="Times New Roman" w:hAnsi="Times New Roman" w:cs="Times New Roman" w:hint="default"/>
        <w:b/>
        <w:bCs/>
        <w:i/>
        <w:iCs/>
        <w:spacing w:val="0"/>
        <w:w w:val="100"/>
        <w:sz w:val="18"/>
        <w:szCs w:val="18"/>
        <w:lang w:val="en-US" w:eastAsia="en-US" w:bidi="ar-SA"/>
      </w:rPr>
    </w:lvl>
    <w:lvl w:ilvl="1" w:tplc="31EC9926">
      <w:numFmt w:val="bullet"/>
      <w:lvlText w:val="•"/>
      <w:lvlJc w:val="left"/>
      <w:pPr>
        <w:ind w:left="849" w:hanging="211"/>
      </w:pPr>
      <w:rPr>
        <w:rFonts w:hint="default"/>
        <w:lang w:val="en-US" w:eastAsia="en-US" w:bidi="ar-SA"/>
      </w:rPr>
    </w:lvl>
    <w:lvl w:ilvl="2" w:tplc="C7D83BD8">
      <w:numFmt w:val="bullet"/>
      <w:lvlText w:val="•"/>
      <w:lvlJc w:val="left"/>
      <w:pPr>
        <w:ind w:left="1338" w:hanging="211"/>
      </w:pPr>
      <w:rPr>
        <w:rFonts w:hint="default"/>
        <w:lang w:val="en-US" w:eastAsia="en-US" w:bidi="ar-SA"/>
      </w:rPr>
    </w:lvl>
    <w:lvl w:ilvl="3" w:tplc="369686F0">
      <w:numFmt w:val="bullet"/>
      <w:lvlText w:val="•"/>
      <w:lvlJc w:val="left"/>
      <w:pPr>
        <w:ind w:left="1827" w:hanging="211"/>
      </w:pPr>
      <w:rPr>
        <w:rFonts w:hint="default"/>
        <w:lang w:val="en-US" w:eastAsia="en-US" w:bidi="ar-SA"/>
      </w:rPr>
    </w:lvl>
    <w:lvl w:ilvl="4" w:tplc="38F43BB6">
      <w:numFmt w:val="bullet"/>
      <w:lvlText w:val="•"/>
      <w:lvlJc w:val="left"/>
      <w:pPr>
        <w:ind w:left="2316" w:hanging="211"/>
      </w:pPr>
      <w:rPr>
        <w:rFonts w:hint="default"/>
        <w:lang w:val="en-US" w:eastAsia="en-US" w:bidi="ar-SA"/>
      </w:rPr>
    </w:lvl>
    <w:lvl w:ilvl="5" w:tplc="083E8CA0">
      <w:numFmt w:val="bullet"/>
      <w:lvlText w:val="•"/>
      <w:lvlJc w:val="left"/>
      <w:pPr>
        <w:ind w:left="2805" w:hanging="211"/>
      </w:pPr>
      <w:rPr>
        <w:rFonts w:hint="default"/>
        <w:lang w:val="en-US" w:eastAsia="en-US" w:bidi="ar-SA"/>
      </w:rPr>
    </w:lvl>
    <w:lvl w:ilvl="6" w:tplc="4DD8DA4E">
      <w:numFmt w:val="bullet"/>
      <w:lvlText w:val="•"/>
      <w:lvlJc w:val="left"/>
      <w:pPr>
        <w:ind w:left="3294" w:hanging="211"/>
      </w:pPr>
      <w:rPr>
        <w:rFonts w:hint="default"/>
        <w:lang w:val="en-US" w:eastAsia="en-US" w:bidi="ar-SA"/>
      </w:rPr>
    </w:lvl>
    <w:lvl w:ilvl="7" w:tplc="6EE49F32">
      <w:numFmt w:val="bullet"/>
      <w:lvlText w:val="•"/>
      <w:lvlJc w:val="left"/>
      <w:pPr>
        <w:ind w:left="3783" w:hanging="211"/>
      </w:pPr>
      <w:rPr>
        <w:rFonts w:hint="default"/>
        <w:lang w:val="en-US" w:eastAsia="en-US" w:bidi="ar-SA"/>
      </w:rPr>
    </w:lvl>
    <w:lvl w:ilvl="8" w:tplc="B0B0EEB4">
      <w:numFmt w:val="bullet"/>
      <w:lvlText w:val="•"/>
      <w:lvlJc w:val="left"/>
      <w:pPr>
        <w:ind w:left="4272" w:hanging="211"/>
      </w:pPr>
      <w:rPr>
        <w:rFonts w:hint="default"/>
        <w:lang w:val="en-US" w:eastAsia="en-US" w:bidi="ar-SA"/>
      </w:rPr>
    </w:lvl>
  </w:abstractNum>
  <w:abstractNum w:abstractNumId="4" w15:restartNumberingAfterBreak="0">
    <w:nsid w:val="623C6BF0"/>
    <w:multiLevelType w:val="hybridMultilevel"/>
    <w:tmpl w:val="456240D6"/>
    <w:lvl w:ilvl="0" w:tplc="ABE632DA">
      <w:start w:val="1"/>
      <w:numFmt w:val="upperLetter"/>
      <w:lvlText w:val="%1."/>
      <w:lvlJc w:val="left"/>
      <w:pPr>
        <w:ind w:left="354" w:hanging="211"/>
      </w:pPr>
      <w:rPr>
        <w:rFonts w:ascii="Times New Roman" w:eastAsia="Times New Roman" w:hAnsi="Times New Roman" w:cs="Times New Roman" w:hint="default"/>
        <w:b/>
        <w:bCs/>
        <w:i/>
        <w:iCs/>
        <w:spacing w:val="0"/>
        <w:w w:val="100"/>
        <w:sz w:val="18"/>
        <w:szCs w:val="18"/>
        <w:lang w:val="en-US" w:eastAsia="en-US" w:bidi="ar-SA"/>
      </w:rPr>
    </w:lvl>
    <w:lvl w:ilvl="1" w:tplc="55C0FED8">
      <w:numFmt w:val="bullet"/>
      <w:lvlText w:val="•"/>
      <w:lvlJc w:val="left"/>
      <w:pPr>
        <w:ind w:left="1404" w:hanging="211"/>
      </w:pPr>
      <w:rPr>
        <w:rFonts w:hint="default"/>
        <w:lang w:val="en-US" w:eastAsia="en-US" w:bidi="ar-SA"/>
      </w:rPr>
    </w:lvl>
    <w:lvl w:ilvl="2" w:tplc="730E7FD2">
      <w:numFmt w:val="bullet"/>
      <w:lvlText w:val="•"/>
      <w:lvlJc w:val="left"/>
      <w:pPr>
        <w:ind w:left="2448" w:hanging="211"/>
      </w:pPr>
      <w:rPr>
        <w:rFonts w:hint="default"/>
        <w:lang w:val="en-US" w:eastAsia="en-US" w:bidi="ar-SA"/>
      </w:rPr>
    </w:lvl>
    <w:lvl w:ilvl="3" w:tplc="15548C72">
      <w:numFmt w:val="bullet"/>
      <w:lvlText w:val="•"/>
      <w:lvlJc w:val="left"/>
      <w:pPr>
        <w:ind w:left="3492" w:hanging="211"/>
      </w:pPr>
      <w:rPr>
        <w:rFonts w:hint="default"/>
        <w:lang w:val="en-US" w:eastAsia="en-US" w:bidi="ar-SA"/>
      </w:rPr>
    </w:lvl>
    <w:lvl w:ilvl="4" w:tplc="640C8DF8">
      <w:numFmt w:val="bullet"/>
      <w:lvlText w:val="•"/>
      <w:lvlJc w:val="left"/>
      <w:pPr>
        <w:ind w:left="4536" w:hanging="211"/>
      </w:pPr>
      <w:rPr>
        <w:rFonts w:hint="default"/>
        <w:lang w:val="en-US" w:eastAsia="en-US" w:bidi="ar-SA"/>
      </w:rPr>
    </w:lvl>
    <w:lvl w:ilvl="5" w:tplc="F75AD15E">
      <w:numFmt w:val="bullet"/>
      <w:lvlText w:val="•"/>
      <w:lvlJc w:val="left"/>
      <w:pPr>
        <w:ind w:left="5580" w:hanging="211"/>
      </w:pPr>
      <w:rPr>
        <w:rFonts w:hint="default"/>
        <w:lang w:val="en-US" w:eastAsia="en-US" w:bidi="ar-SA"/>
      </w:rPr>
    </w:lvl>
    <w:lvl w:ilvl="6" w:tplc="9D28A1C4">
      <w:numFmt w:val="bullet"/>
      <w:lvlText w:val="•"/>
      <w:lvlJc w:val="left"/>
      <w:pPr>
        <w:ind w:left="6624" w:hanging="211"/>
      </w:pPr>
      <w:rPr>
        <w:rFonts w:hint="default"/>
        <w:lang w:val="en-US" w:eastAsia="en-US" w:bidi="ar-SA"/>
      </w:rPr>
    </w:lvl>
    <w:lvl w:ilvl="7" w:tplc="8BAEFC20">
      <w:numFmt w:val="bullet"/>
      <w:lvlText w:val="•"/>
      <w:lvlJc w:val="left"/>
      <w:pPr>
        <w:ind w:left="7668" w:hanging="211"/>
      </w:pPr>
      <w:rPr>
        <w:rFonts w:hint="default"/>
        <w:lang w:val="en-US" w:eastAsia="en-US" w:bidi="ar-SA"/>
      </w:rPr>
    </w:lvl>
    <w:lvl w:ilvl="8" w:tplc="F7E6B916">
      <w:numFmt w:val="bullet"/>
      <w:lvlText w:val="•"/>
      <w:lvlJc w:val="left"/>
      <w:pPr>
        <w:ind w:left="8712" w:hanging="211"/>
      </w:pPr>
      <w:rPr>
        <w:rFonts w:hint="default"/>
        <w:lang w:val="en-US" w:eastAsia="en-US" w:bidi="ar-SA"/>
      </w:rPr>
    </w:lvl>
  </w:abstractNum>
  <w:abstractNum w:abstractNumId="5" w15:restartNumberingAfterBreak="0">
    <w:nsid w:val="63B44352"/>
    <w:multiLevelType w:val="hybridMultilevel"/>
    <w:tmpl w:val="B3DE0004"/>
    <w:lvl w:ilvl="0" w:tplc="D5A6E5D4">
      <w:start w:val="1"/>
      <w:numFmt w:val="upperRoman"/>
      <w:lvlText w:val="%1."/>
      <w:lvlJc w:val="left"/>
      <w:pPr>
        <w:ind w:left="7690" w:hanging="169"/>
        <w:jc w:val="right"/>
      </w:pPr>
      <w:rPr>
        <w:rFonts w:ascii="Times New Roman" w:eastAsia="Times New Roman" w:hAnsi="Times New Roman" w:cs="Times New Roman" w:hint="default"/>
        <w:b/>
        <w:bCs/>
        <w:i w:val="0"/>
        <w:iCs w:val="0"/>
        <w:spacing w:val="0"/>
        <w:w w:val="100"/>
        <w:sz w:val="19"/>
        <w:szCs w:val="19"/>
        <w:lang w:val="en-US" w:eastAsia="en-US" w:bidi="ar-SA"/>
      </w:rPr>
    </w:lvl>
    <w:lvl w:ilvl="1" w:tplc="771AA434">
      <w:numFmt w:val="bullet"/>
      <w:lvlText w:val="•"/>
      <w:lvlJc w:val="left"/>
      <w:pPr>
        <w:ind w:left="8010" w:hanging="169"/>
      </w:pPr>
      <w:rPr>
        <w:rFonts w:hint="default"/>
        <w:lang w:val="en-US" w:eastAsia="en-US" w:bidi="ar-SA"/>
      </w:rPr>
    </w:lvl>
    <w:lvl w:ilvl="2" w:tplc="09126F78">
      <w:numFmt w:val="bullet"/>
      <w:lvlText w:val="•"/>
      <w:lvlJc w:val="left"/>
      <w:pPr>
        <w:ind w:left="8320" w:hanging="169"/>
      </w:pPr>
      <w:rPr>
        <w:rFonts w:hint="default"/>
        <w:lang w:val="en-US" w:eastAsia="en-US" w:bidi="ar-SA"/>
      </w:rPr>
    </w:lvl>
    <w:lvl w:ilvl="3" w:tplc="DE5627A8">
      <w:numFmt w:val="bullet"/>
      <w:lvlText w:val="•"/>
      <w:lvlJc w:val="left"/>
      <w:pPr>
        <w:ind w:left="8630" w:hanging="169"/>
      </w:pPr>
      <w:rPr>
        <w:rFonts w:hint="default"/>
        <w:lang w:val="en-US" w:eastAsia="en-US" w:bidi="ar-SA"/>
      </w:rPr>
    </w:lvl>
    <w:lvl w:ilvl="4" w:tplc="CD1C510A">
      <w:numFmt w:val="bullet"/>
      <w:lvlText w:val="•"/>
      <w:lvlJc w:val="left"/>
      <w:pPr>
        <w:ind w:left="8940" w:hanging="169"/>
      </w:pPr>
      <w:rPr>
        <w:rFonts w:hint="default"/>
        <w:lang w:val="en-US" w:eastAsia="en-US" w:bidi="ar-SA"/>
      </w:rPr>
    </w:lvl>
    <w:lvl w:ilvl="5" w:tplc="77264942">
      <w:numFmt w:val="bullet"/>
      <w:lvlText w:val="•"/>
      <w:lvlJc w:val="left"/>
      <w:pPr>
        <w:ind w:left="9250" w:hanging="169"/>
      </w:pPr>
      <w:rPr>
        <w:rFonts w:hint="default"/>
        <w:lang w:val="en-US" w:eastAsia="en-US" w:bidi="ar-SA"/>
      </w:rPr>
    </w:lvl>
    <w:lvl w:ilvl="6" w:tplc="BB8221C4">
      <w:numFmt w:val="bullet"/>
      <w:lvlText w:val="•"/>
      <w:lvlJc w:val="left"/>
      <w:pPr>
        <w:ind w:left="9560" w:hanging="169"/>
      </w:pPr>
      <w:rPr>
        <w:rFonts w:hint="default"/>
        <w:lang w:val="en-US" w:eastAsia="en-US" w:bidi="ar-SA"/>
      </w:rPr>
    </w:lvl>
    <w:lvl w:ilvl="7" w:tplc="BCD0E684">
      <w:numFmt w:val="bullet"/>
      <w:lvlText w:val="•"/>
      <w:lvlJc w:val="left"/>
      <w:pPr>
        <w:ind w:left="9870" w:hanging="169"/>
      </w:pPr>
      <w:rPr>
        <w:rFonts w:hint="default"/>
        <w:lang w:val="en-US" w:eastAsia="en-US" w:bidi="ar-SA"/>
      </w:rPr>
    </w:lvl>
    <w:lvl w:ilvl="8" w:tplc="0DF605D2">
      <w:numFmt w:val="bullet"/>
      <w:lvlText w:val="•"/>
      <w:lvlJc w:val="left"/>
      <w:pPr>
        <w:ind w:left="10180" w:hanging="169"/>
      </w:pPr>
      <w:rPr>
        <w:rFonts w:hint="default"/>
        <w:lang w:val="en-US" w:eastAsia="en-US" w:bidi="ar-SA"/>
      </w:rPr>
    </w:lvl>
  </w:abstractNum>
  <w:num w:numId="1" w16cid:durableId="2082094720">
    <w:abstractNumId w:val="2"/>
  </w:num>
  <w:num w:numId="2" w16cid:durableId="1493833872">
    <w:abstractNumId w:val="4"/>
  </w:num>
  <w:num w:numId="3" w16cid:durableId="1019046172">
    <w:abstractNumId w:val="0"/>
  </w:num>
  <w:num w:numId="4" w16cid:durableId="1818838624">
    <w:abstractNumId w:val="1"/>
  </w:num>
  <w:num w:numId="5" w16cid:durableId="81076369">
    <w:abstractNumId w:val="3"/>
  </w:num>
  <w:num w:numId="6" w16cid:durableId="162362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D3AF9"/>
    <w:rsid w:val="00286988"/>
    <w:rsid w:val="004A3B3A"/>
    <w:rsid w:val="007222BA"/>
    <w:rsid w:val="00737BA5"/>
    <w:rsid w:val="008546F5"/>
    <w:rsid w:val="008D3AF9"/>
    <w:rsid w:val="00997449"/>
    <w:rsid w:val="009B6D47"/>
    <w:rsid w:val="00DB2C73"/>
    <w:rsid w:val="00ED5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D710"/>
  <w15:docId w15:val="{DF5D9A3D-0839-4773-84B7-DF8C4B374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left="2961" w:hanging="2322"/>
      <w:outlineLvl w:val="0"/>
    </w:pPr>
    <w:rPr>
      <w:b/>
      <w:bCs/>
    </w:rPr>
  </w:style>
  <w:style w:type="paragraph" w:styleId="Heading2">
    <w:name w:val="heading 2"/>
    <w:basedOn w:val="Normal"/>
    <w:uiPriority w:val="9"/>
    <w:unhideWhenUsed/>
    <w:qFormat/>
    <w:pPr>
      <w:spacing w:before="77"/>
      <w:ind w:left="3877"/>
      <w:outlineLvl w:val="1"/>
    </w:pPr>
    <w:rPr>
      <w:b/>
      <w:bCs/>
      <w:sz w:val="20"/>
      <w:szCs w:val="20"/>
    </w:rPr>
  </w:style>
  <w:style w:type="paragraph" w:styleId="Heading3">
    <w:name w:val="heading 3"/>
    <w:basedOn w:val="Normal"/>
    <w:uiPriority w:val="9"/>
    <w:unhideWhenUsed/>
    <w:qFormat/>
    <w:pPr>
      <w:spacing w:before="72"/>
      <w:ind w:left="104" w:hanging="306"/>
      <w:jc w:val="both"/>
      <w:outlineLvl w:val="2"/>
    </w:pPr>
    <w:rPr>
      <w:b/>
      <w:bCs/>
      <w:sz w:val="19"/>
      <w:szCs w:val="19"/>
    </w:rPr>
  </w:style>
  <w:style w:type="paragraph" w:styleId="Heading4">
    <w:name w:val="heading 4"/>
    <w:basedOn w:val="Normal"/>
    <w:uiPriority w:val="9"/>
    <w:unhideWhenUsed/>
    <w:qFormat/>
    <w:pPr>
      <w:spacing w:before="62"/>
      <w:ind w:left="354" w:hanging="210"/>
      <w:jc w:val="both"/>
      <w:outlineLvl w:val="3"/>
    </w:pPr>
    <w:rPr>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18"/>
      <w:szCs w:val="18"/>
    </w:rPr>
  </w:style>
  <w:style w:type="paragraph" w:styleId="ListParagraph">
    <w:name w:val="List Paragraph"/>
    <w:basedOn w:val="Normal"/>
    <w:uiPriority w:val="1"/>
    <w:qFormat/>
    <w:pPr>
      <w:spacing w:before="20"/>
      <w:ind w:left="144"/>
    </w:pPr>
  </w:style>
  <w:style w:type="paragraph" w:customStyle="1" w:styleId="TableParagraph">
    <w:name w:val="Table Paragraph"/>
    <w:basedOn w:val="Normal"/>
    <w:uiPriority w:val="1"/>
    <w:qFormat/>
    <w:pPr>
      <w:spacing w:before="45"/>
      <w:ind w:left="10"/>
      <w:jc w:val="center"/>
    </w:pPr>
  </w:style>
  <w:style w:type="paragraph" w:styleId="NormalWeb">
    <w:name w:val="Normal (Web)"/>
    <w:basedOn w:val="Normal"/>
    <w:uiPriority w:val="99"/>
    <w:unhideWhenUsed/>
    <w:rsid w:val="0099744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harun.m2025@vitstudent.ac.in" TargetMode="Externa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prassanth.kp2025@vitstudent.ac.in"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7</Pages>
  <Words>4033</Words>
  <Characters>22993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Tharun M</cp:lastModifiedBy>
  <cp:revision>1</cp:revision>
  <dcterms:created xsi:type="dcterms:W3CDTF">2026-04-17T08:37:00Z</dcterms:created>
  <dcterms:modified xsi:type="dcterms:W3CDTF">2026-04-17T13:30:00Z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(unspecified)</vt:lpwstr>
  </property>
  <property fmtid="{D5CDD505-2E9C-101B-9397-08002B2CF9AE}" pid="5" name="LastSaved">
    <vt:filetime>2026-04-17T00:00:00Z</vt:filetime>
  </property>
  <property fmtid="{D5CDD505-2E9C-101B-9397-08002B2CF9AE}" pid="6" name="Producer">
    <vt:lpwstr>ReportLab PDF Library - (opensource)</vt:lpwstr>
  </property>
</Properties>
</file>