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drawing>
          <wp:inline distT="0" distB="0" distL="0" distR="0">
            <wp:extent cx="952500" cy="1152525"/>
            <wp:effectExtent t="0" r="0" b="0" l="0"/>
            <wp:docPr id="1" name="logo" descr="College logo" title="R.M.K.C.E.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52500" cy="1152525"/>
                    </a:xfrm>
                    <a:prstGeom prst="rect">
                      <a:avLst/>
                    </a:prstGeom>
                  </pic:spPr>
                </pic:pic>
              </a:graphicData>
            </a:graphic>
          </wp:inline>
        </w:drawing>
      </w:r>
    </w:p>
    <w:p>
      <w:pPr>
        <w:spacing w:after="60"/>
        <w:jc w:val="center"/>
      </w:pPr>
      <w:r>
        <w:rPr>
          <w:b/>
          <w:bCs/>
          <w:color w:val="1F3864"/>
          <w:sz w:val="28"/>
          <w:szCs w:val="28"/>
        </w:rPr>
        <w:t xml:space="preserve">R.M.K. COLLEGE OF ENGINEERING AND TECHNOLOGY</w:t>
      </w:r>
    </w:p>
    <w:p>
      <w:pPr>
        <w:spacing w:after="700"/>
        <w:jc w:val="center"/>
      </w:pPr>
      <w:r>
        <w:rPr>
          <w:b/>
          <w:bCs/>
          <w:sz w:val="22"/>
          <w:szCs w:val="22"/>
        </w:rPr>
        <w:t xml:space="preserve">Department of Computer Science and Engineering</w:t>
      </w:r>
    </w:p>
    <w:p>
      <w:pPr>
        <w:spacing w:after="240"/>
        <w:jc w:val="center"/>
      </w:pPr>
      <w:r>
        <w:rPr>
          <w:b/>
          <w:bCs/>
          <w:color w:val="1F3864"/>
          <w:sz w:val="52"/>
          <w:szCs w:val="52"/>
        </w:rPr>
        <w:t xml:space="preserve">INTERNSHIP REPORT</w:t>
      </w:r>
    </w:p>
    <w:p>
      <w:pPr>
        <w:spacing w:after="100"/>
        <w:jc w:val="center"/>
      </w:pPr>
      <w:r>
        <w:rPr>
          <w:sz w:val="22"/>
          <w:szCs w:val="22"/>
        </w:rPr>
        <w:t xml:space="preserve">Submitted in partial fulfilment of the requirements for the award of the degree of</w:t>
      </w:r>
    </w:p>
    <w:p>
      <w:pPr>
        <w:spacing w:after="40"/>
        <w:jc w:val="center"/>
      </w:pPr>
      <w:r>
        <w:rPr>
          <w:b/>
          <w:bCs/>
          <w:sz w:val="28"/>
          <w:szCs w:val="28"/>
        </w:rPr>
        <w:t xml:space="preserve">Bachelor of Engineering</w:t>
      </w:r>
    </w:p>
    <w:p>
      <w:pPr>
        <w:spacing w:after="40"/>
        <w:jc w:val="center"/>
      </w:pPr>
      <w:r>
        <w:rPr>
          <w:sz w:val="22"/>
          <w:szCs w:val="22"/>
        </w:rPr>
        <w:t xml:space="preserve">in</w:t>
      </w:r>
    </w:p>
    <w:p>
      <w:pPr>
        <w:spacing w:after="40"/>
        <w:jc w:val="center"/>
      </w:pPr>
      <w:r>
        <w:rPr>
          <w:sz w:val="26"/>
          <w:szCs w:val="26"/>
        </w:rPr>
        <w:t xml:space="preserve">Computer Science and Engineering</w:t>
      </w:r>
    </w:p>
    <w:p>
      <w:pPr>
        <w:spacing w:after="240"/>
        <w:jc w:val="center"/>
      </w:pPr>
      <w:r>
        <w:rPr>
          <w:b/>
          <w:bCs/>
          <w:sz w:val="22"/>
          <w:szCs w:val="22"/>
        </w:rPr>
        <w:t xml:space="preserve">24CS312 - Internship &amp; Seminar</w:t>
      </w:r>
    </w:p>
    <w:p>
      <w:pPr>
        <w:spacing w:after="240"/>
        <w:jc w:val="center"/>
      </w:pPr>
      <w:r>
        <w:rPr>
          <w:sz w:val="22"/>
          <w:szCs w:val="22"/>
        </w:rPr>
        <w:t xml:space="preserve">By</w:t>
      </w:r>
    </w:p>
    <w:p>
      <w:pPr>
        <w:spacing w:after="60"/>
        <w:ind w:left="1000"/>
      </w:pPr>
      <w:r>
        <w:rPr>
          <w:sz w:val="23"/>
          <w:szCs w:val="23"/>
        </w:rPr>
        <w:t xml:space="preserve">Name of the Student :  </w:t>
      </w:r>
      <w:r>
        <w:rPr>
          <w:sz w:val="23"/>
          <w:szCs w:val="23"/>
        </w:rPr>
        <w:t xml:space="preserve">VISHNU VARDHAN A</w:t>
      </w:r>
    </w:p>
    <w:p>
      <w:pPr>
        <w:spacing w:after="60"/>
        <w:ind w:left="1000"/>
      </w:pPr>
      <w:r>
        <w:rPr>
          <w:sz w:val="23"/>
          <w:szCs w:val="23"/>
        </w:rPr>
        <w:t xml:space="preserve">Register Number :  </w:t>
      </w:r>
      <w:r>
        <w:rPr>
          <w:sz w:val="23"/>
          <w:szCs w:val="23"/>
        </w:rPr>
        <w:t xml:space="preserve">111624102241</w:t>
      </w:r>
    </w:p>
    <w:p>
      <w:pPr>
        <w:spacing w:after="60"/>
        <w:ind w:left="1000"/>
      </w:pPr>
      <w:r>
        <w:rPr>
          <w:sz w:val="23"/>
          <w:szCs w:val="23"/>
        </w:rPr>
        <w:t xml:space="preserve">Batch :  </w:t>
      </w:r>
      <w:r>
        <w:rPr>
          <w:sz w:val="23"/>
          <w:szCs w:val="23"/>
        </w:rPr>
        <w:t xml:space="preserve">2024 to 2028</w:t>
      </w:r>
    </w:p>
    <w:p>
      <w:pPr>
        <w:spacing w:after="60"/>
        <w:ind w:left="1000"/>
      </w:pPr>
      <w:r>
        <w:rPr>
          <w:sz w:val="23"/>
          <w:szCs w:val="23"/>
        </w:rPr>
        <w:t xml:space="preserve">Internship Organization :  </w:t>
      </w:r>
      <w:r>
        <w:rPr>
          <w:sz w:val="23"/>
          <w:szCs w:val="23"/>
        </w:rPr>
        <w:t xml:space="preserve">Hexhive Solutions, Pondicherry</w:t>
      </w:r>
    </w:p>
    <w:p>
      <w:pPr>
        <w:spacing w:after="60"/>
        <w:ind w:left="1000"/>
      </w:pPr>
      <w:r>
        <w:rPr>
          <w:sz w:val="23"/>
          <w:szCs w:val="23"/>
        </w:rPr>
        <w:t xml:space="preserve">Internship Title :  </w:t>
      </w:r>
      <w:r>
        <w:rPr>
          <w:sz w:val="23"/>
          <w:szCs w:val="23"/>
        </w:rPr>
        <w:t xml:space="preserve">PILLPAL - Your Talking Medicine Companion</w:t>
      </w:r>
    </w:p>
    <w:p>
      <w:pPr>
        <w:spacing w:after="60"/>
        <w:ind w:left="1000"/>
      </w:pPr>
      <w:r>
        <w:rPr>
          <w:sz w:val="23"/>
          <w:szCs w:val="23"/>
        </w:rPr>
        <w:t xml:space="preserve">Internship Duration :  </w:t>
      </w:r>
      <w:r>
        <w:rPr>
          <w:sz w:val="23"/>
          <w:szCs w:val="23"/>
        </w:rPr>
        <w:t xml:space="preserve">15 June 2026 to 15 July 2026</w:t>
      </w:r>
    </w:p>
    <w:p>
      <w:pPr>
        <w:spacing w:after="60"/>
        <w:ind w:left="1000"/>
      </w:pPr>
      <w:r>
        <w:rPr>
          <w:sz w:val="23"/>
          <w:szCs w:val="23"/>
        </w:rPr>
        <w:t xml:space="preserve">Faculty Guide :  </w:t>
      </w:r>
      <w:r>
        <w:rPr>
          <w:sz w:val="23"/>
          <w:szCs w:val="23"/>
        </w:rPr>
        <w:t xml:space="preserve">[Faculty guide name(s)]</w:t>
      </w:r>
    </w:p>
    <w:p>
      <w:pPr>
        <w:spacing w:after="60"/>
        <w:ind w:left="1000"/>
      </w:pPr>
      <w:r>
        <w:rPr>
          <w:sz w:val="23"/>
          <w:szCs w:val="23"/>
        </w:rPr>
        <w:t xml:space="preserve">Industry Mentor :  </w:t>
      </w:r>
      <w:r>
        <w:rPr>
          <w:sz w:val="23"/>
          <w:szCs w:val="23"/>
        </w:rPr>
        <w:t xml:space="preserve">Mr. V. Durai Murugan, Technical Lead</w:t>
      </w:r>
    </w:p>
    <w:p>
      <w:pPr>
        <w:spacing w:after="60"/>
        <w:ind w:left="1000"/>
      </w:pPr>
      <w:r>
        <w:rPr>
          <w:sz w:val="23"/>
          <w:szCs w:val="23"/>
        </w:rPr>
        <w:t xml:space="preserve">Academic Year :  </w:t>
      </w:r>
      <w:r>
        <w:rPr>
          <w:sz w:val="23"/>
          <w:szCs w:val="23"/>
        </w:rPr>
        <w:t xml:space="preserve">2026-2027</w:t>
      </w:r>
    </w:p>
    <w:p>
      <w:pPr>
        <w:pageBreakBefore/>
        <w:spacing w:after="200"/>
        <w:jc w:val="center"/>
      </w:pPr>
      <w:r>
        <w:rPr>
          <w:b/>
          <w:bCs/>
          <w:color w:val="1F3864"/>
          <w:sz w:val="28"/>
          <w:szCs w:val="28"/>
        </w:rPr>
        <w:t xml:space="preserve">BONAFIDE CERTIFICATE</w:t>
      </w:r>
    </w:p>
    <w:p>
      <w:pPr>
        <w:spacing w:after="160"/>
        <w:jc w:val="center"/>
      </w:pPr>
      <w:r>
        <w:rPr>
          <w:sz w:val="24"/>
          <w:szCs w:val="24"/>
        </w:rPr>
        <w:t xml:space="preserve">This is to certify that the ‘Internship’ report submitted by</w:t>
      </w:r>
    </w:p>
    <w:p>
      <w:pPr>
        <w:spacing w:after="60"/>
        <w:ind w:left="700"/>
      </w:pPr>
      <w:r>
        <w:rPr>
          <w:sz w:val="24"/>
          <w:szCs w:val="24"/>
        </w:rPr>
        <w:t xml:space="preserve">Name: </w:t>
      </w:r>
      <w:r>
        <w:rPr>
          <w:b/>
          <w:bCs/>
          <w:sz w:val="24"/>
          <w:szCs w:val="24"/>
        </w:rPr>
        <w:t xml:space="preserve">VISHNU VARDHAN A</w:t>
      </w:r>
    </w:p>
    <w:p>
      <w:pPr>
        <w:spacing w:after="160"/>
        <w:ind w:left="700"/>
      </w:pPr>
      <w:r>
        <w:rPr>
          <w:sz w:val="24"/>
          <w:szCs w:val="24"/>
        </w:rPr>
        <w:t xml:space="preserve">Reg. No: </w:t>
      </w:r>
      <w:r>
        <w:rPr>
          <w:b/>
          <w:bCs/>
          <w:sz w:val="24"/>
          <w:szCs w:val="24"/>
        </w:rPr>
        <w:t xml:space="preserve">111624102241</w:t>
      </w:r>
    </w:p>
    <w:p>
      <w:pPr>
        <w:spacing w:after="100" w:before="0" w:line="340"/>
        <w:jc w:val="both"/>
      </w:pPr>
      <w:r>
        <w:t xml:space="preserve">is work completed by Vishnu Vardhan A and submitted during the academic year 2026-2027, in partial fulfilment of the requirements for the award of the degree of Bachelor of Engineering in the Department of Computer Science and Engineering at R.M.K. College of Engineering and Technology. The internship work was carried out at Hexhive Solutions, Pondicherry.</w:t>
      </w:r>
    </w:p>
    <w:p>
      <w:pPr>
        <w:spacing w:after="500"/>
      </w:pPr>
    </w:p>
    <w:p>
      <w:pPr>
        <w:tabs>
          <w:tab w:val="left" w:pos="5200"/>
        </w:tabs>
        <w:spacing w:after="40"/>
      </w:pPr>
      <w:r>
        <w:rPr>
          <w:b/>
          <w:bCs/>
          <w:sz w:val="24"/>
          <w:szCs w:val="24"/>
        </w:rPr>
        <w:t xml:space="preserve">Faculty In-charge</w:t>
      </w:r>
      <w:r>
        <w:rPr>
          <w:b/>
          <w:bCs/>
          <w:sz w:val="24"/>
          <w:szCs w:val="24"/>
        </w:rPr>
        <w:t xml:space="preserve">	Head of the Department</w:t>
      </w:r>
    </w:p>
    <w:p>
      <w:pPr>
        <w:tabs>
          <w:tab w:val="left" w:pos="5200"/>
        </w:tabs>
        <w:spacing w:after="40"/>
      </w:pPr>
      <w:r>
        <w:rPr>
          <w:sz w:val="24"/>
          <w:szCs w:val="24"/>
        </w:rPr>
        <w:t xml:space="preserve">Signature: ____________________</w:t>
      </w:r>
      <w:r>
        <w:rPr>
          <w:sz w:val="24"/>
          <w:szCs w:val="24"/>
        </w:rPr>
        <w:t xml:space="preserve">	Dr. R. Raja Guru</w:t>
      </w:r>
    </w:p>
    <w:p>
      <w:pPr>
        <w:tabs>
          <w:tab w:val="left" w:pos="5200"/>
        </w:tabs>
        <w:spacing w:after="300"/>
      </w:pPr>
      <w:r>
        <w:rPr>
          <w:sz w:val="24"/>
          <w:szCs w:val="24"/>
        </w:rPr>
        <w:t xml:space="preserve">Department of CSE</w:t>
      </w:r>
      <w:r>
        <w:rPr>
          <w:sz w:val="24"/>
          <w:szCs w:val="24"/>
        </w:rPr>
        <w:t xml:space="preserve">	Department of CSE</w:t>
      </w:r>
    </w:p>
    <w:p>
      <w:pPr>
        <w:spacing w:after="40"/>
      </w:pPr>
      <w:r>
        <w:rPr>
          <w:b/>
          <w:bCs/>
          <w:sz w:val="24"/>
          <w:szCs w:val="24"/>
        </w:rPr>
        <w:t xml:space="preserve">Course Coordinator (24CS512)</w:t>
      </w:r>
    </w:p>
    <w:p>
      <w:pPr>
        <w:spacing w:after="0"/>
      </w:pPr>
      <w:r>
        <w:rPr>
          <w:sz w:val="24"/>
          <w:szCs w:val="24"/>
        </w:rPr>
        <w:t xml:space="preserve">Ms. P. SreeLekha</w:t>
      </w:r>
    </w:p>
    <w:p>
      <w:pPr>
        <w:spacing w:after="300"/>
      </w:pPr>
      <w:r>
        <w:rPr>
          <w:sz w:val="24"/>
          <w:szCs w:val="24"/>
        </w:rPr>
        <w:t xml:space="preserve">Department of CSE</w:t>
      </w:r>
    </w:p>
    <w:p>
      <w:pPr>
        <w:spacing w:after="40"/>
      </w:pPr>
      <w:r>
        <w:rPr>
          <w:sz w:val="24"/>
          <w:szCs w:val="24"/>
        </w:rPr>
        <w:t xml:space="preserve">Place: Puduvoyal</w:t>
      </w:r>
    </w:p>
    <w:p>
      <w:r>
        <w:rPr>
          <w:sz w:val="24"/>
          <w:szCs w:val="24"/>
        </w:rPr>
        <w:t xml:space="preserve">Date: ____________________</w:t>
      </w:r>
    </w:p>
    <w:p>
      <w:pPr>
        <w:pageBreakBefore/>
        <w:spacing w:after="200"/>
        <w:jc w:val="center"/>
      </w:pPr>
      <w:r>
        <w:rPr>
          <w:b/>
          <w:bCs/>
          <w:color w:val="1F3864"/>
          <w:sz w:val="28"/>
          <w:szCs w:val="28"/>
        </w:rPr>
        <w:t xml:space="preserve">INTERNSHIP CERTIFICATE</w:t>
      </w:r>
    </w:p>
    <w:p>
      <w:pPr>
        <w:keepNext/>
        <w:spacing w:after="0" w:before="60"/>
        <w:jc w:val="center"/>
      </w:pPr>
      <w:r>
        <w:drawing>
          <wp:inline distT="0" distB="0" distL="0" distR="0">
            <wp:extent cx="3619500" cy="5181600"/>
            <wp:effectExtent t="0" r="0" b="0" l="0"/>
            <wp:docPr id="2" name="cert.jpg" descr="cert.jpg" title="ce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5181600"/>
                    </a:xfrm>
                    <a:prstGeom prst="rect">
                      <a:avLst/>
                    </a:prstGeom>
                  </pic:spPr>
                </pic:pic>
              </a:graphicData>
            </a:graphic>
          </wp:inline>
        </w:drawing>
      </w:r>
    </w:p>
    <w:p>
      <w:pPr>
        <w:keepNext w:val="false"/>
        <w:spacing w:after="120" w:before="60"/>
        <w:jc w:val="center"/>
      </w:pPr>
      <w:r>
        <w:rPr>
          <w:i/>
          <w:iCs/>
          <w:color w:val="2E75B6"/>
          <w:sz w:val="20"/>
          <w:szCs w:val="20"/>
        </w:rPr>
        <w:t xml:space="preserve">Figure 1 - Certificate of Completion issued by Hexhive Solutions</w:t>
      </w:r>
    </w:p>
    <w:p>
      <w:pPr>
        <w:pageBreakBefore/>
        <w:spacing w:after="200"/>
        <w:jc w:val="center"/>
      </w:pPr>
      <w:r>
        <w:rPr>
          <w:b/>
          <w:bCs/>
          <w:color w:val="1F3864"/>
          <w:sz w:val="28"/>
          <w:szCs w:val="28"/>
        </w:rPr>
        <w:t xml:space="preserve">STUDENT DECLARATION</w:t>
      </w:r>
    </w:p>
    <w:p>
      <w:pPr>
        <w:spacing w:after="100" w:before="0" w:line="340"/>
        <w:jc w:val="both"/>
      </w:pPr>
      <w:r>
        <w:t xml:space="preserve">I hereby declare that this internship report is my original work carried out during the internship period under the guidance of the industry mentor and faculty guide. The work presented in this report has not been submitted elsewhere for any other academic award.</w:t>
      </w:r>
    </w:p>
    <w:p>
      <w:pPr>
        <w:spacing w:after="500"/>
      </w:pPr>
    </w:p>
    <w:p>
      <w:pPr>
        <w:spacing w:after="60"/>
        <w:ind w:right="800"/>
        <w:jc w:val="right"/>
      </w:pPr>
      <w:r>
        <w:rPr>
          <w:b/>
          <w:bCs/>
          <w:sz w:val="24"/>
          <w:szCs w:val="24"/>
        </w:rPr>
        <w:t xml:space="preserve">Vishnu Vardhan A</w:t>
      </w:r>
    </w:p>
    <w:p>
      <w:pPr>
        <w:jc w:val="right"/>
      </w:pPr>
      <w:r>
        <w:rPr>
          <w:sz w:val="24"/>
          <w:szCs w:val="24"/>
        </w:rPr>
        <w:t xml:space="preserve">Date: ____________________</w:t>
      </w:r>
    </w:p>
    <w:p>
      <w:pPr>
        <w:pageBreakBefore/>
        <w:spacing w:after="200"/>
        <w:jc w:val="center"/>
      </w:pPr>
      <w:r>
        <w:rPr>
          <w:b/>
          <w:bCs/>
          <w:color w:val="1F3864"/>
          <w:sz w:val="28"/>
          <w:szCs w:val="28"/>
        </w:rPr>
        <w:t xml:space="preserve">ACKNOWLEDGEMENT</w:t>
      </w:r>
    </w:p>
    <w:p>
      <w:pPr>
        <w:spacing w:after="100" w:before="0" w:line="340"/>
        <w:jc w:val="both"/>
      </w:pPr>
      <w:r>
        <w:t xml:space="preserve">I would like to thank Mr. V. Durai Murugan, Technical Lead and my industry mentor at Hexhive Solutions, Pondicherry, for giving me the opportunity to undertake internship training and for his guidance throughout the internship. Working on the PILLPAL concept and the VV Rice Stores application under his direction helped me connect classroom learning with the way real software is designed, reviewed and delivered.</w:t>
      </w:r>
    </w:p>
    <w:p>
      <w:pPr>
        <w:spacing w:after="100" w:before="0" w:line="340"/>
        <w:jc w:val="both"/>
      </w:pPr>
      <w:r>
        <w:t xml:space="preserve">I am grateful to the people at Hexhive Solutions for their support and for the learning environment they provided.</w:t>
      </w:r>
    </w:p>
    <w:p>
      <w:pPr>
        <w:spacing w:after="100" w:before="0" w:line="340"/>
        <w:jc w:val="both"/>
      </w:pPr>
      <w:r>
        <w:t xml:space="preserve">I also thank the management and Principal Dr. N. Suresh Kumar for providing the facilities needed to complete this internship.</w:t>
      </w:r>
    </w:p>
    <w:p>
      <w:pPr>
        <w:spacing w:after="100" w:before="0" w:line="340"/>
        <w:jc w:val="both"/>
      </w:pPr>
      <w:r>
        <w:t xml:space="preserve">I extend my thanks to Dr. R. Raja Guru, Professor and Head of the Department of Computer Science and Engineering, for permitting me to undertake the internship, to my faculty guide(s), to Mr. K. Suresh Babu, the department internship coordinator, and to the faculty members and friends for their support during its completion.</w:t>
      </w:r>
    </w:p>
    <w:p>
      <w:pPr>
        <w:spacing w:after="300"/>
      </w:pPr>
    </w:p>
    <w:p>
      <w:pPr>
        <w:jc w:val="right"/>
      </w:pPr>
      <w:r>
        <w:rPr>
          <w:b/>
          <w:bCs/>
          <w:sz w:val="24"/>
          <w:szCs w:val="24"/>
        </w:rPr>
        <w:t xml:space="preserve">Vishnu Vardhan A</w:t>
      </w:r>
    </w:p>
    <w:p>
      <w:pPr>
        <w:pageBreakBefore/>
        <w:spacing w:after="200"/>
        <w:jc w:val="center"/>
      </w:pPr>
      <w:r>
        <w:rPr>
          <w:b/>
          <w:bCs/>
          <w:color w:val="1F3864"/>
          <w:sz w:val="28"/>
          <w:szCs w:val="28"/>
        </w:rPr>
        <w:t xml:space="preserve">ABSTRACT</w:t>
      </w:r>
    </w:p>
    <w:p>
      <w:pPr>
        <w:spacing w:after="100" w:before="0" w:line="340"/>
        <w:jc w:val="both"/>
      </w:pPr>
      <w:r>
        <w:t xml:space="preserve">This report describes the practical knowledge and experience I gained during a one-month internship at Hexhive Solutions, Pondicherry, from 15 June to 15 July 2026. Hexhive Solutions is a software and IT solutions company, and I worked there as a Software Development Intern under the guidance of the Technical Lead, Mr. V. Durai Murugan. The internship was organised as two modules. The first, PILLPAL, is a talking medicine companion concept: a reminder that speaks aloud so that elderly patients, who often forget doses, confuse tablets or struggle with small labels, can take their medicines on time and so that missed doses become visible. The second, VV Rice Stores, is a working web application for selling rice products online.</w:t>
      </w:r>
    </w:p>
    <w:p>
      <w:pPr>
        <w:spacing w:after="100" w:before="0" w:line="340"/>
        <w:jc w:val="both"/>
      </w:pPr>
      <w:r>
        <w:t xml:space="preserve">VV Rice Stores was built with Java 17, Spring Boot 3.1.5, Spring Web, Thymeleaf, Spring Data JPA, the H2 database and Lombok in a layered Model-View-Controller design. The application lists four rice products (Brown Rice Organic, Red Rice Organic, Sona Masuri and Parboiled White) with star ratings, review counts, price and pack size, and it provides a shopping cart whose order summary shows the subtotal, 10% tax and a Rs. 50 shipping charge. The internship ended with a working demonstration of product listing, cart, tax and shipping. Through this work I strengthened my skills in full-stack Java development, debugging, product thinking, time management and communication, and gained a clearer view of how business applications are structured and delivered in industry.</w:t>
      </w:r>
    </w:p>
    <w:p>
      <w:pPr>
        <w:pageBreakBefore/>
        <w:spacing w:after="200"/>
        <w:jc w:val="center"/>
      </w:pPr>
      <w:r>
        <w:rPr>
          <w:b/>
          <w:bCs/>
          <w:color w:val="1F3864"/>
          <w:sz w:val="28"/>
          <w:szCs w:val="28"/>
        </w:rPr>
        <w:t xml:space="preserve">TABLE OF CONTENTS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0"/>
        <w:gridCol w:w="2026"/>
      </w:tblGrid>
      <w:tr>
        <w:trPr>
          <w:tblHeader/>
        </w:trPr>
        <w:tc>
          <w:tcPr>
            <w:tcW w:type="dxa" w:w="7000"/>
            <w:tcBorders>
              <w:top w:val="single" w:color="000000" w:sz="4"/>
              <w:left w:val="single" w:color="000000" w:sz="4"/>
              <w:bottom w:val="single" w:color="000000" w:sz="4"/>
              <w:right w:val="single" w:color="000000" w:sz="4"/>
            </w:tcBorders>
            <w:shd w:fill="EEF1F7" w:color="auto" w:val="clear"/>
            <w:tcMar>
              <w:top w:type="dxa" w:w="40"/>
              <w:left w:type="dxa" w:w="80"/>
              <w:bottom w:type="dxa" w:w="40"/>
              <w:right w:type="dxa" w:w="80"/>
            </w:tcMar>
            <w:vAlign w:val="center"/>
          </w:tcPr>
          <w:p>
            <w:pPr>
              <w:keepNext/>
              <w:spacing w:after="0" w:line="252"/>
              <w:jc w:val="center"/>
            </w:pPr>
            <w:r>
              <w:rPr>
                <w:b/>
                <w:bCs/>
                <w:sz w:val="21"/>
                <w:szCs w:val="21"/>
              </w:rPr>
              <w:t xml:space="preserve">Section / Content</w:t>
            </w:r>
          </w:p>
        </w:tc>
        <w:tc>
          <w:tcPr>
            <w:tcW w:type="dxa" w:w="2026"/>
            <w:tcBorders>
              <w:top w:val="single" w:color="000000" w:sz="4"/>
              <w:left w:val="single" w:color="000000" w:sz="4"/>
              <w:bottom w:val="single" w:color="000000" w:sz="4"/>
              <w:right w:val="single" w:color="000000" w:sz="4"/>
            </w:tcBorders>
            <w:shd w:fill="EEF1F7" w:color="auto" w:val="clear"/>
            <w:tcMar>
              <w:top w:type="dxa" w:w="40"/>
              <w:left w:type="dxa" w:w="80"/>
              <w:bottom w:type="dxa" w:w="40"/>
              <w:right w:type="dxa" w:w="80"/>
            </w:tcMar>
            <w:vAlign w:val="center"/>
          </w:tcPr>
          <w:p>
            <w:pPr>
              <w:keepNext/>
              <w:spacing w:after="0" w:line="252"/>
              <w:jc w:val="center"/>
            </w:pPr>
            <w:r>
              <w:rPr>
                <w:b/>
                <w:bCs/>
                <w:sz w:val="21"/>
                <w:szCs w:val="21"/>
              </w:rPr>
              <w:t xml:space="preserve">Page</w:t>
            </w:r>
          </w:p>
        </w:tc>
      </w:tr>
      <w:tr>
        <w:trPr>
          <w:cantSplit/>
        </w:trPr>
        <w:tc>
          <w:tcPr>
            <w:tcW w:type="dxa" w:w="7000"/>
            <w:tcBorders>
              <w:top w:val="single" w:color="000000" w:sz="4"/>
              <w:left w:val="single" w:color="000000" w:sz="4"/>
              <w:bottom w:val="single" w:color="000000" w:sz="4"/>
              <w:right w:val="single" w:color="000000" w:sz="4"/>
            </w:tcBorders>
            <w:tcMar>
              <w:top w:type="dxa" w:w="10"/>
              <w:left w:type="dxa" w:w="80"/>
              <w:bottom w:type="dxa" w:w="10"/>
              <w:right w:type="dxa" w:w="80"/>
            </w:tcMar>
          </w:tcPr>
          <w:p>
            <w:pPr>
              <w:spacing w:after="0" w:line="228"/>
              <w:jc w:val="center"/>
            </w:pPr>
            <w:r>
              <w:rPr>
                <w:b/>
                <w:bCs/>
                <w:sz w:val="21"/>
                <w:szCs w:val="21"/>
              </w:rPr>
              <w:t xml:space="preserve">CHAPTER 1 - INTRODUCTION</w:t>
            </w:r>
          </w:p>
        </w:tc>
        <w:tc>
          <w:tcPr>
            <w:tcW w:type="dxa" w:w="2026"/>
            <w:tcBorders>
              <w:top w:val="single" w:color="000000" w:sz="4"/>
              <w:left w:val="single" w:color="000000" w:sz="4"/>
              <w:bottom w:val="single" w:color="000000" w:sz="4"/>
              <w:right w:val="single" w:color="000000" w:sz="4"/>
            </w:tcBorders>
            <w:tcMar>
              <w:top w:type="dxa" w:w="10"/>
              <w:left w:type="dxa" w:w="80"/>
              <w:bottom w:type="dxa" w:w="10"/>
              <w:right w:type="dxa" w:w="80"/>
            </w:tcMar>
          </w:tcPr>
          <w:p>
            <w:pPr>
              <w:spacing w:after="0" w:line="228"/>
              <w:jc w:val="center"/>
            </w:pPr>
            <w:r>
              <w:rPr>
                <w:b/>
                <w:bCs/>
                <w:sz w:val="21"/>
                <w:szCs w:val="21"/>
              </w:rPr>
              <w:t xml:space="preserve">10</w:t>
            </w:r>
          </w:p>
        </w:tc>
      </w:tr>
      <w:tr>
        <w:trPr>
          <w:cantSplit/>
        </w:trPr>
        <w:tc>
          <w:tcPr>
            <w:tcW w:type="dxa" w:w="7000"/>
            <w:tcBorders>
              <w:top w:val="single" w:color="000000" w:sz="4"/>
              <w:left w:val="single" w:color="000000" w:sz="4"/>
              <w:bottom w:val="single" w:color="000000" w:sz="4"/>
              <w:right w:val="single" w:color="000000" w:sz="4"/>
            </w:tcBorders>
            <w:tcMar>
              <w:top w:type="dxa" w:w="10"/>
              <w:left w:type="dxa" w:w="80"/>
              <w:bottom w:type="dxa" w:w="10"/>
              <w:right w:type="dxa" w:w="80"/>
            </w:tcMar>
          </w:tcPr>
          <w:p>
            <w:pPr>
              <w:spacing w:after="0" w:line="228"/>
              <w:jc w:val="center"/>
            </w:pPr>
            <w:r>
              <w:rPr>
                <w:b w:val="false"/>
                <w:bCs w:val="false"/>
                <w:sz w:val="21"/>
                <w:szCs w:val="21"/>
              </w:rPr>
              <w:t xml:space="preserve">1.1 Internship Overview</w:t>
            </w:r>
          </w:p>
        </w:tc>
        <w:tc>
          <w:tcPr>
            <w:tcW w:type="dxa" w:w="2026"/>
            <w:tcBorders>
              <w:top w:val="single" w:color="000000" w:sz="4"/>
              <w:left w:val="single" w:color="000000" w:sz="4"/>
              <w:bottom w:val="single" w:color="000000" w:sz="4"/>
              <w:right w:val="single" w:color="000000" w:sz="4"/>
            </w:tcBorders>
            <w:tcMar>
              <w:top w:type="dxa" w:w="10"/>
              <w:left w:type="dxa" w:w="80"/>
              <w:bottom w:type="dxa" w:w="10"/>
              <w:right w:type="dxa" w:w="80"/>
            </w:tcMar>
          </w:tcPr>
          <w:p>
            <w:pPr>
              <w:spacing w:after="0" w:line="228"/>
              <w:jc w:val="center"/>
            </w:pPr>
            <w:r>
              <w:rPr>
                <w:b w:val="false"/>
                <w:bCs w:val="false"/>
                <w:sz w:val="21"/>
                <w:szCs w:val="21"/>
              </w:rPr>
              <w:t xml:space="preserve">10</w:t>
            </w:r>
          </w:p>
        </w:tc>
      </w:tr>
      <w:tr>
        <w:trPr>
          <w:cantSplit/>
        </w:trPr>
        <w:tc>
          <w:tcPr>
            <w:tcW w:type="dxa" w:w="7000"/>
            <w:tcBorders>
              <w:top w:val="single" w:color="000000" w:sz="4"/>
              <w:left w:val="single" w:color="000000" w:sz="4"/>
              <w:bottom w:val="single" w:color="000000" w:sz="4"/>
              <w:right w:val="single" w:color="000000" w:sz="4"/>
            </w:tcBorders>
            <w:tcMar>
              <w:top w:type="dxa" w:w="10"/>
              <w:left w:type="dxa" w:w="80"/>
              <w:bottom w:type="dxa" w:w="10"/>
              <w:right w:type="dxa" w:w="80"/>
            </w:tcMar>
          </w:tcPr>
          <w:p>
            <w:pPr>
              <w:spacing w:after="0" w:line="228"/>
              <w:jc w:val="center"/>
            </w:pPr>
            <w:r>
              <w:rPr>
                <w:b w:val="false"/>
                <w:bCs w:val="false"/>
                <w:sz w:val="21"/>
                <w:szCs w:val="21"/>
              </w:rPr>
              <w:t xml:space="preserve">1.2 Objectives of Internship</w:t>
            </w:r>
          </w:p>
        </w:tc>
        <w:tc>
          <w:tcPr>
            <w:tcW w:type="dxa" w:w="2026"/>
            <w:tcBorders>
              <w:top w:val="single" w:color="000000" w:sz="4"/>
              <w:left w:val="single" w:color="000000" w:sz="4"/>
              <w:bottom w:val="single" w:color="000000" w:sz="4"/>
              <w:right w:val="single" w:color="000000" w:sz="4"/>
            </w:tcBorders>
            <w:tcMar>
              <w:top w:type="dxa" w:w="10"/>
              <w:left w:type="dxa" w:w="80"/>
              <w:bottom w:type="dxa" w:w="10"/>
              <w:right w:type="dxa" w:w="80"/>
            </w:tcMar>
          </w:tcPr>
          <w:p>
            <w:pPr>
              <w:spacing w:after="0" w:line="228"/>
              <w:jc w:val="center"/>
            </w:pPr>
            <w:r>
              <w:rPr>
                <w:b w:val="false"/>
                <w:bCs w:val="false"/>
                <w:sz w:val="21"/>
                <w:szCs w:val="21"/>
              </w:rPr>
              <w:t xml:space="preserve">10</w:t>
            </w:r>
          </w:p>
        </w:tc>
      </w:tr>
      <w:tr>
        <w:trPr>
          <w:cantSplit/>
        </w:trPr>
        <w:tc>
          <w:tcPr>
            <w:tcW w:type="dxa" w:w="7000"/>
            <w:tcBorders>
              <w:top w:val="single" w:color="000000" w:sz="4"/>
              <w:left w:val="single" w:color="000000" w:sz="4"/>
              <w:bottom w:val="single" w:color="000000" w:sz="4"/>
              <w:right w:val="single" w:color="000000" w:sz="4"/>
            </w:tcBorders>
            <w:tcMar>
              <w:top w:type="dxa" w:w="10"/>
              <w:left w:type="dxa" w:w="80"/>
              <w:bottom w:type="dxa" w:w="10"/>
              <w:right w:type="dxa" w:w="80"/>
            </w:tcMar>
          </w:tcPr>
          <w:p>
            <w:pPr>
              <w:spacing w:after="0" w:line="228"/>
              <w:jc w:val="center"/>
            </w:pPr>
            <w:r>
              <w:rPr>
                <w:b w:val="false"/>
                <w:bCs w:val="false"/>
                <w:sz w:val="21"/>
                <w:szCs w:val="21"/>
              </w:rPr>
              <w:t xml:space="preserve">1.3 Organization Profile</w:t>
            </w:r>
          </w:p>
        </w:tc>
        <w:tc>
          <w:tcPr>
            <w:tcW w:type="dxa" w:w="2026"/>
            <w:tcBorders>
              <w:top w:val="single" w:color="000000" w:sz="4"/>
              <w:left w:val="single" w:color="000000" w:sz="4"/>
              <w:bottom w:val="single" w:color="000000" w:sz="4"/>
              <w:right w:val="single" w:color="000000" w:sz="4"/>
            </w:tcBorders>
            <w:tcMar>
              <w:top w:type="dxa" w:w="10"/>
              <w:left w:type="dxa" w:w="80"/>
              <w:bottom w:type="dxa" w:w="10"/>
              <w:right w:type="dxa" w:w="80"/>
            </w:tcMar>
          </w:tcPr>
          <w:p>
            <w:pPr>
              <w:spacing w:after="0" w:line="228"/>
              <w:jc w:val="center"/>
            </w:pPr>
            <w:r>
              <w:rPr>
                <w:b w:val="false"/>
                <w:bCs w:val="false"/>
                <w:sz w:val="21"/>
                <w:szCs w:val="21"/>
              </w:rPr>
              <w:t xml:space="preserve">10</w:t>
            </w:r>
          </w:p>
        </w:tc>
      </w:tr>
      <w:tr>
        <w:trPr>
          <w:cantSplit/>
        </w:trPr>
        <w:tc>
          <w:tcPr>
            <w:tcW w:type="dxa" w:w="7000"/>
            <w:tcBorders>
              <w:top w:val="single" w:color="000000" w:sz="4"/>
              <w:left w:val="single" w:color="000000" w:sz="4"/>
              <w:bottom w:val="single" w:color="000000" w:sz="4"/>
              <w:right w:val="single" w:color="000000" w:sz="4"/>
            </w:tcBorders>
            <w:tcMar>
              <w:top w:type="dxa" w:w="10"/>
              <w:left w:type="dxa" w:w="80"/>
              <w:bottom w:type="dxa" w:w="10"/>
              <w:right w:type="dxa" w:w="80"/>
            </w:tcMar>
          </w:tcPr>
          <w:p>
            <w:pPr>
              <w:spacing w:after="0" w:line="228"/>
              <w:jc w:val="center"/>
            </w:pPr>
            <w:r>
              <w:rPr>
                <w:b w:val="false"/>
                <w:bCs w:val="false"/>
                <w:sz w:val="21"/>
                <w:szCs w:val="21"/>
              </w:rPr>
              <w:t xml:space="preserve">Company Overview</w:t>
            </w:r>
          </w:p>
        </w:tc>
        <w:tc>
          <w:tcPr>
            <w:tcW w:type="dxa" w:w="2026"/>
            <w:tcBorders>
              <w:top w:val="single" w:color="000000" w:sz="4"/>
              <w:left w:val="single" w:color="000000" w:sz="4"/>
              <w:bottom w:val="single" w:color="000000" w:sz="4"/>
              <w:right w:val="single" w:color="000000" w:sz="4"/>
            </w:tcBorders>
            <w:tcMar>
              <w:top w:type="dxa" w:w="10"/>
              <w:left w:type="dxa" w:w="80"/>
              <w:bottom w:type="dxa" w:w="10"/>
              <w:right w:type="dxa" w:w="80"/>
            </w:tcMar>
          </w:tcPr>
          <w:p>
            <w:pPr>
              <w:spacing w:after="0" w:line="228"/>
              <w:jc w:val="center"/>
            </w:pPr>
            <w:r>
              <w:rPr>
                <w:b w:val="false"/>
                <w:bCs w:val="false"/>
                <w:sz w:val="21"/>
                <w:szCs w:val="21"/>
              </w:rPr>
              <w:t xml:space="preserve">10</w:t>
            </w:r>
          </w:p>
        </w:tc>
      </w:tr>
      <w:tr>
        <w:trPr>
          <w:cantSplit/>
        </w:trPr>
        <w:tc>
          <w:tcPr>
            <w:tcW w:type="dxa" w:w="7000"/>
            <w:tcBorders>
              <w:top w:val="single" w:color="000000" w:sz="4"/>
              <w:left w:val="single" w:color="000000" w:sz="4"/>
              <w:bottom w:val="single" w:color="000000" w:sz="4"/>
              <w:right w:val="single" w:color="000000" w:sz="4"/>
            </w:tcBorders>
            <w:tcMar>
              <w:top w:type="dxa" w:w="10"/>
              <w:left w:type="dxa" w:w="80"/>
              <w:bottom w:type="dxa" w:w="10"/>
              <w:right w:type="dxa" w:w="80"/>
            </w:tcMar>
          </w:tcPr>
          <w:p>
            <w:pPr>
              <w:spacing w:after="0" w:line="228"/>
              <w:jc w:val="center"/>
            </w:pPr>
            <w:r>
              <w:rPr>
                <w:b w:val="false"/>
                <w:bCs w:val="false"/>
                <w:sz w:val="21"/>
                <w:szCs w:val="21"/>
              </w:rPr>
              <w:t xml:space="preserve">Services and Role</w:t>
            </w:r>
          </w:p>
        </w:tc>
        <w:tc>
          <w:tcPr>
            <w:tcW w:type="dxa" w:w="2026"/>
            <w:tcBorders>
              <w:top w:val="single" w:color="000000" w:sz="4"/>
              <w:left w:val="single" w:color="000000" w:sz="4"/>
              <w:bottom w:val="single" w:color="000000" w:sz="4"/>
              <w:right w:val="single" w:color="000000" w:sz="4"/>
            </w:tcBorders>
            <w:tcMar>
              <w:top w:type="dxa" w:w="10"/>
              <w:left w:type="dxa" w:w="80"/>
              <w:bottom w:type="dxa" w:w="10"/>
              <w:right w:type="dxa" w:w="80"/>
            </w:tcMar>
          </w:tcPr>
          <w:p>
            <w:pPr>
              <w:spacing w:after="0" w:line="228"/>
              <w:jc w:val="center"/>
            </w:pPr>
            <w:r>
              <w:rPr>
                <w:b w:val="false"/>
                <w:bCs w:val="false"/>
                <w:sz w:val="21"/>
                <w:szCs w:val="21"/>
              </w:rPr>
              <w:t xml:space="preserve">11</w:t>
            </w:r>
          </w:p>
        </w:tc>
      </w:tr>
      <w:tr>
        <w:trPr>
          <w:cantSplit/>
        </w:trPr>
        <w:tc>
          <w:tcPr>
            <w:tcW w:type="dxa" w:w="7000"/>
            <w:tcBorders>
              <w:top w:val="single" w:color="000000" w:sz="4"/>
              <w:left w:val="single" w:color="000000" w:sz="4"/>
              <w:bottom w:val="single" w:color="000000" w:sz="4"/>
              <w:right w:val="single" w:color="000000" w:sz="4"/>
            </w:tcBorders>
            <w:tcMar>
              <w:top w:type="dxa" w:w="10"/>
              <w:left w:type="dxa" w:w="80"/>
              <w:bottom w:type="dxa" w:w="10"/>
              <w:right w:type="dxa" w:w="80"/>
            </w:tcMar>
          </w:tcPr>
          <w:p>
            <w:pPr>
              <w:spacing w:after="0" w:line="228"/>
              <w:jc w:val="center"/>
            </w:pPr>
            <w:r>
              <w:rPr>
                <w:b w:val="false"/>
                <w:bCs w:val="false"/>
                <w:sz w:val="21"/>
                <w:szCs w:val="21"/>
              </w:rPr>
              <w:t xml:space="preserve">1.4 Scope of Internship</w:t>
            </w:r>
          </w:p>
        </w:tc>
        <w:tc>
          <w:tcPr>
            <w:tcW w:type="dxa" w:w="2026"/>
            <w:tcBorders>
              <w:top w:val="single" w:color="000000" w:sz="4"/>
              <w:left w:val="single" w:color="000000" w:sz="4"/>
              <w:bottom w:val="single" w:color="000000" w:sz="4"/>
              <w:right w:val="single" w:color="000000" w:sz="4"/>
            </w:tcBorders>
            <w:tcMar>
              <w:top w:type="dxa" w:w="10"/>
              <w:left w:type="dxa" w:w="80"/>
              <w:bottom w:type="dxa" w:w="10"/>
              <w:right w:type="dxa" w:w="80"/>
            </w:tcMar>
          </w:tcPr>
          <w:p>
            <w:pPr>
              <w:spacing w:after="0" w:line="228"/>
              <w:jc w:val="center"/>
            </w:pPr>
            <w:r>
              <w:rPr>
                <w:b w:val="false"/>
                <w:bCs w:val="false"/>
                <w:sz w:val="21"/>
                <w:szCs w:val="21"/>
              </w:rPr>
              <w:t xml:space="preserve">11</w:t>
            </w:r>
          </w:p>
        </w:tc>
      </w:tr>
      <w:tr>
        <w:trPr>
          <w:cantSplit/>
        </w:trPr>
        <w:tc>
          <w:tcPr>
            <w:tcW w:type="dxa" w:w="7000"/>
            <w:tcBorders>
              <w:top w:val="single" w:color="000000" w:sz="4"/>
              <w:left w:val="single" w:color="000000" w:sz="4"/>
              <w:bottom w:val="single" w:color="000000" w:sz="4"/>
              <w:right w:val="single" w:color="000000" w:sz="4"/>
            </w:tcBorders>
            <w:tcMar>
              <w:top w:type="dxa" w:w="10"/>
              <w:left w:type="dxa" w:w="80"/>
              <w:bottom w:type="dxa" w:w="10"/>
              <w:right w:type="dxa" w:w="80"/>
            </w:tcMar>
          </w:tcPr>
          <w:p>
            <w:pPr>
              <w:spacing w:after="0" w:line="228"/>
              <w:jc w:val="center"/>
            </w:pPr>
            <w:r>
              <w:rPr>
                <w:b w:val="false"/>
                <w:bCs w:val="false"/>
                <w:sz w:val="21"/>
                <w:szCs w:val="21"/>
              </w:rPr>
              <w:t xml:space="preserve">Department Assigned</w:t>
            </w:r>
          </w:p>
        </w:tc>
        <w:tc>
          <w:tcPr>
            <w:tcW w:type="dxa" w:w="2026"/>
            <w:tcBorders>
              <w:top w:val="single" w:color="000000" w:sz="4"/>
              <w:left w:val="single" w:color="000000" w:sz="4"/>
              <w:bottom w:val="single" w:color="000000" w:sz="4"/>
              <w:right w:val="single" w:color="000000" w:sz="4"/>
            </w:tcBorders>
            <w:tcMar>
              <w:top w:type="dxa" w:w="10"/>
              <w:left w:type="dxa" w:w="80"/>
              <w:bottom w:type="dxa" w:w="10"/>
              <w:right w:type="dxa" w:w="80"/>
            </w:tcMar>
          </w:tcPr>
          <w:p>
            <w:pPr>
              <w:spacing w:after="0" w:line="228"/>
              <w:jc w:val="center"/>
            </w:pPr>
            <w:r>
              <w:rPr>
                <w:b w:val="false"/>
                <w:bCs w:val="false"/>
                <w:sz w:val="21"/>
                <w:szCs w:val="21"/>
              </w:rPr>
              <w:t xml:space="preserve">11</w:t>
            </w:r>
          </w:p>
        </w:tc>
      </w:tr>
      <w:tr>
        <w:trPr>
          <w:cantSplit/>
        </w:trPr>
        <w:tc>
          <w:tcPr>
            <w:tcW w:type="dxa" w:w="7000"/>
            <w:tcBorders>
              <w:top w:val="single" w:color="000000" w:sz="4"/>
              <w:left w:val="single" w:color="000000" w:sz="4"/>
              <w:bottom w:val="single" w:color="000000" w:sz="4"/>
              <w:right w:val="single" w:color="000000" w:sz="4"/>
            </w:tcBorders>
            <w:tcMar>
              <w:top w:type="dxa" w:w="10"/>
              <w:left w:type="dxa" w:w="80"/>
              <w:bottom w:type="dxa" w:w="10"/>
              <w:right w:type="dxa" w:w="80"/>
            </w:tcMar>
          </w:tcPr>
          <w:p>
            <w:pPr>
              <w:spacing w:after="0" w:line="228"/>
              <w:jc w:val="center"/>
            </w:pPr>
            <w:r>
              <w:rPr>
                <w:b w:val="false"/>
                <w:bCs w:val="false"/>
                <w:sz w:val="21"/>
                <w:szCs w:val="21"/>
              </w:rPr>
              <w:t xml:space="preserve">Nature of Work</w:t>
            </w:r>
          </w:p>
        </w:tc>
        <w:tc>
          <w:tcPr>
            <w:tcW w:type="dxa" w:w="2026"/>
            <w:tcBorders>
              <w:top w:val="single" w:color="000000" w:sz="4"/>
              <w:left w:val="single" w:color="000000" w:sz="4"/>
              <w:bottom w:val="single" w:color="000000" w:sz="4"/>
              <w:right w:val="single" w:color="000000" w:sz="4"/>
            </w:tcBorders>
            <w:tcMar>
              <w:top w:type="dxa" w:w="10"/>
              <w:left w:type="dxa" w:w="80"/>
              <w:bottom w:type="dxa" w:w="10"/>
              <w:right w:type="dxa" w:w="80"/>
            </w:tcMar>
          </w:tcPr>
          <w:p>
            <w:pPr>
              <w:spacing w:after="0" w:line="228"/>
              <w:jc w:val="center"/>
            </w:pPr>
            <w:r>
              <w:rPr>
                <w:b w:val="false"/>
                <w:bCs w:val="false"/>
                <w:sz w:val="21"/>
                <w:szCs w:val="21"/>
              </w:rPr>
              <w:t xml:space="preserve">11</w:t>
            </w:r>
          </w:p>
        </w:tc>
      </w:tr>
      <w:tr>
        <w:trPr>
          <w:cantSplit/>
        </w:trPr>
        <w:tc>
          <w:tcPr>
            <w:tcW w:type="dxa" w:w="7000"/>
            <w:tcBorders>
              <w:top w:val="single" w:color="000000" w:sz="4"/>
              <w:left w:val="single" w:color="000000" w:sz="4"/>
              <w:bottom w:val="single" w:color="000000" w:sz="4"/>
              <w:right w:val="single" w:color="000000" w:sz="4"/>
            </w:tcBorders>
            <w:tcMar>
              <w:top w:type="dxa" w:w="10"/>
              <w:left w:type="dxa" w:w="80"/>
              <w:bottom w:type="dxa" w:w="10"/>
              <w:right w:type="dxa" w:w="80"/>
            </w:tcMar>
          </w:tcPr>
          <w:p>
            <w:pPr>
              <w:spacing w:after="0" w:line="228"/>
              <w:jc w:val="center"/>
            </w:pPr>
            <w:r>
              <w:rPr>
                <w:b w:val="false"/>
                <w:bCs w:val="false"/>
                <w:sz w:val="21"/>
                <w:szCs w:val="21"/>
              </w:rPr>
              <w:t xml:space="preserve">Expected Outcomes</w:t>
            </w:r>
          </w:p>
        </w:tc>
        <w:tc>
          <w:tcPr>
            <w:tcW w:type="dxa" w:w="2026"/>
            <w:tcBorders>
              <w:top w:val="single" w:color="000000" w:sz="4"/>
              <w:left w:val="single" w:color="000000" w:sz="4"/>
              <w:bottom w:val="single" w:color="000000" w:sz="4"/>
              <w:right w:val="single" w:color="000000" w:sz="4"/>
            </w:tcBorders>
            <w:tcMar>
              <w:top w:type="dxa" w:w="10"/>
              <w:left w:type="dxa" w:w="80"/>
              <w:bottom w:type="dxa" w:w="10"/>
              <w:right w:type="dxa" w:w="80"/>
            </w:tcMar>
          </w:tcPr>
          <w:p>
            <w:pPr>
              <w:spacing w:after="0" w:line="228"/>
              <w:jc w:val="center"/>
            </w:pPr>
            <w:r>
              <w:rPr>
                <w:b w:val="false"/>
                <w:bCs w:val="false"/>
                <w:sz w:val="21"/>
                <w:szCs w:val="21"/>
              </w:rPr>
              <w:t xml:space="preserve">11</w:t>
            </w:r>
          </w:p>
        </w:tc>
      </w:tr>
      <w:tr>
        <w:trPr>
          <w:cantSplit/>
        </w:trPr>
        <w:tc>
          <w:tcPr>
            <w:tcW w:type="dxa" w:w="7000"/>
            <w:tcBorders>
              <w:top w:val="single" w:color="000000" w:sz="4"/>
              <w:left w:val="single" w:color="000000" w:sz="4"/>
              <w:bottom w:val="single" w:color="000000" w:sz="4"/>
              <w:right w:val="single" w:color="000000" w:sz="4"/>
            </w:tcBorders>
            <w:tcMar>
              <w:top w:type="dxa" w:w="10"/>
              <w:left w:type="dxa" w:w="80"/>
              <w:bottom w:type="dxa" w:w="10"/>
              <w:right w:type="dxa" w:w="80"/>
            </w:tcMar>
          </w:tcPr>
          <w:p>
            <w:pPr>
              <w:spacing w:after="0" w:line="228"/>
              <w:jc w:val="center"/>
            </w:pPr>
            <w:r>
              <w:rPr>
                <w:b/>
                <w:bCs/>
                <w:sz w:val="21"/>
                <w:szCs w:val="21"/>
              </w:rPr>
              <w:t xml:space="preserve">CHAPTER 2 - INTERNSHIP ACTIVITIES</w:t>
            </w:r>
          </w:p>
        </w:tc>
        <w:tc>
          <w:tcPr>
            <w:tcW w:type="dxa" w:w="2026"/>
            <w:tcBorders>
              <w:top w:val="single" w:color="000000" w:sz="4"/>
              <w:left w:val="single" w:color="000000" w:sz="4"/>
              <w:bottom w:val="single" w:color="000000" w:sz="4"/>
              <w:right w:val="single" w:color="000000" w:sz="4"/>
            </w:tcBorders>
            <w:tcMar>
              <w:top w:type="dxa" w:w="10"/>
              <w:left w:type="dxa" w:w="80"/>
              <w:bottom w:type="dxa" w:w="10"/>
              <w:right w:type="dxa" w:w="80"/>
            </w:tcMar>
          </w:tcPr>
          <w:p>
            <w:pPr>
              <w:spacing w:after="0" w:line="228"/>
              <w:jc w:val="center"/>
            </w:pPr>
            <w:r>
              <w:rPr>
                <w:b/>
                <w:bCs/>
                <w:sz w:val="21"/>
                <w:szCs w:val="21"/>
              </w:rPr>
              <w:t xml:space="preserve">12</w:t>
            </w:r>
          </w:p>
        </w:tc>
      </w:tr>
      <w:tr>
        <w:trPr>
          <w:cantSplit/>
        </w:trPr>
        <w:tc>
          <w:tcPr>
            <w:tcW w:type="dxa" w:w="7000"/>
            <w:tcBorders>
              <w:top w:val="single" w:color="000000" w:sz="4"/>
              <w:left w:val="single" w:color="000000" w:sz="4"/>
              <w:bottom w:val="single" w:color="000000" w:sz="4"/>
              <w:right w:val="single" w:color="000000" w:sz="4"/>
            </w:tcBorders>
            <w:tcMar>
              <w:top w:type="dxa" w:w="10"/>
              <w:left w:type="dxa" w:w="80"/>
              <w:bottom w:type="dxa" w:w="10"/>
              <w:right w:type="dxa" w:w="80"/>
            </w:tcMar>
          </w:tcPr>
          <w:p>
            <w:pPr>
              <w:spacing w:after="0" w:line="228"/>
              <w:jc w:val="center"/>
            </w:pPr>
            <w:r>
              <w:rPr>
                <w:b w:val="false"/>
                <w:bCs w:val="false"/>
                <w:sz w:val="21"/>
                <w:szCs w:val="21"/>
              </w:rPr>
              <w:t xml:space="preserve">2.1 Roles and Responsibilities</w:t>
            </w:r>
          </w:p>
        </w:tc>
        <w:tc>
          <w:tcPr>
            <w:tcW w:type="dxa" w:w="2026"/>
            <w:tcBorders>
              <w:top w:val="single" w:color="000000" w:sz="4"/>
              <w:left w:val="single" w:color="000000" w:sz="4"/>
              <w:bottom w:val="single" w:color="000000" w:sz="4"/>
              <w:right w:val="single" w:color="000000" w:sz="4"/>
            </w:tcBorders>
            <w:tcMar>
              <w:top w:type="dxa" w:w="10"/>
              <w:left w:type="dxa" w:w="80"/>
              <w:bottom w:type="dxa" w:w="10"/>
              <w:right w:type="dxa" w:w="80"/>
            </w:tcMar>
          </w:tcPr>
          <w:p>
            <w:pPr>
              <w:spacing w:after="0" w:line="228"/>
              <w:jc w:val="center"/>
            </w:pPr>
            <w:r>
              <w:rPr>
                <w:b w:val="false"/>
                <w:bCs w:val="false"/>
                <w:sz w:val="21"/>
                <w:szCs w:val="21"/>
              </w:rPr>
              <w:t xml:space="preserve">12</w:t>
            </w:r>
          </w:p>
        </w:tc>
      </w:tr>
      <w:tr>
        <w:trPr>
          <w:cantSplit/>
        </w:trPr>
        <w:tc>
          <w:tcPr>
            <w:tcW w:type="dxa" w:w="7000"/>
            <w:tcBorders>
              <w:top w:val="single" w:color="000000" w:sz="4"/>
              <w:left w:val="single" w:color="000000" w:sz="4"/>
              <w:bottom w:val="single" w:color="000000" w:sz="4"/>
              <w:right w:val="single" w:color="000000" w:sz="4"/>
            </w:tcBorders>
            <w:tcMar>
              <w:top w:type="dxa" w:w="10"/>
              <w:left w:type="dxa" w:w="80"/>
              <w:bottom w:type="dxa" w:w="10"/>
              <w:right w:type="dxa" w:w="80"/>
            </w:tcMar>
          </w:tcPr>
          <w:p>
            <w:pPr>
              <w:spacing w:after="0" w:line="228"/>
              <w:jc w:val="center"/>
            </w:pPr>
            <w:r>
              <w:rPr>
                <w:b w:val="false"/>
                <w:bCs w:val="false"/>
                <w:sz w:val="21"/>
                <w:szCs w:val="21"/>
              </w:rPr>
              <w:t xml:space="preserve">2.2 Weekly Activity Log</w:t>
            </w:r>
          </w:p>
        </w:tc>
        <w:tc>
          <w:tcPr>
            <w:tcW w:type="dxa" w:w="2026"/>
            <w:tcBorders>
              <w:top w:val="single" w:color="000000" w:sz="4"/>
              <w:left w:val="single" w:color="000000" w:sz="4"/>
              <w:bottom w:val="single" w:color="000000" w:sz="4"/>
              <w:right w:val="single" w:color="000000" w:sz="4"/>
            </w:tcBorders>
            <w:tcMar>
              <w:top w:type="dxa" w:w="10"/>
              <w:left w:type="dxa" w:w="80"/>
              <w:bottom w:type="dxa" w:w="10"/>
              <w:right w:type="dxa" w:w="80"/>
            </w:tcMar>
          </w:tcPr>
          <w:p>
            <w:pPr>
              <w:spacing w:after="0" w:line="228"/>
              <w:jc w:val="center"/>
            </w:pPr>
            <w:r>
              <w:rPr>
                <w:b w:val="false"/>
                <w:bCs w:val="false"/>
                <w:sz w:val="21"/>
                <w:szCs w:val="21"/>
              </w:rPr>
              <w:t xml:space="preserve">12</w:t>
            </w:r>
          </w:p>
        </w:tc>
      </w:tr>
      <w:tr>
        <w:trPr>
          <w:cantSplit/>
        </w:trPr>
        <w:tc>
          <w:tcPr>
            <w:tcW w:type="dxa" w:w="7000"/>
            <w:tcBorders>
              <w:top w:val="single" w:color="000000" w:sz="4"/>
              <w:left w:val="single" w:color="000000" w:sz="4"/>
              <w:bottom w:val="single" w:color="000000" w:sz="4"/>
              <w:right w:val="single" w:color="000000" w:sz="4"/>
            </w:tcBorders>
            <w:tcMar>
              <w:top w:type="dxa" w:w="10"/>
              <w:left w:type="dxa" w:w="80"/>
              <w:bottom w:type="dxa" w:w="10"/>
              <w:right w:type="dxa" w:w="80"/>
            </w:tcMar>
          </w:tcPr>
          <w:p>
            <w:pPr>
              <w:spacing w:after="0" w:line="228"/>
              <w:jc w:val="center"/>
            </w:pPr>
            <w:r>
              <w:rPr>
                <w:b w:val="false"/>
                <w:bCs w:val="false"/>
                <w:sz w:val="21"/>
                <w:szCs w:val="21"/>
              </w:rPr>
              <w:t xml:space="preserve">2.3 Tools and Technologies Used</w:t>
            </w:r>
          </w:p>
        </w:tc>
        <w:tc>
          <w:tcPr>
            <w:tcW w:type="dxa" w:w="2026"/>
            <w:tcBorders>
              <w:top w:val="single" w:color="000000" w:sz="4"/>
              <w:left w:val="single" w:color="000000" w:sz="4"/>
              <w:bottom w:val="single" w:color="000000" w:sz="4"/>
              <w:right w:val="single" w:color="000000" w:sz="4"/>
            </w:tcBorders>
            <w:tcMar>
              <w:top w:type="dxa" w:w="10"/>
              <w:left w:type="dxa" w:w="80"/>
              <w:bottom w:type="dxa" w:w="10"/>
              <w:right w:type="dxa" w:w="80"/>
            </w:tcMar>
          </w:tcPr>
          <w:p>
            <w:pPr>
              <w:spacing w:after="0" w:line="228"/>
              <w:jc w:val="center"/>
            </w:pPr>
            <w:r>
              <w:rPr>
                <w:b w:val="false"/>
                <w:bCs w:val="false"/>
                <w:sz w:val="21"/>
                <w:szCs w:val="21"/>
              </w:rPr>
              <w:t xml:space="preserve">12</w:t>
            </w:r>
          </w:p>
        </w:tc>
      </w:tr>
      <w:tr>
        <w:trPr>
          <w:cantSplit/>
        </w:trPr>
        <w:tc>
          <w:tcPr>
            <w:tcW w:type="dxa" w:w="7000"/>
            <w:tcBorders>
              <w:top w:val="single" w:color="000000" w:sz="4"/>
              <w:left w:val="single" w:color="000000" w:sz="4"/>
              <w:bottom w:val="single" w:color="000000" w:sz="4"/>
              <w:right w:val="single" w:color="000000" w:sz="4"/>
            </w:tcBorders>
            <w:tcMar>
              <w:top w:type="dxa" w:w="10"/>
              <w:left w:type="dxa" w:w="80"/>
              <w:bottom w:type="dxa" w:w="10"/>
              <w:right w:type="dxa" w:w="80"/>
            </w:tcMar>
          </w:tcPr>
          <w:p>
            <w:pPr>
              <w:spacing w:after="0" w:line="228"/>
              <w:jc w:val="center"/>
            </w:pPr>
            <w:r>
              <w:rPr>
                <w:b w:val="false"/>
                <w:bCs w:val="false"/>
                <w:sz w:val="21"/>
                <w:szCs w:val="21"/>
              </w:rPr>
              <w:t xml:space="preserve">2.4 Projects and Tasks Completed</w:t>
            </w:r>
          </w:p>
        </w:tc>
        <w:tc>
          <w:tcPr>
            <w:tcW w:type="dxa" w:w="2026"/>
            <w:tcBorders>
              <w:top w:val="single" w:color="000000" w:sz="4"/>
              <w:left w:val="single" w:color="000000" w:sz="4"/>
              <w:bottom w:val="single" w:color="000000" w:sz="4"/>
              <w:right w:val="single" w:color="000000" w:sz="4"/>
            </w:tcBorders>
            <w:tcMar>
              <w:top w:type="dxa" w:w="10"/>
              <w:left w:type="dxa" w:w="80"/>
              <w:bottom w:type="dxa" w:w="10"/>
              <w:right w:type="dxa" w:w="80"/>
            </w:tcMar>
          </w:tcPr>
          <w:p>
            <w:pPr>
              <w:spacing w:after="0" w:line="228"/>
              <w:jc w:val="center"/>
            </w:pPr>
            <w:r>
              <w:rPr>
                <w:b w:val="false"/>
                <w:bCs w:val="false"/>
                <w:sz w:val="21"/>
                <w:szCs w:val="21"/>
              </w:rPr>
              <w:t xml:space="preserve">13</w:t>
            </w:r>
          </w:p>
        </w:tc>
      </w:tr>
      <w:tr>
        <w:trPr>
          <w:cantSplit/>
        </w:trPr>
        <w:tc>
          <w:tcPr>
            <w:tcW w:type="dxa" w:w="7000"/>
            <w:tcBorders>
              <w:top w:val="single" w:color="000000" w:sz="4"/>
              <w:left w:val="single" w:color="000000" w:sz="4"/>
              <w:bottom w:val="single" w:color="000000" w:sz="4"/>
              <w:right w:val="single" w:color="000000" w:sz="4"/>
            </w:tcBorders>
            <w:tcMar>
              <w:top w:type="dxa" w:w="10"/>
              <w:left w:type="dxa" w:w="80"/>
              <w:bottom w:type="dxa" w:w="10"/>
              <w:right w:type="dxa" w:w="80"/>
            </w:tcMar>
          </w:tcPr>
          <w:p>
            <w:pPr>
              <w:spacing w:after="0" w:line="228"/>
              <w:jc w:val="center"/>
            </w:pPr>
            <w:r>
              <w:rPr>
                <w:b w:val="false"/>
                <w:bCs w:val="false"/>
                <w:sz w:val="21"/>
                <w:szCs w:val="21"/>
              </w:rPr>
              <w:t xml:space="preserve">Module 1: PILLPAL - Talking Medicine Companion</w:t>
            </w:r>
          </w:p>
        </w:tc>
        <w:tc>
          <w:tcPr>
            <w:tcW w:type="dxa" w:w="2026"/>
            <w:tcBorders>
              <w:top w:val="single" w:color="000000" w:sz="4"/>
              <w:left w:val="single" w:color="000000" w:sz="4"/>
              <w:bottom w:val="single" w:color="000000" w:sz="4"/>
              <w:right w:val="single" w:color="000000" w:sz="4"/>
            </w:tcBorders>
            <w:tcMar>
              <w:top w:type="dxa" w:w="10"/>
              <w:left w:type="dxa" w:w="80"/>
              <w:bottom w:type="dxa" w:w="10"/>
              <w:right w:type="dxa" w:w="80"/>
            </w:tcMar>
          </w:tcPr>
          <w:p>
            <w:pPr>
              <w:spacing w:after="0" w:line="228"/>
              <w:jc w:val="center"/>
            </w:pPr>
            <w:r>
              <w:rPr>
                <w:b w:val="false"/>
                <w:bCs w:val="false"/>
                <w:sz w:val="21"/>
                <w:szCs w:val="21"/>
              </w:rPr>
              <w:t xml:space="preserve">13</w:t>
            </w:r>
          </w:p>
        </w:tc>
      </w:tr>
      <w:tr>
        <w:trPr>
          <w:cantSplit/>
        </w:trPr>
        <w:tc>
          <w:tcPr>
            <w:tcW w:type="dxa" w:w="7000"/>
            <w:tcBorders>
              <w:top w:val="single" w:color="000000" w:sz="4"/>
              <w:left w:val="single" w:color="000000" w:sz="4"/>
              <w:bottom w:val="single" w:color="000000" w:sz="4"/>
              <w:right w:val="single" w:color="000000" w:sz="4"/>
            </w:tcBorders>
            <w:tcMar>
              <w:top w:type="dxa" w:w="10"/>
              <w:left w:type="dxa" w:w="80"/>
              <w:bottom w:type="dxa" w:w="10"/>
              <w:right w:type="dxa" w:w="80"/>
            </w:tcMar>
          </w:tcPr>
          <w:p>
            <w:pPr>
              <w:spacing w:after="0" w:line="228"/>
              <w:jc w:val="center"/>
            </w:pPr>
            <w:r>
              <w:rPr>
                <w:b w:val="false"/>
                <w:bCs w:val="false"/>
                <w:sz w:val="21"/>
                <w:szCs w:val="21"/>
              </w:rPr>
              <w:t xml:space="preserve">Module 2: VV Rice Stores - Spring Boot Web Application</w:t>
            </w:r>
          </w:p>
        </w:tc>
        <w:tc>
          <w:tcPr>
            <w:tcW w:type="dxa" w:w="2026"/>
            <w:tcBorders>
              <w:top w:val="single" w:color="000000" w:sz="4"/>
              <w:left w:val="single" w:color="000000" w:sz="4"/>
              <w:bottom w:val="single" w:color="000000" w:sz="4"/>
              <w:right w:val="single" w:color="000000" w:sz="4"/>
            </w:tcBorders>
            <w:tcMar>
              <w:top w:type="dxa" w:w="10"/>
              <w:left w:type="dxa" w:w="80"/>
              <w:bottom w:type="dxa" w:w="10"/>
              <w:right w:type="dxa" w:w="80"/>
            </w:tcMar>
          </w:tcPr>
          <w:p>
            <w:pPr>
              <w:spacing w:after="0" w:line="228"/>
              <w:jc w:val="center"/>
            </w:pPr>
            <w:r>
              <w:rPr>
                <w:b w:val="false"/>
                <w:bCs w:val="false"/>
                <w:sz w:val="21"/>
                <w:szCs w:val="21"/>
              </w:rPr>
              <w:t xml:space="preserve">13</w:t>
            </w:r>
          </w:p>
        </w:tc>
      </w:tr>
      <w:tr>
        <w:trPr>
          <w:cantSplit/>
        </w:trPr>
        <w:tc>
          <w:tcPr>
            <w:tcW w:type="dxa" w:w="7000"/>
            <w:tcBorders>
              <w:top w:val="single" w:color="000000" w:sz="4"/>
              <w:left w:val="single" w:color="000000" w:sz="4"/>
              <w:bottom w:val="single" w:color="000000" w:sz="4"/>
              <w:right w:val="single" w:color="000000" w:sz="4"/>
            </w:tcBorders>
            <w:tcMar>
              <w:top w:type="dxa" w:w="10"/>
              <w:left w:type="dxa" w:w="80"/>
              <w:bottom w:type="dxa" w:w="10"/>
              <w:right w:type="dxa" w:w="80"/>
            </w:tcMar>
          </w:tcPr>
          <w:p>
            <w:pPr>
              <w:spacing w:after="0" w:line="228"/>
              <w:jc w:val="center"/>
            </w:pPr>
            <w:r>
              <w:rPr>
                <w:b w:val="false"/>
                <w:bCs w:val="false"/>
                <w:sz w:val="21"/>
                <w:szCs w:val="21"/>
              </w:rPr>
              <w:t xml:space="preserve">2.5 Challenges Faced and Solutions</w:t>
            </w:r>
          </w:p>
        </w:tc>
        <w:tc>
          <w:tcPr>
            <w:tcW w:type="dxa" w:w="2026"/>
            <w:tcBorders>
              <w:top w:val="single" w:color="000000" w:sz="4"/>
              <w:left w:val="single" w:color="000000" w:sz="4"/>
              <w:bottom w:val="single" w:color="000000" w:sz="4"/>
              <w:right w:val="single" w:color="000000" w:sz="4"/>
            </w:tcBorders>
            <w:tcMar>
              <w:top w:type="dxa" w:w="10"/>
              <w:left w:type="dxa" w:w="80"/>
              <w:bottom w:type="dxa" w:w="10"/>
              <w:right w:type="dxa" w:w="80"/>
            </w:tcMar>
          </w:tcPr>
          <w:p>
            <w:pPr>
              <w:spacing w:after="0" w:line="228"/>
              <w:jc w:val="center"/>
            </w:pPr>
            <w:r>
              <w:rPr>
                <w:b w:val="false"/>
                <w:bCs w:val="false"/>
                <w:sz w:val="21"/>
                <w:szCs w:val="21"/>
              </w:rPr>
              <w:t xml:space="preserve">14</w:t>
            </w:r>
          </w:p>
        </w:tc>
      </w:tr>
      <w:tr>
        <w:trPr>
          <w:cantSplit/>
        </w:trPr>
        <w:tc>
          <w:tcPr>
            <w:tcW w:type="dxa" w:w="7000"/>
            <w:tcBorders>
              <w:top w:val="single" w:color="000000" w:sz="4"/>
              <w:left w:val="single" w:color="000000" w:sz="4"/>
              <w:bottom w:val="single" w:color="000000" w:sz="4"/>
              <w:right w:val="single" w:color="000000" w:sz="4"/>
            </w:tcBorders>
            <w:tcMar>
              <w:top w:type="dxa" w:w="10"/>
              <w:left w:type="dxa" w:w="80"/>
              <w:bottom w:type="dxa" w:w="10"/>
              <w:right w:type="dxa" w:w="80"/>
            </w:tcMar>
          </w:tcPr>
          <w:p>
            <w:pPr>
              <w:spacing w:after="0" w:line="228"/>
              <w:jc w:val="center"/>
            </w:pPr>
            <w:r>
              <w:rPr>
                <w:b/>
                <w:bCs/>
                <w:sz w:val="21"/>
                <w:szCs w:val="21"/>
              </w:rPr>
              <w:t xml:space="preserve">CHAPTER 3 - LEARNING OUTCOMES</w:t>
            </w:r>
          </w:p>
        </w:tc>
        <w:tc>
          <w:tcPr>
            <w:tcW w:type="dxa" w:w="2026"/>
            <w:tcBorders>
              <w:top w:val="single" w:color="000000" w:sz="4"/>
              <w:left w:val="single" w:color="000000" w:sz="4"/>
              <w:bottom w:val="single" w:color="000000" w:sz="4"/>
              <w:right w:val="single" w:color="000000" w:sz="4"/>
            </w:tcBorders>
            <w:tcMar>
              <w:top w:type="dxa" w:w="10"/>
              <w:left w:type="dxa" w:w="80"/>
              <w:bottom w:type="dxa" w:w="10"/>
              <w:right w:type="dxa" w:w="80"/>
            </w:tcMar>
          </w:tcPr>
          <w:p>
            <w:pPr>
              <w:spacing w:after="0" w:line="228"/>
              <w:jc w:val="center"/>
            </w:pPr>
            <w:r>
              <w:rPr>
                <w:b/>
                <w:bCs/>
                <w:sz w:val="21"/>
                <w:szCs w:val="21"/>
              </w:rPr>
              <w:t xml:space="preserve">15</w:t>
            </w:r>
          </w:p>
        </w:tc>
      </w:tr>
      <w:tr>
        <w:trPr>
          <w:cantSplit/>
        </w:trPr>
        <w:tc>
          <w:tcPr>
            <w:tcW w:type="dxa" w:w="7000"/>
            <w:tcBorders>
              <w:top w:val="single" w:color="000000" w:sz="4"/>
              <w:left w:val="single" w:color="000000" w:sz="4"/>
              <w:bottom w:val="single" w:color="000000" w:sz="4"/>
              <w:right w:val="single" w:color="000000" w:sz="4"/>
            </w:tcBorders>
            <w:tcMar>
              <w:top w:type="dxa" w:w="10"/>
              <w:left w:type="dxa" w:w="80"/>
              <w:bottom w:type="dxa" w:w="10"/>
              <w:right w:type="dxa" w:w="80"/>
            </w:tcMar>
          </w:tcPr>
          <w:p>
            <w:pPr>
              <w:spacing w:after="0" w:line="228"/>
              <w:jc w:val="center"/>
            </w:pPr>
            <w:r>
              <w:rPr>
                <w:b w:val="false"/>
                <w:bCs w:val="false"/>
                <w:sz w:val="21"/>
                <w:szCs w:val="21"/>
              </w:rPr>
              <w:t xml:space="preserve">3.1 Technical Skills</w:t>
            </w:r>
          </w:p>
        </w:tc>
        <w:tc>
          <w:tcPr>
            <w:tcW w:type="dxa" w:w="2026"/>
            <w:tcBorders>
              <w:top w:val="single" w:color="000000" w:sz="4"/>
              <w:left w:val="single" w:color="000000" w:sz="4"/>
              <w:bottom w:val="single" w:color="000000" w:sz="4"/>
              <w:right w:val="single" w:color="000000" w:sz="4"/>
            </w:tcBorders>
            <w:tcMar>
              <w:top w:type="dxa" w:w="10"/>
              <w:left w:type="dxa" w:w="80"/>
              <w:bottom w:type="dxa" w:w="10"/>
              <w:right w:type="dxa" w:w="80"/>
            </w:tcMar>
          </w:tcPr>
          <w:p>
            <w:pPr>
              <w:spacing w:after="0" w:line="228"/>
              <w:jc w:val="center"/>
            </w:pPr>
            <w:r>
              <w:rPr>
                <w:b w:val="false"/>
                <w:bCs w:val="false"/>
                <w:sz w:val="21"/>
                <w:szCs w:val="21"/>
              </w:rPr>
              <w:t xml:space="preserve">15</w:t>
            </w:r>
          </w:p>
        </w:tc>
      </w:tr>
      <w:tr>
        <w:trPr>
          <w:cantSplit/>
        </w:trPr>
        <w:tc>
          <w:tcPr>
            <w:tcW w:type="dxa" w:w="7000"/>
            <w:tcBorders>
              <w:top w:val="single" w:color="000000" w:sz="4"/>
              <w:left w:val="single" w:color="000000" w:sz="4"/>
              <w:bottom w:val="single" w:color="000000" w:sz="4"/>
              <w:right w:val="single" w:color="000000" w:sz="4"/>
            </w:tcBorders>
            <w:tcMar>
              <w:top w:type="dxa" w:w="10"/>
              <w:left w:type="dxa" w:w="80"/>
              <w:bottom w:type="dxa" w:w="10"/>
              <w:right w:type="dxa" w:w="80"/>
            </w:tcMar>
          </w:tcPr>
          <w:p>
            <w:pPr>
              <w:spacing w:after="0" w:line="228"/>
              <w:jc w:val="center"/>
            </w:pPr>
            <w:r>
              <w:rPr>
                <w:b w:val="false"/>
                <w:bCs w:val="false"/>
                <w:sz w:val="21"/>
                <w:szCs w:val="21"/>
              </w:rPr>
              <w:t xml:space="preserve">3.2 Professional Skills</w:t>
            </w:r>
          </w:p>
        </w:tc>
        <w:tc>
          <w:tcPr>
            <w:tcW w:type="dxa" w:w="2026"/>
            <w:tcBorders>
              <w:top w:val="single" w:color="000000" w:sz="4"/>
              <w:left w:val="single" w:color="000000" w:sz="4"/>
              <w:bottom w:val="single" w:color="000000" w:sz="4"/>
              <w:right w:val="single" w:color="000000" w:sz="4"/>
            </w:tcBorders>
            <w:tcMar>
              <w:top w:type="dxa" w:w="10"/>
              <w:left w:type="dxa" w:w="80"/>
              <w:bottom w:type="dxa" w:w="10"/>
              <w:right w:type="dxa" w:w="80"/>
            </w:tcMar>
          </w:tcPr>
          <w:p>
            <w:pPr>
              <w:spacing w:after="0" w:line="228"/>
              <w:jc w:val="center"/>
            </w:pPr>
            <w:r>
              <w:rPr>
                <w:b w:val="false"/>
                <w:bCs w:val="false"/>
                <w:sz w:val="21"/>
                <w:szCs w:val="21"/>
              </w:rPr>
              <w:t xml:space="preserve">15</w:t>
            </w:r>
          </w:p>
        </w:tc>
      </w:tr>
      <w:tr>
        <w:trPr>
          <w:cantSplit/>
        </w:trPr>
        <w:tc>
          <w:tcPr>
            <w:tcW w:type="dxa" w:w="7000"/>
            <w:tcBorders>
              <w:top w:val="single" w:color="000000" w:sz="4"/>
              <w:left w:val="single" w:color="000000" w:sz="4"/>
              <w:bottom w:val="single" w:color="000000" w:sz="4"/>
              <w:right w:val="single" w:color="000000" w:sz="4"/>
            </w:tcBorders>
            <w:tcMar>
              <w:top w:type="dxa" w:w="10"/>
              <w:left w:type="dxa" w:w="80"/>
              <w:bottom w:type="dxa" w:w="10"/>
              <w:right w:type="dxa" w:w="80"/>
            </w:tcMar>
          </w:tcPr>
          <w:p>
            <w:pPr>
              <w:spacing w:after="0" w:line="228"/>
              <w:jc w:val="center"/>
            </w:pPr>
            <w:r>
              <w:rPr>
                <w:b w:val="false"/>
                <w:bCs w:val="false"/>
                <w:sz w:val="21"/>
                <w:szCs w:val="21"/>
              </w:rPr>
              <w:t xml:space="preserve">3.3 Industry Practices</w:t>
            </w:r>
          </w:p>
        </w:tc>
        <w:tc>
          <w:tcPr>
            <w:tcW w:type="dxa" w:w="2026"/>
            <w:tcBorders>
              <w:top w:val="single" w:color="000000" w:sz="4"/>
              <w:left w:val="single" w:color="000000" w:sz="4"/>
              <w:bottom w:val="single" w:color="000000" w:sz="4"/>
              <w:right w:val="single" w:color="000000" w:sz="4"/>
            </w:tcBorders>
            <w:tcMar>
              <w:top w:type="dxa" w:w="10"/>
              <w:left w:type="dxa" w:w="80"/>
              <w:bottom w:type="dxa" w:w="10"/>
              <w:right w:type="dxa" w:w="80"/>
            </w:tcMar>
          </w:tcPr>
          <w:p>
            <w:pPr>
              <w:spacing w:after="0" w:line="228"/>
              <w:jc w:val="center"/>
            </w:pPr>
            <w:r>
              <w:rPr>
                <w:b w:val="false"/>
                <w:bCs w:val="false"/>
                <w:sz w:val="21"/>
                <w:szCs w:val="21"/>
              </w:rPr>
              <w:t xml:space="preserve">15</w:t>
            </w:r>
          </w:p>
        </w:tc>
      </w:tr>
      <w:tr>
        <w:trPr>
          <w:cantSplit/>
        </w:trPr>
        <w:tc>
          <w:tcPr>
            <w:tcW w:type="dxa" w:w="7000"/>
            <w:tcBorders>
              <w:top w:val="single" w:color="000000" w:sz="4"/>
              <w:left w:val="single" w:color="000000" w:sz="4"/>
              <w:bottom w:val="single" w:color="000000" w:sz="4"/>
              <w:right w:val="single" w:color="000000" w:sz="4"/>
            </w:tcBorders>
            <w:tcMar>
              <w:top w:type="dxa" w:w="10"/>
              <w:left w:type="dxa" w:w="80"/>
              <w:bottom w:type="dxa" w:w="10"/>
              <w:right w:type="dxa" w:w="80"/>
            </w:tcMar>
          </w:tcPr>
          <w:p>
            <w:pPr>
              <w:spacing w:after="0" w:line="228"/>
              <w:jc w:val="center"/>
            </w:pPr>
            <w:r>
              <w:rPr>
                <w:b w:val="false"/>
                <w:bCs w:val="false"/>
                <w:sz w:val="21"/>
                <w:szCs w:val="21"/>
              </w:rPr>
              <w:t xml:space="preserve">3.4 OBE Attainment</w:t>
            </w:r>
          </w:p>
        </w:tc>
        <w:tc>
          <w:tcPr>
            <w:tcW w:type="dxa" w:w="2026"/>
            <w:tcBorders>
              <w:top w:val="single" w:color="000000" w:sz="4"/>
              <w:left w:val="single" w:color="000000" w:sz="4"/>
              <w:bottom w:val="single" w:color="000000" w:sz="4"/>
              <w:right w:val="single" w:color="000000" w:sz="4"/>
            </w:tcBorders>
            <w:tcMar>
              <w:top w:type="dxa" w:w="10"/>
              <w:left w:type="dxa" w:w="80"/>
              <w:bottom w:type="dxa" w:w="10"/>
              <w:right w:type="dxa" w:w="80"/>
            </w:tcMar>
          </w:tcPr>
          <w:p>
            <w:pPr>
              <w:spacing w:after="0" w:line="228"/>
              <w:jc w:val="center"/>
            </w:pPr>
            <w:r>
              <w:rPr>
                <w:b w:val="false"/>
                <w:bCs w:val="false"/>
                <w:sz w:val="21"/>
                <w:szCs w:val="21"/>
              </w:rPr>
              <w:t xml:space="preserve">16</w:t>
            </w:r>
          </w:p>
        </w:tc>
      </w:tr>
      <w:tr>
        <w:trPr>
          <w:cantSplit/>
        </w:trPr>
        <w:tc>
          <w:tcPr>
            <w:tcW w:type="dxa" w:w="7000"/>
            <w:tcBorders>
              <w:top w:val="single" w:color="000000" w:sz="4"/>
              <w:left w:val="single" w:color="000000" w:sz="4"/>
              <w:bottom w:val="single" w:color="000000" w:sz="4"/>
              <w:right w:val="single" w:color="000000" w:sz="4"/>
            </w:tcBorders>
            <w:tcMar>
              <w:top w:type="dxa" w:w="10"/>
              <w:left w:type="dxa" w:w="80"/>
              <w:bottom w:type="dxa" w:w="10"/>
              <w:right w:type="dxa" w:w="80"/>
            </w:tcMar>
          </w:tcPr>
          <w:p>
            <w:pPr>
              <w:spacing w:after="0" w:line="228"/>
              <w:jc w:val="center"/>
            </w:pPr>
            <w:r>
              <w:rPr>
                <w:b/>
                <w:bCs/>
                <w:sz w:val="21"/>
                <w:szCs w:val="21"/>
              </w:rPr>
              <w:t xml:space="preserve">CHAPTER 4 - CASE STUDY / MINI PROJECT</w:t>
            </w:r>
          </w:p>
        </w:tc>
        <w:tc>
          <w:tcPr>
            <w:tcW w:type="dxa" w:w="2026"/>
            <w:tcBorders>
              <w:top w:val="single" w:color="000000" w:sz="4"/>
              <w:left w:val="single" w:color="000000" w:sz="4"/>
              <w:bottom w:val="single" w:color="000000" w:sz="4"/>
              <w:right w:val="single" w:color="000000" w:sz="4"/>
            </w:tcBorders>
            <w:tcMar>
              <w:top w:type="dxa" w:w="10"/>
              <w:left w:type="dxa" w:w="80"/>
              <w:bottom w:type="dxa" w:w="10"/>
              <w:right w:type="dxa" w:w="80"/>
            </w:tcMar>
          </w:tcPr>
          <w:p>
            <w:pPr>
              <w:spacing w:after="0" w:line="228"/>
              <w:jc w:val="center"/>
            </w:pPr>
            <w:r>
              <w:rPr>
                <w:b/>
                <w:bCs/>
                <w:sz w:val="21"/>
                <w:szCs w:val="21"/>
              </w:rPr>
              <w:t xml:space="preserve">18</w:t>
            </w:r>
          </w:p>
        </w:tc>
      </w:tr>
      <w:tr>
        <w:trPr>
          <w:cantSplit/>
        </w:trPr>
        <w:tc>
          <w:tcPr>
            <w:tcW w:type="dxa" w:w="7000"/>
            <w:tcBorders>
              <w:top w:val="single" w:color="000000" w:sz="4"/>
              <w:left w:val="single" w:color="000000" w:sz="4"/>
              <w:bottom w:val="single" w:color="000000" w:sz="4"/>
              <w:right w:val="single" w:color="000000" w:sz="4"/>
            </w:tcBorders>
            <w:tcMar>
              <w:top w:type="dxa" w:w="10"/>
              <w:left w:type="dxa" w:w="80"/>
              <w:bottom w:type="dxa" w:w="10"/>
              <w:right w:type="dxa" w:w="80"/>
            </w:tcMar>
          </w:tcPr>
          <w:p>
            <w:pPr>
              <w:spacing w:after="0" w:line="228"/>
              <w:jc w:val="center"/>
            </w:pPr>
            <w:r>
              <w:rPr>
                <w:b w:val="false"/>
                <w:bCs w:val="false"/>
                <w:sz w:val="21"/>
                <w:szCs w:val="21"/>
              </w:rPr>
              <w:t xml:space="preserve">4.1 Problem Statement</w:t>
            </w:r>
          </w:p>
        </w:tc>
        <w:tc>
          <w:tcPr>
            <w:tcW w:type="dxa" w:w="2026"/>
            <w:tcBorders>
              <w:top w:val="single" w:color="000000" w:sz="4"/>
              <w:left w:val="single" w:color="000000" w:sz="4"/>
              <w:bottom w:val="single" w:color="000000" w:sz="4"/>
              <w:right w:val="single" w:color="000000" w:sz="4"/>
            </w:tcBorders>
            <w:tcMar>
              <w:top w:type="dxa" w:w="10"/>
              <w:left w:type="dxa" w:w="80"/>
              <w:bottom w:type="dxa" w:w="10"/>
              <w:right w:type="dxa" w:w="80"/>
            </w:tcMar>
          </w:tcPr>
          <w:p>
            <w:pPr>
              <w:spacing w:after="0" w:line="228"/>
              <w:jc w:val="center"/>
            </w:pPr>
            <w:r>
              <w:rPr>
                <w:b w:val="false"/>
                <w:bCs w:val="false"/>
                <w:sz w:val="21"/>
                <w:szCs w:val="21"/>
              </w:rPr>
              <w:t xml:space="preserve">18</w:t>
            </w:r>
          </w:p>
        </w:tc>
      </w:tr>
      <w:tr>
        <w:trPr>
          <w:cantSplit/>
        </w:trPr>
        <w:tc>
          <w:tcPr>
            <w:tcW w:type="dxa" w:w="7000"/>
            <w:tcBorders>
              <w:top w:val="single" w:color="000000" w:sz="4"/>
              <w:left w:val="single" w:color="000000" w:sz="4"/>
              <w:bottom w:val="single" w:color="000000" w:sz="4"/>
              <w:right w:val="single" w:color="000000" w:sz="4"/>
            </w:tcBorders>
            <w:tcMar>
              <w:top w:type="dxa" w:w="10"/>
              <w:left w:type="dxa" w:w="80"/>
              <w:bottom w:type="dxa" w:w="10"/>
              <w:right w:type="dxa" w:w="80"/>
            </w:tcMar>
          </w:tcPr>
          <w:p>
            <w:pPr>
              <w:spacing w:after="0" w:line="228"/>
              <w:jc w:val="center"/>
            </w:pPr>
            <w:r>
              <w:rPr>
                <w:b w:val="false"/>
                <w:bCs w:val="false"/>
                <w:sz w:val="21"/>
                <w:szCs w:val="21"/>
              </w:rPr>
              <w:t xml:space="preserve">4.2 Methodology</w:t>
            </w:r>
          </w:p>
        </w:tc>
        <w:tc>
          <w:tcPr>
            <w:tcW w:type="dxa" w:w="2026"/>
            <w:tcBorders>
              <w:top w:val="single" w:color="000000" w:sz="4"/>
              <w:left w:val="single" w:color="000000" w:sz="4"/>
              <w:bottom w:val="single" w:color="000000" w:sz="4"/>
              <w:right w:val="single" w:color="000000" w:sz="4"/>
            </w:tcBorders>
            <w:tcMar>
              <w:top w:type="dxa" w:w="10"/>
              <w:left w:type="dxa" w:w="80"/>
              <w:bottom w:type="dxa" w:w="10"/>
              <w:right w:type="dxa" w:w="80"/>
            </w:tcMar>
          </w:tcPr>
          <w:p>
            <w:pPr>
              <w:spacing w:after="0" w:line="228"/>
              <w:jc w:val="center"/>
            </w:pPr>
            <w:r>
              <w:rPr>
                <w:b w:val="false"/>
                <w:bCs w:val="false"/>
                <w:sz w:val="21"/>
                <w:szCs w:val="21"/>
              </w:rPr>
              <w:t xml:space="preserve">18</w:t>
            </w:r>
          </w:p>
        </w:tc>
      </w:tr>
      <w:tr>
        <w:trPr>
          <w:cantSplit/>
        </w:trPr>
        <w:tc>
          <w:tcPr>
            <w:tcW w:type="dxa" w:w="7000"/>
            <w:tcBorders>
              <w:top w:val="single" w:color="000000" w:sz="4"/>
              <w:left w:val="single" w:color="000000" w:sz="4"/>
              <w:bottom w:val="single" w:color="000000" w:sz="4"/>
              <w:right w:val="single" w:color="000000" w:sz="4"/>
            </w:tcBorders>
            <w:tcMar>
              <w:top w:type="dxa" w:w="10"/>
              <w:left w:type="dxa" w:w="80"/>
              <w:bottom w:type="dxa" w:w="10"/>
              <w:right w:type="dxa" w:w="80"/>
            </w:tcMar>
          </w:tcPr>
          <w:p>
            <w:pPr>
              <w:spacing w:after="0" w:line="228"/>
              <w:jc w:val="center"/>
            </w:pPr>
            <w:r>
              <w:rPr>
                <w:b w:val="false"/>
                <w:bCs w:val="false"/>
                <w:sz w:val="21"/>
                <w:szCs w:val="21"/>
              </w:rPr>
              <w:t xml:space="preserve">4.3 Implementation</w:t>
            </w:r>
          </w:p>
        </w:tc>
        <w:tc>
          <w:tcPr>
            <w:tcW w:type="dxa" w:w="2026"/>
            <w:tcBorders>
              <w:top w:val="single" w:color="000000" w:sz="4"/>
              <w:left w:val="single" w:color="000000" w:sz="4"/>
              <w:bottom w:val="single" w:color="000000" w:sz="4"/>
              <w:right w:val="single" w:color="000000" w:sz="4"/>
            </w:tcBorders>
            <w:tcMar>
              <w:top w:type="dxa" w:w="10"/>
              <w:left w:type="dxa" w:w="80"/>
              <w:bottom w:type="dxa" w:w="10"/>
              <w:right w:type="dxa" w:w="80"/>
            </w:tcMar>
          </w:tcPr>
          <w:p>
            <w:pPr>
              <w:spacing w:after="0" w:line="228"/>
              <w:jc w:val="center"/>
            </w:pPr>
            <w:r>
              <w:rPr>
                <w:b w:val="false"/>
                <w:bCs w:val="false"/>
                <w:sz w:val="21"/>
                <w:szCs w:val="21"/>
              </w:rPr>
              <w:t xml:space="preserve">19</w:t>
            </w:r>
          </w:p>
        </w:tc>
      </w:tr>
      <w:tr>
        <w:trPr>
          <w:cantSplit/>
        </w:trPr>
        <w:tc>
          <w:tcPr>
            <w:tcW w:type="dxa" w:w="7000"/>
            <w:tcBorders>
              <w:top w:val="single" w:color="000000" w:sz="4"/>
              <w:left w:val="single" w:color="000000" w:sz="4"/>
              <w:bottom w:val="single" w:color="000000" w:sz="4"/>
              <w:right w:val="single" w:color="000000" w:sz="4"/>
            </w:tcBorders>
            <w:tcMar>
              <w:top w:type="dxa" w:w="10"/>
              <w:left w:type="dxa" w:w="80"/>
              <w:bottom w:type="dxa" w:w="10"/>
              <w:right w:type="dxa" w:w="80"/>
            </w:tcMar>
          </w:tcPr>
          <w:p>
            <w:pPr>
              <w:spacing w:after="0" w:line="228"/>
              <w:jc w:val="center"/>
            </w:pPr>
            <w:r>
              <w:rPr>
                <w:b w:val="false"/>
                <w:bCs w:val="false"/>
                <w:sz w:val="21"/>
                <w:szCs w:val="21"/>
              </w:rPr>
              <w:t xml:space="preserve">System Architecture</w:t>
            </w:r>
          </w:p>
        </w:tc>
        <w:tc>
          <w:tcPr>
            <w:tcW w:type="dxa" w:w="2026"/>
            <w:tcBorders>
              <w:top w:val="single" w:color="000000" w:sz="4"/>
              <w:left w:val="single" w:color="000000" w:sz="4"/>
              <w:bottom w:val="single" w:color="000000" w:sz="4"/>
              <w:right w:val="single" w:color="000000" w:sz="4"/>
            </w:tcBorders>
            <w:tcMar>
              <w:top w:type="dxa" w:w="10"/>
              <w:left w:type="dxa" w:w="80"/>
              <w:bottom w:type="dxa" w:w="10"/>
              <w:right w:type="dxa" w:w="80"/>
            </w:tcMar>
          </w:tcPr>
          <w:p>
            <w:pPr>
              <w:spacing w:after="0" w:line="228"/>
              <w:jc w:val="center"/>
            </w:pPr>
            <w:r>
              <w:rPr>
                <w:b w:val="false"/>
                <w:bCs w:val="false"/>
                <w:sz w:val="21"/>
                <w:szCs w:val="21"/>
              </w:rPr>
              <w:t xml:space="preserve">19</w:t>
            </w:r>
          </w:p>
        </w:tc>
      </w:tr>
      <w:tr>
        <w:trPr>
          <w:cantSplit/>
        </w:trPr>
        <w:tc>
          <w:tcPr>
            <w:tcW w:type="dxa" w:w="7000"/>
            <w:tcBorders>
              <w:top w:val="single" w:color="000000" w:sz="4"/>
              <w:left w:val="single" w:color="000000" w:sz="4"/>
              <w:bottom w:val="single" w:color="000000" w:sz="4"/>
              <w:right w:val="single" w:color="000000" w:sz="4"/>
            </w:tcBorders>
            <w:tcMar>
              <w:top w:type="dxa" w:w="10"/>
              <w:left w:type="dxa" w:w="80"/>
              <w:bottom w:type="dxa" w:w="10"/>
              <w:right w:type="dxa" w:w="80"/>
            </w:tcMar>
          </w:tcPr>
          <w:p>
            <w:pPr>
              <w:spacing w:after="0" w:line="228"/>
              <w:jc w:val="center"/>
            </w:pPr>
            <w:r>
              <w:rPr>
                <w:b w:val="false"/>
                <w:bCs w:val="false"/>
                <w:sz w:val="21"/>
                <w:szCs w:val="21"/>
              </w:rPr>
              <w:t xml:space="preserve">Product Catalogue</w:t>
            </w:r>
          </w:p>
        </w:tc>
        <w:tc>
          <w:tcPr>
            <w:tcW w:type="dxa" w:w="2026"/>
            <w:tcBorders>
              <w:top w:val="single" w:color="000000" w:sz="4"/>
              <w:left w:val="single" w:color="000000" w:sz="4"/>
              <w:bottom w:val="single" w:color="000000" w:sz="4"/>
              <w:right w:val="single" w:color="000000" w:sz="4"/>
            </w:tcBorders>
            <w:tcMar>
              <w:top w:type="dxa" w:w="10"/>
              <w:left w:type="dxa" w:w="80"/>
              <w:bottom w:type="dxa" w:w="10"/>
              <w:right w:type="dxa" w:w="80"/>
            </w:tcMar>
          </w:tcPr>
          <w:p>
            <w:pPr>
              <w:spacing w:after="0" w:line="228"/>
              <w:jc w:val="center"/>
            </w:pPr>
            <w:r>
              <w:rPr>
                <w:b w:val="false"/>
                <w:bCs w:val="false"/>
                <w:sz w:val="21"/>
                <w:szCs w:val="21"/>
              </w:rPr>
              <w:t xml:space="preserve">19</w:t>
            </w:r>
          </w:p>
        </w:tc>
      </w:tr>
      <w:tr>
        <w:trPr>
          <w:cantSplit/>
        </w:trPr>
        <w:tc>
          <w:tcPr>
            <w:tcW w:type="dxa" w:w="7000"/>
            <w:tcBorders>
              <w:top w:val="single" w:color="000000" w:sz="4"/>
              <w:left w:val="single" w:color="000000" w:sz="4"/>
              <w:bottom w:val="single" w:color="000000" w:sz="4"/>
              <w:right w:val="single" w:color="000000" w:sz="4"/>
            </w:tcBorders>
            <w:tcMar>
              <w:top w:type="dxa" w:w="10"/>
              <w:left w:type="dxa" w:w="80"/>
              <w:bottom w:type="dxa" w:w="10"/>
              <w:right w:type="dxa" w:w="80"/>
            </w:tcMar>
          </w:tcPr>
          <w:p>
            <w:pPr>
              <w:spacing w:after="0" w:line="228"/>
              <w:jc w:val="center"/>
            </w:pPr>
            <w:r>
              <w:rPr>
                <w:b w:val="false"/>
                <w:bCs w:val="false"/>
                <w:sz w:val="21"/>
                <w:szCs w:val="21"/>
              </w:rPr>
              <w:t xml:space="preserve">Cart, Tax and Shipping</w:t>
            </w:r>
          </w:p>
        </w:tc>
        <w:tc>
          <w:tcPr>
            <w:tcW w:type="dxa" w:w="2026"/>
            <w:tcBorders>
              <w:top w:val="single" w:color="000000" w:sz="4"/>
              <w:left w:val="single" w:color="000000" w:sz="4"/>
              <w:bottom w:val="single" w:color="000000" w:sz="4"/>
              <w:right w:val="single" w:color="000000" w:sz="4"/>
            </w:tcBorders>
            <w:tcMar>
              <w:top w:type="dxa" w:w="10"/>
              <w:left w:type="dxa" w:w="80"/>
              <w:bottom w:type="dxa" w:w="10"/>
              <w:right w:type="dxa" w:w="80"/>
            </w:tcMar>
          </w:tcPr>
          <w:p>
            <w:pPr>
              <w:spacing w:after="0" w:line="228"/>
              <w:jc w:val="center"/>
            </w:pPr>
            <w:r>
              <w:rPr>
                <w:b w:val="false"/>
                <w:bCs w:val="false"/>
                <w:sz w:val="21"/>
                <w:szCs w:val="21"/>
              </w:rPr>
              <w:t xml:space="preserve">20</w:t>
            </w:r>
          </w:p>
        </w:tc>
      </w:tr>
      <w:tr>
        <w:trPr>
          <w:cantSplit/>
        </w:trPr>
        <w:tc>
          <w:tcPr>
            <w:tcW w:type="dxa" w:w="7000"/>
            <w:tcBorders>
              <w:top w:val="single" w:color="000000" w:sz="4"/>
              <w:left w:val="single" w:color="000000" w:sz="4"/>
              <w:bottom w:val="single" w:color="000000" w:sz="4"/>
              <w:right w:val="single" w:color="000000" w:sz="4"/>
            </w:tcBorders>
            <w:tcMar>
              <w:top w:type="dxa" w:w="10"/>
              <w:left w:type="dxa" w:w="80"/>
              <w:bottom w:type="dxa" w:w="10"/>
              <w:right w:type="dxa" w:w="80"/>
            </w:tcMar>
          </w:tcPr>
          <w:p>
            <w:pPr>
              <w:spacing w:after="0" w:line="228"/>
              <w:jc w:val="center"/>
            </w:pPr>
            <w:r>
              <w:rPr>
                <w:b w:val="false"/>
                <w:bCs w:val="false"/>
                <w:sz w:val="21"/>
                <w:szCs w:val="21"/>
              </w:rPr>
              <w:t xml:space="preserve">PILLPAL Concept Design</w:t>
            </w:r>
          </w:p>
        </w:tc>
        <w:tc>
          <w:tcPr>
            <w:tcW w:type="dxa" w:w="2026"/>
            <w:tcBorders>
              <w:top w:val="single" w:color="000000" w:sz="4"/>
              <w:left w:val="single" w:color="000000" w:sz="4"/>
              <w:bottom w:val="single" w:color="000000" w:sz="4"/>
              <w:right w:val="single" w:color="000000" w:sz="4"/>
            </w:tcBorders>
            <w:tcMar>
              <w:top w:type="dxa" w:w="10"/>
              <w:left w:type="dxa" w:w="80"/>
              <w:bottom w:type="dxa" w:w="10"/>
              <w:right w:type="dxa" w:w="80"/>
            </w:tcMar>
          </w:tcPr>
          <w:p>
            <w:pPr>
              <w:spacing w:after="0" w:line="228"/>
              <w:jc w:val="center"/>
            </w:pPr>
            <w:r>
              <w:rPr>
                <w:b w:val="false"/>
                <w:bCs w:val="false"/>
                <w:sz w:val="21"/>
                <w:szCs w:val="21"/>
              </w:rPr>
              <w:t xml:space="preserve">21</w:t>
            </w:r>
          </w:p>
        </w:tc>
      </w:tr>
      <w:tr>
        <w:trPr>
          <w:cantSplit/>
        </w:trPr>
        <w:tc>
          <w:tcPr>
            <w:tcW w:type="dxa" w:w="7000"/>
            <w:tcBorders>
              <w:top w:val="single" w:color="000000" w:sz="4"/>
              <w:left w:val="single" w:color="000000" w:sz="4"/>
              <w:bottom w:val="single" w:color="000000" w:sz="4"/>
              <w:right w:val="single" w:color="000000" w:sz="4"/>
            </w:tcBorders>
            <w:tcMar>
              <w:top w:type="dxa" w:w="10"/>
              <w:left w:type="dxa" w:w="80"/>
              <w:bottom w:type="dxa" w:w="10"/>
              <w:right w:type="dxa" w:w="80"/>
            </w:tcMar>
          </w:tcPr>
          <w:p>
            <w:pPr>
              <w:spacing w:after="0" w:line="228"/>
              <w:jc w:val="center"/>
            </w:pPr>
            <w:r>
              <w:rPr>
                <w:b w:val="false"/>
                <w:bCs w:val="false"/>
                <w:sz w:val="21"/>
                <w:szCs w:val="21"/>
              </w:rPr>
              <w:t xml:space="preserve">Data Model</w:t>
            </w:r>
          </w:p>
        </w:tc>
        <w:tc>
          <w:tcPr>
            <w:tcW w:type="dxa" w:w="2026"/>
            <w:tcBorders>
              <w:top w:val="single" w:color="000000" w:sz="4"/>
              <w:left w:val="single" w:color="000000" w:sz="4"/>
              <w:bottom w:val="single" w:color="000000" w:sz="4"/>
              <w:right w:val="single" w:color="000000" w:sz="4"/>
            </w:tcBorders>
            <w:tcMar>
              <w:top w:type="dxa" w:w="10"/>
              <w:left w:type="dxa" w:w="80"/>
              <w:bottom w:type="dxa" w:w="10"/>
              <w:right w:type="dxa" w:w="80"/>
            </w:tcMar>
          </w:tcPr>
          <w:p>
            <w:pPr>
              <w:spacing w:after="0" w:line="228"/>
              <w:jc w:val="center"/>
            </w:pPr>
            <w:r>
              <w:rPr>
                <w:b w:val="false"/>
                <w:bCs w:val="false"/>
                <w:sz w:val="21"/>
                <w:szCs w:val="21"/>
              </w:rPr>
              <w:t xml:space="preserve">21</w:t>
            </w:r>
          </w:p>
        </w:tc>
      </w:tr>
      <w:tr>
        <w:trPr>
          <w:cantSplit/>
        </w:trPr>
        <w:tc>
          <w:tcPr>
            <w:tcW w:type="dxa" w:w="7000"/>
            <w:tcBorders>
              <w:top w:val="single" w:color="000000" w:sz="4"/>
              <w:left w:val="single" w:color="000000" w:sz="4"/>
              <w:bottom w:val="single" w:color="000000" w:sz="4"/>
              <w:right w:val="single" w:color="000000" w:sz="4"/>
            </w:tcBorders>
            <w:tcMar>
              <w:top w:type="dxa" w:w="10"/>
              <w:left w:type="dxa" w:w="80"/>
              <w:bottom w:type="dxa" w:w="10"/>
              <w:right w:type="dxa" w:w="80"/>
            </w:tcMar>
          </w:tcPr>
          <w:p>
            <w:pPr>
              <w:spacing w:after="0" w:line="228"/>
              <w:jc w:val="center"/>
            </w:pPr>
            <w:r>
              <w:rPr>
                <w:b w:val="false"/>
                <w:bCs w:val="false"/>
                <w:sz w:val="21"/>
                <w:szCs w:val="21"/>
              </w:rPr>
              <w:t xml:space="preserve">Testing and Debugging Approach</w:t>
            </w:r>
          </w:p>
        </w:tc>
        <w:tc>
          <w:tcPr>
            <w:tcW w:type="dxa" w:w="2026"/>
            <w:tcBorders>
              <w:top w:val="single" w:color="000000" w:sz="4"/>
              <w:left w:val="single" w:color="000000" w:sz="4"/>
              <w:bottom w:val="single" w:color="000000" w:sz="4"/>
              <w:right w:val="single" w:color="000000" w:sz="4"/>
            </w:tcBorders>
            <w:tcMar>
              <w:top w:type="dxa" w:w="10"/>
              <w:left w:type="dxa" w:w="80"/>
              <w:bottom w:type="dxa" w:w="10"/>
              <w:right w:type="dxa" w:w="80"/>
            </w:tcMar>
          </w:tcPr>
          <w:p>
            <w:pPr>
              <w:spacing w:after="0" w:line="228"/>
              <w:jc w:val="center"/>
            </w:pPr>
            <w:r>
              <w:rPr>
                <w:b w:val="false"/>
                <w:bCs w:val="false"/>
                <w:sz w:val="21"/>
                <w:szCs w:val="21"/>
              </w:rPr>
              <w:t xml:space="preserve">22</w:t>
            </w:r>
          </w:p>
        </w:tc>
      </w:tr>
      <w:tr>
        <w:trPr>
          <w:cantSplit/>
        </w:trPr>
        <w:tc>
          <w:tcPr>
            <w:tcW w:type="dxa" w:w="7000"/>
            <w:tcBorders>
              <w:top w:val="single" w:color="000000" w:sz="4"/>
              <w:left w:val="single" w:color="000000" w:sz="4"/>
              <w:bottom w:val="single" w:color="000000" w:sz="4"/>
              <w:right w:val="single" w:color="000000" w:sz="4"/>
            </w:tcBorders>
            <w:tcMar>
              <w:top w:type="dxa" w:w="10"/>
              <w:left w:type="dxa" w:w="80"/>
              <w:bottom w:type="dxa" w:w="10"/>
              <w:right w:type="dxa" w:w="80"/>
            </w:tcMar>
          </w:tcPr>
          <w:p>
            <w:pPr>
              <w:spacing w:after="0" w:line="228"/>
              <w:jc w:val="center"/>
            </w:pPr>
            <w:r>
              <w:rPr>
                <w:b w:val="false"/>
                <w:bCs w:val="false"/>
                <w:sz w:val="21"/>
                <w:szCs w:val="21"/>
              </w:rPr>
              <w:t xml:space="preserve">4.4 Results and Discussion</w:t>
            </w:r>
          </w:p>
        </w:tc>
        <w:tc>
          <w:tcPr>
            <w:tcW w:type="dxa" w:w="2026"/>
            <w:tcBorders>
              <w:top w:val="single" w:color="000000" w:sz="4"/>
              <w:left w:val="single" w:color="000000" w:sz="4"/>
              <w:bottom w:val="single" w:color="000000" w:sz="4"/>
              <w:right w:val="single" w:color="000000" w:sz="4"/>
            </w:tcBorders>
            <w:tcMar>
              <w:top w:type="dxa" w:w="10"/>
              <w:left w:type="dxa" w:w="80"/>
              <w:bottom w:type="dxa" w:w="10"/>
              <w:right w:type="dxa" w:w="80"/>
            </w:tcMar>
          </w:tcPr>
          <w:p>
            <w:pPr>
              <w:spacing w:after="0" w:line="228"/>
              <w:jc w:val="center"/>
            </w:pPr>
            <w:r>
              <w:rPr>
                <w:b w:val="false"/>
                <w:bCs w:val="false"/>
                <w:sz w:val="21"/>
                <w:szCs w:val="21"/>
              </w:rPr>
              <w:t xml:space="preserve">22</w:t>
            </w:r>
          </w:p>
        </w:tc>
      </w:tr>
      <w:tr>
        <w:trPr>
          <w:cantSplit/>
        </w:trPr>
        <w:tc>
          <w:tcPr>
            <w:tcW w:type="dxa" w:w="7000"/>
            <w:tcBorders>
              <w:top w:val="single" w:color="000000" w:sz="4"/>
              <w:left w:val="single" w:color="000000" w:sz="4"/>
              <w:bottom w:val="single" w:color="000000" w:sz="4"/>
              <w:right w:val="single" w:color="000000" w:sz="4"/>
            </w:tcBorders>
            <w:tcMar>
              <w:top w:type="dxa" w:w="10"/>
              <w:left w:type="dxa" w:w="80"/>
              <w:bottom w:type="dxa" w:w="10"/>
              <w:right w:type="dxa" w:w="80"/>
            </w:tcMar>
          </w:tcPr>
          <w:p>
            <w:pPr>
              <w:spacing w:after="0" w:line="228"/>
              <w:jc w:val="center"/>
            </w:pPr>
            <w:r>
              <w:rPr>
                <w:b w:val="false"/>
                <w:bCs w:val="false"/>
                <w:sz w:val="21"/>
                <w:szCs w:val="21"/>
              </w:rPr>
              <w:t xml:space="preserve">4.5 Conclusion</w:t>
            </w:r>
          </w:p>
        </w:tc>
        <w:tc>
          <w:tcPr>
            <w:tcW w:type="dxa" w:w="2026"/>
            <w:tcBorders>
              <w:top w:val="single" w:color="000000" w:sz="4"/>
              <w:left w:val="single" w:color="000000" w:sz="4"/>
              <w:bottom w:val="single" w:color="000000" w:sz="4"/>
              <w:right w:val="single" w:color="000000" w:sz="4"/>
            </w:tcBorders>
            <w:tcMar>
              <w:top w:type="dxa" w:w="10"/>
              <w:left w:type="dxa" w:w="80"/>
              <w:bottom w:type="dxa" w:w="10"/>
              <w:right w:type="dxa" w:w="80"/>
            </w:tcMar>
          </w:tcPr>
          <w:p>
            <w:pPr>
              <w:spacing w:after="0" w:line="228"/>
              <w:jc w:val="center"/>
            </w:pPr>
            <w:r>
              <w:rPr>
                <w:b w:val="false"/>
                <w:bCs w:val="false"/>
                <w:sz w:val="21"/>
                <w:szCs w:val="21"/>
              </w:rPr>
              <w:t xml:space="preserve">23</w:t>
            </w:r>
          </w:p>
        </w:tc>
      </w:tr>
      <w:tr>
        <w:trPr>
          <w:cantSplit/>
        </w:trPr>
        <w:tc>
          <w:tcPr>
            <w:tcW w:type="dxa" w:w="7000"/>
            <w:tcBorders>
              <w:top w:val="single" w:color="000000" w:sz="4"/>
              <w:left w:val="single" w:color="000000" w:sz="4"/>
              <w:bottom w:val="single" w:color="000000" w:sz="4"/>
              <w:right w:val="single" w:color="000000" w:sz="4"/>
            </w:tcBorders>
            <w:tcMar>
              <w:top w:type="dxa" w:w="10"/>
              <w:left w:type="dxa" w:w="80"/>
              <w:bottom w:type="dxa" w:w="10"/>
              <w:right w:type="dxa" w:w="80"/>
            </w:tcMar>
          </w:tcPr>
          <w:p>
            <w:pPr>
              <w:spacing w:after="0" w:line="228"/>
              <w:jc w:val="center"/>
            </w:pPr>
            <w:r>
              <w:rPr>
                <w:b/>
                <w:bCs/>
                <w:sz w:val="21"/>
                <w:szCs w:val="21"/>
              </w:rPr>
              <w:t xml:space="preserve">CHAPTER 5 - REFLECTION AND CONCLUSION</w:t>
            </w:r>
          </w:p>
        </w:tc>
        <w:tc>
          <w:tcPr>
            <w:tcW w:type="dxa" w:w="2026"/>
            <w:tcBorders>
              <w:top w:val="single" w:color="000000" w:sz="4"/>
              <w:left w:val="single" w:color="000000" w:sz="4"/>
              <w:bottom w:val="single" w:color="000000" w:sz="4"/>
              <w:right w:val="single" w:color="000000" w:sz="4"/>
            </w:tcBorders>
            <w:tcMar>
              <w:top w:type="dxa" w:w="10"/>
              <w:left w:type="dxa" w:w="80"/>
              <w:bottom w:type="dxa" w:w="10"/>
              <w:right w:type="dxa" w:w="80"/>
            </w:tcMar>
          </w:tcPr>
          <w:p>
            <w:pPr>
              <w:spacing w:after="0" w:line="228"/>
              <w:jc w:val="center"/>
            </w:pPr>
            <w:r>
              <w:rPr>
                <w:b/>
                <w:bCs/>
                <w:sz w:val="21"/>
                <w:szCs w:val="21"/>
              </w:rPr>
              <w:t xml:space="preserve">24</w:t>
            </w:r>
          </w:p>
        </w:tc>
      </w:tr>
      <w:tr>
        <w:trPr>
          <w:cantSplit/>
        </w:trPr>
        <w:tc>
          <w:tcPr>
            <w:tcW w:type="dxa" w:w="7000"/>
            <w:tcBorders>
              <w:top w:val="single" w:color="000000" w:sz="4"/>
              <w:left w:val="single" w:color="000000" w:sz="4"/>
              <w:bottom w:val="single" w:color="000000" w:sz="4"/>
              <w:right w:val="single" w:color="000000" w:sz="4"/>
            </w:tcBorders>
            <w:tcMar>
              <w:top w:type="dxa" w:w="10"/>
              <w:left w:type="dxa" w:w="80"/>
              <w:bottom w:type="dxa" w:w="10"/>
              <w:right w:type="dxa" w:w="80"/>
            </w:tcMar>
          </w:tcPr>
          <w:p>
            <w:pPr>
              <w:spacing w:after="0" w:line="228"/>
              <w:jc w:val="center"/>
            </w:pPr>
            <w:r>
              <w:rPr>
                <w:b w:val="false"/>
                <w:bCs w:val="false"/>
                <w:sz w:val="21"/>
                <w:szCs w:val="21"/>
              </w:rPr>
              <w:t xml:space="preserve">5.1 Key Learning</w:t>
            </w:r>
          </w:p>
        </w:tc>
        <w:tc>
          <w:tcPr>
            <w:tcW w:type="dxa" w:w="2026"/>
            <w:tcBorders>
              <w:top w:val="single" w:color="000000" w:sz="4"/>
              <w:left w:val="single" w:color="000000" w:sz="4"/>
              <w:bottom w:val="single" w:color="000000" w:sz="4"/>
              <w:right w:val="single" w:color="000000" w:sz="4"/>
            </w:tcBorders>
            <w:tcMar>
              <w:top w:type="dxa" w:w="10"/>
              <w:left w:type="dxa" w:w="80"/>
              <w:bottom w:type="dxa" w:w="10"/>
              <w:right w:type="dxa" w:w="80"/>
            </w:tcMar>
          </w:tcPr>
          <w:p>
            <w:pPr>
              <w:spacing w:after="0" w:line="228"/>
              <w:jc w:val="center"/>
            </w:pPr>
            <w:r>
              <w:rPr>
                <w:b w:val="false"/>
                <w:bCs w:val="false"/>
                <w:sz w:val="21"/>
                <w:szCs w:val="21"/>
              </w:rPr>
              <w:t xml:space="preserve">24</w:t>
            </w:r>
          </w:p>
        </w:tc>
      </w:tr>
      <w:tr>
        <w:trPr>
          <w:cantSplit/>
        </w:trPr>
        <w:tc>
          <w:tcPr>
            <w:tcW w:type="dxa" w:w="7000"/>
            <w:tcBorders>
              <w:top w:val="single" w:color="000000" w:sz="4"/>
              <w:left w:val="single" w:color="000000" w:sz="4"/>
              <w:bottom w:val="single" w:color="000000" w:sz="4"/>
              <w:right w:val="single" w:color="000000" w:sz="4"/>
            </w:tcBorders>
            <w:tcMar>
              <w:top w:type="dxa" w:w="10"/>
              <w:left w:type="dxa" w:w="80"/>
              <w:bottom w:type="dxa" w:w="10"/>
              <w:right w:type="dxa" w:w="80"/>
            </w:tcMar>
          </w:tcPr>
          <w:p>
            <w:pPr>
              <w:spacing w:after="0" w:line="228"/>
              <w:jc w:val="center"/>
            </w:pPr>
            <w:r>
              <w:rPr>
                <w:b w:val="false"/>
                <w:bCs w:val="false"/>
                <w:sz w:val="21"/>
                <w:szCs w:val="21"/>
              </w:rPr>
              <w:t xml:space="preserve">5.2 Self-Assessment</w:t>
            </w:r>
          </w:p>
        </w:tc>
        <w:tc>
          <w:tcPr>
            <w:tcW w:type="dxa" w:w="2026"/>
            <w:tcBorders>
              <w:top w:val="single" w:color="000000" w:sz="4"/>
              <w:left w:val="single" w:color="000000" w:sz="4"/>
              <w:bottom w:val="single" w:color="000000" w:sz="4"/>
              <w:right w:val="single" w:color="000000" w:sz="4"/>
            </w:tcBorders>
            <w:tcMar>
              <w:top w:type="dxa" w:w="10"/>
              <w:left w:type="dxa" w:w="80"/>
              <w:bottom w:type="dxa" w:w="10"/>
              <w:right w:type="dxa" w:w="80"/>
            </w:tcMar>
          </w:tcPr>
          <w:p>
            <w:pPr>
              <w:spacing w:after="0" w:line="228"/>
              <w:jc w:val="center"/>
            </w:pPr>
            <w:r>
              <w:rPr>
                <w:b w:val="false"/>
                <w:bCs w:val="false"/>
                <w:sz w:val="21"/>
                <w:szCs w:val="21"/>
              </w:rPr>
              <w:t xml:space="preserve">24</w:t>
            </w:r>
          </w:p>
        </w:tc>
      </w:tr>
      <w:tr>
        <w:trPr>
          <w:cantSplit/>
        </w:trPr>
        <w:tc>
          <w:tcPr>
            <w:tcW w:type="dxa" w:w="7000"/>
            <w:tcBorders>
              <w:top w:val="single" w:color="000000" w:sz="4"/>
              <w:left w:val="single" w:color="000000" w:sz="4"/>
              <w:bottom w:val="single" w:color="000000" w:sz="4"/>
              <w:right w:val="single" w:color="000000" w:sz="4"/>
            </w:tcBorders>
            <w:tcMar>
              <w:top w:type="dxa" w:w="10"/>
              <w:left w:type="dxa" w:w="80"/>
              <w:bottom w:type="dxa" w:w="10"/>
              <w:right w:type="dxa" w:w="80"/>
            </w:tcMar>
          </w:tcPr>
          <w:p>
            <w:pPr>
              <w:spacing w:after="0" w:line="228"/>
              <w:jc w:val="center"/>
            </w:pPr>
            <w:r>
              <w:rPr>
                <w:b w:val="false"/>
                <w:bCs w:val="false"/>
                <w:sz w:val="21"/>
                <w:szCs w:val="21"/>
              </w:rPr>
              <w:t xml:space="preserve">Strengths</w:t>
            </w:r>
          </w:p>
        </w:tc>
        <w:tc>
          <w:tcPr>
            <w:tcW w:type="dxa" w:w="2026"/>
            <w:tcBorders>
              <w:top w:val="single" w:color="000000" w:sz="4"/>
              <w:left w:val="single" w:color="000000" w:sz="4"/>
              <w:bottom w:val="single" w:color="000000" w:sz="4"/>
              <w:right w:val="single" w:color="000000" w:sz="4"/>
            </w:tcBorders>
            <w:tcMar>
              <w:top w:type="dxa" w:w="10"/>
              <w:left w:type="dxa" w:w="80"/>
              <w:bottom w:type="dxa" w:w="10"/>
              <w:right w:type="dxa" w:w="80"/>
            </w:tcMar>
          </w:tcPr>
          <w:p>
            <w:pPr>
              <w:spacing w:after="0" w:line="228"/>
              <w:jc w:val="center"/>
            </w:pPr>
            <w:r>
              <w:rPr>
                <w:b w:val="false"/>
                <w:bCs w:val="false"/>
                <w:sz w:val="21"/>
                <w:szCs w:val="21"/>
              </w:rPr>
              <w:t xml:space="preserve">24</w:t>
            </w:r>
          </w:p>
        </w:tc>
      </w:tr>
      <w:tr>
        <w:trPr>
          <w:cantSplit/>
        </w:trPr>
        <w:tc>
          <w:tcPr>
            <w:tcW w:type="dxa" w:w="7000"/>
            <w:tcBorders>
              <w:top w:val="single" w:color="000000" w:sz="4"/>
              <w:left w:val="single" w:color="000000" w:sz="4"/>
              <w:bottom w:val="single" w:color="000000" w:sz="4"/>
              <w:right w:val="single" w:color="000000" w:sz="4"/>
            </w:tcBorders>
            <w:tcMar>
              <w:top w:type="dxa" w:w="10"/>
              <w:left w:type="dxa" w:w="80"/>
              <w:bottom w:type="dxa" w:w="10"/>
              <w:right w:type="dxa" w:w="80"/>
            </w:tcMar>
          </w:tcPr>
          <w:p>
            <w:pPr>
              <w:spacing w:after="0" w:line="228"/>
              <w:jc w:val="center"/>
            </w:pPr>
            <w:r>
              <w:rPr>
                <w:b w:val="false"/>
                <w:bCs w:val="false"/>
                <w:sz w:val="21"/>
                <w:szCs w:val="21"/>
              </w:rPr>
              <w:t xml:space="preserve">Areas for Improvement</w:t>
            </w:r>
          </w:p>
        </w:tc>
        <w:tc>
          <w:tcPr>
            <w:tcW w:type="dxa" w:w="2026"/>
            <w:tcBorders>
              <w:top w:val="single" w:color="000000" w:sz="4"/>
              <w:left w:val="single" w:color="000000" w:sz="4"/>
              <w:bottom w:val="single" w:color="000000" w:sz="4"/>
              <w:right w:val="single" w:color="000000" w:sz="4"/>
            </w:tcBorders>
            <w:tcMar>
              <w:top w:type="dxa" w:w="10"/>
              <w:left w:type="dxa" w:w="80"/>
              <w:bottom w:type="dxa" w:w="10"/>
              <w:right w:type="dxa" w:w="80"/>
            </w:tcMar>
          </w:tcPr>
          <w:p>
            <w:pPr>
              <w:spacing w:after="0" w:line="228"/>
              <w:jc w:val="center"/>
            </w:pPr>
            <w:r>
              <w:rPr>
                <w:b w:val="false"/>
                <w:bCs w:val="false"/>
                <w:sz w:val="21"/>
                <w:szCs w:val="21"/>
              </w:rPr>
              <w:t xml:space="preserve">24</w:t>
            </w:r>
          </w:p>
        </w:tc>
      </w:tr>
      <w:tr>
        <w:trPr>
          <w:cantSplit/>
        </w:trPr>
        <w:tc>
          <w:tcPr>
            <w:tcW w:type="dxa" w:w="7000"/>
            <w:tcBorders>
              <w:top w:val="single" w:color="000000" w:sz="4"/>
              <w:left w:val="single" w:color="000000" w:sz="4"/>
              <w:bottom w:val="single" w:color="000000" w:sz="4"/>
              <w:right w:val="single" w:color="000000" w:sz="4"/>
            </w:tcBorders>
            <w:tcMar>
              <w:top w:type="dxa" w:w="10"/>
              <w:left w:type="dxa" w:w="80"/>
              <w:bottom w:type="dxa" w:w="10"/>
              <w:right w:type="dxa" w:w="80"/>
            </w:tcMar>
          </w:tcPr>
          <w:p>
            <w:pPr>
              <w:spacing w:after="0" w:line="228"/>
              <w:jc w:val="center"/>
            </w:pPr>
            <w:r>
              <w:rPr>
                <w:b w:val="false"/>
                <w:bCs w:val="false"/>
                <w:sz w:val="21"/>
                <w:szCs w:val="21"/>
              </w:rPr>
              <w:t xml:space="preserve">Career Readiness</w:t>
            </w:r>
          </w:p>
        </w:tc>
        <w:tc>
          <w:tcPr>
            <w:tcW w:type="dxa" w:w="2026"/>
            <w:tcBorders>
              <w:top w:val="single" w:color="000000" w:sz="4"/>
              <w:left w:val="single" w:color="000000" w:sz="4"/>
              <w:bottom w:val="single" w:color="000000" w:sz="4"/>
              <w:right w:val="single" w:color="000000" w:sz="4"/>
            </w:tcBorders>
            <w:tcMar>
              <w:top w:type="dxa" w:w="10"/>
              <w:left w:type="dxa" w:w="80"/>
              <w:bottom w:type="dxa" w:w="10"/>
              <w:right w:type="dxa" w:w="80"/>
            </w:tcMar>
          </w:tcPr>
          <w:p>
            <w:pPr>
              <w:spacing w:after="0" w:line="228"/>
              <w:jc w:val="center"/>
            </w:pPr>
            <w:r>
              <w:rPr>
                <w:b w:val="false"/>
                <w:bCs w:val="false"/>
                <w:sz w:val="21"/>
                <w:szCs w:val="21"/>
              </w:rPr>
              <w:t xml:space="preserve">24</w:t>
            </w:r>
          </w:p>
        </w:tc>
      </w:tr>
      <w:tr>
        <w:trPr>
          <w:cantSplit/>
        </w:trPr>
        <w:tc>
          <w:tcPr>
            <w:tcW w:type="dxa" w:w="7000"/>
            <w:tcBorders>
              <w:top w:val="single" w:color="000000" w:sz="4"/>
              <w:left w:val="single" w:color="000000" w:sz="4"/>
              <w:bottom w:val="single" w:color="000000" w:sz="4"/>
              <w:right w:val="single" w:color="000000" w:sz="4"/>
            </w:tcBorders>
            <w:tcMar>
              <w:top w:type="dxa" w:w="10"/>
              <w:left w:type="dxa" w:w="80"/>
              <w:bottom w:type="dxa" w:w="10"/>
              <w:right w:type="dxa" w:w="80"/>
            </w:tcMar>
          </w:tcPr>
          <w:p>
            <w:pPr>
              <w:spacing w:after="0" w:line="228"/>
              <w:jc w:val="center"/>
            </w:pPr>
            <w:r>
              <w:rPr>
                <w:b w:val="false"/>
                <w:bCs w:val="false"/>
                <w:sz w:val="21"/>
                <w:szCs w:val="21"/>
              </w:rPr>
              <w:t xml:space="preserve">5.3 Future Scope</w:t>
            </w:r>
          </w:p>
        </w:tc>
        <w:tc>
          <w:tcPr>
            <w:tcW w:type="dxa" w:w="2026"/>
            <w:tcBorders>
              <w:top w:val="single" w:color="000000" w:sz="4"/>
              <w:left w:val="single" w:color="000000" w:sz="4"/>
              <w:bottom w:val="single" w:color="000000" w:sz="4"/>
              <w:right w:val="single" w:color="000000" w:sz="4"/>
            </w:tcBorders>
            <w:tcMar>
              <w:top w:type="dxa" w:w="10"/>
              <w:left w:type="dxa" w:w="80"/>
              <w:bottom w:type="dxa" w:w="10"/>
              <w:right w:type="dxa" w:w="80"/>
            </w:tcMar>
          </w:tcPr>
          <w:p>
            <w:pPr>
              <w:spacing w:after="0" w:line="228"/>
              <w:jc w:val="center"/>
            </w:pPr>
            <w:r>
              <w:rPr>
                <w:b w:val="false"/>
                <w:bCs w:val="false"/>
                <w:sz w:val="21"/>
                <w:szCs w:val="21"/>
              </w:rPr>
              <w:t xml:space="preserve">24</w:t>
            </w:r>
          </w:p>
        </w:tc>
      </w:tr>
      <w:tr>
        <w:trPr>
          <w:cantSplit/>
        </w:trPr>
        <w:tc>
          <w:tcPr>
            <w:tcW w:type="dxa" w:w="7000"/>
            <w:tcBorders>
              <w:top w:val="single" w:color="000000" w:sz="4"/>
              <w:left w:val="single" w:color="000000" w:sz="4"/>
              <w:bottom w:val="single" w:color="000000" w:sz="4"/>
              <w:right w:val="single" w:color="000000" w:sz="4"/>
            </w:tcBorders>
            <w:tcMar>
              <w:top w:type="dxa" w:w="10"/>
              <w:left w:type="dxa" w:w="80"/>
              <w:bottom w:type="dxa" w:w="10"/>
              <w:right w:type="dxa" w:w="80"/>
            </w:tcMar>
          </w:tcPr>
          <w:p>
            <w:pPr>
              <w:spacing w:after="0" w:line="228"/>
              <w:jc w:val="center"/>
            </w:pPr>
            <w:r>
              <w:rPr>
                <w:b/>
                <w:bCs/>
                <w:sz w:val="21"/>
                <w:szCs w:val="21"/>
              </w:rPr>
              <w:t xml:space="preserve">REFERENCES</w:t>
            </w:r>
          </w:p>
        </w:tc>
        <w:tc>
          <w:tcPr>
            <w:tcW w:type="dxa" w:w="2026"/>
            <w:tcBorders>
              <w:top w:val="single" w:color="000000" w:sz="4"/>
              <w:left w:val="single" w:color="000000" w:sz="4"/>
              <w:bottom w:val="single" w:color="000000" w:sz="4"/>
              <w:right w:val="single" w:color="000000" w:sz="4"/>
            </w:tcBorders>
            <w:tcMar>
              <w:top w:type="dxa" w:w="10"/>
              <w:left w:type="dxa" w:w="80"/>
              <w:bottom w:type="dxa" w:w="10"/>
              <w:right w:type="dxa" w:w="80"/>
            </w:tcMar>
          </w:tcPr>
          <w:p>
            <w:pPr>
              <w:spacing w:after="0" w:line="228"/>
              <w:jc w:val="center"/>
            </w:pPr>
            <w:r>
              <w:rPr>
                <w:b/>
                <w:bCs/>
                <w:sz w:val="21"/>
                <w:szCs w:val="21"/>
              </w:rPr>
              <w:t xml:space="preserve">25</w:t>
            </w:r>
          </w:p>
        </w:tc>
      </w:tr>
      <w:tr>
        <w:trPr>
          <w:cantSplit/>
        </w:trPr>
        <w:tc>
          <w:tcPr>
            <w:tcW w:type="dxa" w:w="7000"/>
            <w:tcBorders>
              <w:top w:val="single" w:color="000000" w:sz="4"/>
              <w:left w:val="single" w:color="000000" w:sz="4"/>
              <w:bottom w:val="single" w:color="000000" w:sz="4"/>
              <w:right w:val="single" w:color="000000" w:sz="4"/>
            </w:tcBorders>
            <w:tcMar>
              <w:top w:type="dxa" w:w="10"/>
              <w:left w:type="dxa" w:w="80"/>
              <w:bottom w:type="dxa" w:w="10"/>
              <w:right w:type="dxa" w:w="80"/>
            </w:tcMar>
          </w:tcPr>
          <w:p>
            <w:pPr>
              <w:spacing w:after="0" w:line="228"/>
              <w:jc w:val="center"/>
            </w:pPr>
            <w:r>
              <w:rPr>
                <w:b/>
                <w:bCs/>
                <w:sz w:val="21"/>
                <w:szCs w:val="21"/>
              </w:rPr>
              <w:t xml:space="preserve">APPENDICES</w:t>
            </w:r>
          </w:p>
        </w:tc>
        <w:tc>
          <w:tcPr>
            <w:tcW w:type="dxa" w:w="2026"/>
            <w:tcBorders>
              <w:top w:val="single" w:color="000000" w:sz="4"/>
              <w:left w:val="single" w:color="000000" w:sz="4"/>
              <w:bottom w:val="single" w:color="000000" w:sz="4"/>
              <w:right w:val="single" w:color="000000" w:sz="4"/>
            </w:tcBorders>
            <w:tcMar>
              <w:top w:type="dxa" w:w="10"/>
              <w:left w:type="dxa" w:w="80"/>
              <w:bottom w:type="dxa" w:w="10"/>
              <w:right w:type="dxa" w:w="80"/>
            </w:tcMar>
          </w:tcPr>
          <w:p>
            <w:pPr>
              <w:spacing w:after="0" w:line="228"/>
              <w:jc w:val="center"/>
            </w:pPr>
            <w:r>
              <w:rPr>
                <w:b/>
                <w:bCs/>
                <w:sz w:val="21"/>
                <w:szCs w:val="21"/>
              </w:rPr>
              <w:t xml:space="preserve">25</w:t>
            </w:r>
          </w:p>
        </w:tc>
      </w:tr>
      <w:tr>
        <w:trPr>
          <w:cantSplit/>
        </w:trPr>
        <w:tc>
          <w:tcPr>
            <w:tcW w:type="dxa" w:w="7000"/>
            <w:tcBorders>
              <w:top w:val="single" w:color="000000" w:sz="4"/>
              <w:left w:val="single" w:color="000000" w:sz="4"/>
              <w:bottom w:val="single" w:color="000000" w:sz="4"/>
              <w:right w:val="single" w:color="000000" w:sz="4"/>
            </w:tcBorders>
            <w:tcMar>
              <w:top w:type="dxa" w:w="10"/>
              <w:left w:type="dxa" w:w="80"/>
              <w:bottom w:type="dxa" w:w="10"/>
              <w:right w:type="dxa" w:w="80"/>
            </w:tcMar>
          </w:tcPr>
          <w:p>
            <w:pPr>
              <w:spacing w:after="0" w:line="228"/>
              <w:jc w:val="center"/>
            </w:pPr>
            <w:r>
              <w:rPr>
                <w:b w:val="false"/>
                <w:bCs w:val="false"/>
                <w:sz w:val="21"/>
                <w:szCs w:val="21"/>
              </w:rPr>
              <w:t xml:space="preserve">Appendix A - Internship Certificate</w:t>
            </w:r>
          </w:p>
        </w:tc>
        <w:tc>
          <w:tcPr>
            <w:tcW w:type="dxa" w:w="2026"/>
            <w:tcBorders>
              <w:top w:val="single" w:color="000000" w:sz="4"/>
              <w:left w:val="single" w:color="000000" w:sz="4"/>
              <w:bottom w:val="single" w:color="000000" w:sz="4"/>
              <w:right w:val="single" w:color="000000" w:sz="4"/>
            </w:tcBorders>
            <w:tcMar>
              <w:top w:type="dxa" w:w="10"/>
              <w:left w:type="dxa" w:w="80"/>
              <w:bottom w:type="dxa" w:w="10"/>
              <w:right w:type="dxa" w:w="80"/>
            </w:tcMar>
          </w:tcPr>
          <w:p>
            <w:pPr>
              <w:spacing w:after="0" w:line="228"/>
              <w:jc w:val="center"/>
            </w:pPr>
            <w:r>
              <w:rPr>
                <w:b w:val="false"/>
                <w:bCs w:val="false"/>
                <w:sz w:val="21"/>
                <w:szCs w:val="21"/>
              </w:rPr>
              <w:t xml:space="preserve">25</w:t>
            </w:r>
          </w:p>
        </w:tc>
      </w:tr>
      <w:tr>
        <w:trPr>
          <w:cantSplit/>
        </w:trPr>
        <w:tc>
          <w:tcPr>
            <w:tcW w:type="dxa" w:w="7000"/>
            <w:tcBorders>
              <w:top w:val="single" w:color="000000" w:sz="4"/>
              <w:left w:val="single" w:color="000000" w:sz="4"/>
              <w:bottom w:val="single" w:color="000000" w:sz="4"/>
              <w:right w:val="single" w:color="000000" w:sz="4"/>
            </w:tcBorders>
            <w:tcMar>
              <w:top w:type="dxa" w:w="10"/>
              <w:left w:type="dxa" w:w="80"/>
              <w:bottom w:type="dxa" w:w="10"/>
              <w:right w:type="dxa" w:w="80"/>
            </w:tcMar>
          </w:tcPr>
          <w:p>
            <w:pPr>
              <w:spacing w:after="0" w:line="228"/>
              <w:jc w:val="center"/>
            </w:pPr>
            <w:r>
              <w:rPr>
                <w:b w:val="false"/>
                <w:bCs w:val="false"/>
                <w:sz w:val="21"/>
                <w:szCs w:val="21"/>
              </w:rPr>
              <w:t xml:space="preserve">Appendix B - Application Screenshots</w:t>
            </w:r>
          </w:p>
        </w:tc>
        <w:tc>
          <w:tcPr>
            <w:tcW w:type="dxa" w:w="2026"/>
            <w:tcBorders>
              <w:top w:val="single" w:color="000000" w:sz="4"/>
              <w:left w:val="single" w:color="000000" w:sz="4"/>
              <w:bottom w:val="single" w:color="000000" w:sz="4"/>
              <w:right w:val="single" w:color="000000" w:sz="4"/>
            </w:tcBorders>
            <w:tcMar>
              <w:top w:type="dxa" w:w="10"/>
              <w:left w:type="dxa" w:w="80"/>
              <w:bottom w:type="dxa" w:w="10"/>
              <w:right w:type="dxa" w:w="80"/>
            </w:tcMar>
          </w:tcPr>
          <w:p>
            <w:pPr>
              <w:spacing w:after="0" w:line="228"/>
              <w:jc w:val="center"/>
            </w:pPr>
            <w:r>
              <w:rPr>
                <w:b w:val="false"/>
                <w:bCs w:val="false"/>
                <w:sz w:val="21"/>
                <w:szCs w:val="21"/>
              </w:rPr>
              <w:t xml:space="preserve">25</w:t>
            </w:r>
          </w:p>
        </w:tc>
      </w:tr>
      <w:tr>
        <w:trPr>
          <w:cantSplit/>
        </w:trPr>
        <w:tc>
          <w:tcPr>
            <w:tcW w:type="dxa" w:w="7000"/>
            <w:tcBorders>
              <w:top w:val="single" w:color="000000" w:sz="4"/>
              <w:left w:val="single" w:color="000000" w:sz="4"/>
              <w:bottom w:val="single" w:color="000000" w:sz="4"/>
              <w:right w:val="single" w:color="000000" w:sz="4"/>
            </w:tcBorders>
            <w:tcMar>
              <w:top w:type="dxa" w:w="10"/>
              <w:left w:type="dxa" w:w="80"/>
              <w:bottom w:type="dxa" w:w="10"/>
              <w:right w:type="dxa" w:w="80"/>
            </w:tcMar>
          </w:tcPr>
          <w:p>
            <w:pPr>
              <w:spacing w:after="0" w:line="228"/>
              <w:jc w:val="center"/>
            </w:pPr>
            <w:r>
              <w:rPr>
                <w:b w:val="false"/>
                <w:bCs w:val="false"/>
                <w:sz w:val="21"/>
                <w:szCs w:val="21"/>
              </w:rPr>
              <w:t xml:space="preserve">Appendix C - Hexhive Solutions Identity</w:t>
            </w:r>
          </w:p>
        </w:tc>
        <w:tc>
          <w:tcPr>
            <w:tcW w:type="dxa" w:w="2026"/>
            <w:tcBorders>
              <w:top w:val="single" w:color="000000" w:sz="4"/>
              <w:left w:val="single" w:color="000000" w:sz="4"/>
              <w:bottom w:val="single" w:color="000000" w:sz="4"/>
              <w:right w:val="single" w:color="000000" w:sz="4"/>
            </w:tcBorders>
            <w:tcMar>
              <w:top w:type="dxa" w:w="10"/>
              <w:left w:type="dxa" w:w="80"/>
              <w:bottom w:type="dxa" w:w="10"/>
              <w:right w:type="dxa" w:w="80"/>
            </w:tcMar>
          </w:tcPr>
          <w:p>
            <w:pPr>
              <w:spacing w:after="0" w:line="228"/>
              <w:jc w:val="center"/>
            </w:pPr>
            <w:r>
              <w:rPr>
                <w:b w:val="false"/>
                <w:bCs w:val="false"/>
                <w:sz w:val="21"/>
                <w:szCs w:val="21"/>
              </w:rPr>
              <w:t xml:space="preserve">25</w:t>
            </w:r>
          </w:p>
        </w:tc>
      </w:tr>
    </w:tbl>
    <w:p>
      <w:pPr>
        <w:pageBreakBefore/>
        <w:spacing w:after="200"/>
        <w:jc w:val="center"/>
      </w:pPr>
      <w:r>
        <w:rPr>
          <w:b/>
          <w:bCs/>
          <w:color w:val="1F3864"/>
          <w:sz w:val="28"/>
          <w:szCs w:val="28"/>
        </w:rPr>
        <w:t xml:space="preserve">LIST OF FIGURES AND TABLES</w:t>
      </w:r>
    </w:p>
    <w:p>
      <w:pPr>
        <w:spacing w:after="100"/>
        <w:jc w:val="center"/>
      </w:pPr>
      <w:r>
        <w:rPr>
          <w:b/>
          <w:bCs/>
          <w:color w:val="1F3864"/>
          <w:sz w:val="26"/>
          <w:szCs w:val="26"/>
        </w:rPr>
        <w:t xml:space="preserve">LIST OF FIGURES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200"/>
        <w:gridCol w:w="6626"/>
        <w:gridCol w:w="1200"/>
      </w:tblGrid>
      <w:tr>
        <w:trPr>
          <w:cantSplit/>
          <w:tblHeader/>
        </w:trPr>
        <w:tc>
          <w:tcPr>
            <w:tcW w:type="dxa" w:w="1200"/>
            <w:tcBorders>
              <w:top w:val="single" w:color="000000" w:sz="4"/>
              <w:left w:val="single" w:color="000000" w:sz="4"/>
              <w:bottom w:val="single" w:color="000000" w:sz="4"/>
              <w:right w:val="single" w:color="000000" w:sz="4"/>
            </w:tcBorders>
            <w:shd w:fill="EEF1F7" w:color="auto" w:val="clear"/>
            <w:tcMar>
              <w:top w:type="dxa" w:w="40"/>
              <w:left w:type="dxa" w:w="80"/>
              <w:bottom w:type="dxa" w:w="40"/>
              <w:right w:type="dxa" w:w="80"/>
            </w:tcMar>
            <w:vAlign w:val="center"/>
          </w:tcPr>
          <w:p>
            <w:pPr>
              <w:keepNext/>
              <w:spacing w:after="0" w:line="252"/>
              <w:jc w:val="center"/>
            </w:pPr>
            <w:r>
              <w:rPr>
                <w:b/>
                <w:bCs/>
                <w:sz w:val="21"/>
                <w:szCs w:val="21"/>
              </w:rPr>
              <w:t xml:space="preserve">Figure No.</w:t>
            </w:r>
          </w:p>
        </w:tc>
        <w:tc>
          <w:tcPr>
            <w:tcW w:type="dxa" w:w="6626"/>
            <w:tcBorders>
              <w:top w:val="single" w:color="000000" w:sz="4"/>
              <w:left w:val="single" w:color="000000" w:sz="4"/>
              <w:bottom w:val="single" w:color="000000" w:sz="4"/>
              <w:right w:val="single" w:color="000000" w:sz="4"/>
            </w:tcBorders>
            <w:shd w:fill="EEF1F7" w:color="auto" w:val="clear"/>
            <w:tcMar>
              <w:top w:type="dxa" w:w="40"/>
              <w:left w:type="dxa" w:w="80"/>
              <w:bottom w:type="dxa" w:w="40"/>
              <w:right w:type="dxa" w:w="80"/>
            </w:tcMar>
            <w:vAlign w:val="center"/>
          </w:tcPr>
          <w:p>
            <w:pPr>
              <w:keepNext/>
              <w:spacing w:after="0" w:line="252"/>
              <w:jc w:val="center"/>
            </w:pPr>
            <w:r>
              <w:rPr>
                <w:b/>
                <w:bCs/>
                <w:sz w:val="21"/>
                <w:szCs w:val="21"/>
              </w:rPr>
              <w:t xml:space="preserve">Figure Title</w:t>
            </w:r>
          </w:p>
        </w:tc>
        <w:tc>
          <w:tcPr>
            <w:tcW w:type="dxa" w:w="1200"/>
            <w:tcBorders>
              <w:top w:val="single" w:color="000000" w:sz="4"/>
              <w:left w:val="single" w:color="000000" w:sz="4"/>
              <w:bottom w:val="single" w:color="000000" w:sz="4"/>
              <w:right w:val="single" w:color="000000" w:sz="4"/>
            </w:tcBorders>
            <w:shd w:fill="EEF1F7" w:color="auto" w:val="clear"/>
            <w:tcMar>
              <w:top w:type="dxa" w:w="40"/>
              <w:left w:type="dxa" w:w="80"/>
              <w:bottom w:type="dxa" w:w="40"/>
              <w:right w:type="dxa" w:w="80"/>
            </w:tcMar>
            <w:vAlign w:val="center"/>
          </w:tcPr>
          <w:p>
            <w:pPr>
              <w:keepNext/>
              <w:spacing w:after="0" w:line="252"/>
              <w:jc w:val="center"/>
            </w:pPr>
            <w:r>
              <w:rPr>
                <w:b/>
                <w:bCs/>
                <w:sz w:val="21"/>
                <w:szCs w:val="21"/>
              </w:rPr>
              <w:t xml:space="preserve">Page No.</w:t>
            </w:r>
          </w:p>
        </w:tc>
      </w:tr>
      <w:tr>
        <w:trPr>
          <w:cantSplit/>
        </w:trPr>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1"/>
                <w:szCs w:val="21"/>
              </w:rPr>
              <w:t xml:space="preserve">1</w:t>
            </w:r>
          </w:p>
        </w:tc>
        <w:tc>
          <w:tcPr>
            <w:tcW w:type="dxa" w:w="6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left"/>
            </w:pPr>
            <w:r>
              <w:rPr>
                <w:sz w:val="21"/>
                <w:szCs w:val="21"/>
              </w:rPr>
              <w:t xml:space="preserve">Certificate of Completion issued by Hexhive Solutions</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1"/>
                <w:szCs w:val="21"/>
              </w:rPr>
              <w:t xml:space="preserve">3</w:t>
            </w:r>
          </w:p>
        </w:tc>
      </w:tr>
      <w:tr>
        <w:trPr>
          <w:cantSplit/>
        </w:trPr>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1"/>
                <w:szCs w:val="21"/>
              </w:rPr>
              <w:t xml:space="preserve">2</w:t>
            </w:r>
          </w:p>
        </w:tc>
        <w:tc>
          <w:tcPr>
            <w:tcW w:type="dxa" w:w="6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left"/>
            </w:pPr>
            <w:r>
              <w:rPr>
                <w:sz w:val="21"/>
                <w:szCs w:val="21"/>
              </w:rPr>
              <w:t xml:space="preserve">Hexhive Solutions logo</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1"/>
                <w:szCs w:val="21"/>
              </w:rPr>
              <w:t xml:space="preserve">11</w:t>
            </w:r>
          </w:p>
        </w:tc>
      </w:tr>
      <w:tr>
        <w:trPr>
          <w:cantSplit/>
        </w:trPr>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1"/>
                <w:szCs w:val="21"/>
              </w:rPr>
              <w:t xml:space="preserve">3</w:t>
            </w:r>
          </w:p>
        </w:tc>
        <w:tc>
          <w:tcPr>
            <w:tcW w:type="dxa" w:w="6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left"/>
            </w:pPr>
            <w:r>
              <w:rPr>
                <w:sz w:val="21"/>
                <w:szCs w:val="21"/>
              </w:rPr>
              <w:t xml:space="preserve">VV Rice Stores layered MVC architecture</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1"/>
                <w:szCs w:val="21"/>
              </w:rPr>
              <w:t xml:space="preserve">19</w:t>
            </w:r>
          </w:p>
        </w:tc>
      </w:tr>
      <w:tr>
        <w:trPr>
          <w:cantSplit/>
        </w:trPr>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1"/>
                <w:szCs w:val="21"/>
              </w:rPr>
              <w:t xml:space="preserve">4</w:t>
            </w:r>
          </w:p>
        </w:tc>
        <w:tc>
          <w:tcPr>
            <w:tcW w:type="dxa" w:w="6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left"/>
            </w:pPr>
            <w:r>
              <w:rPr>
                <w:sz w:val="21"/>
                <w:szCs w:val="21"/>
              </w:rPr>
              <w:t xml:space="preserve">VV Rice Stores product listing page</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1"/>
                <w:szCs w:val="21"/>
              </w:rPr>
              <w:t xml:space="preserve">20</w:t>
            </w:r>
          </w:p>
        </w:tc>
      </w:tr>
      <w:tr>
        <w:trPr>
          <w:cantSplit/>
        </w:trPr>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1"/>
                <w:szCs w:val="21"/>
              </w:rPr>
              <w:t xml:space="preserve">5</w:t>
            </w:r>
          </w:p>
        </w:tc>
        <w:tc>
          <w:tcPr>
            <w:tcW w:type="dxa" w:w="6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left"/>
            </w:pPr>
            <w:r>
              <w:rPr>
                <w:sz w:val="21"/>
                <w:szCs w:val="21"/>
              </w:rPr>
              <w:t xml:space="preserve">VV Rice Stores shopping cart page</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1"/>
                <w:szCs w:val="21"/>
              </w:rPr>
              <w:t xml:space="preserve">21</w:t>
            </w:r>
          </w:p>
        </w:tc>
      </w:tr>
      <w:tr>
        <w:trPr>
          <w:cantSplit/>
        </w:trPr>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52"/>
              <w:jc w:val="center"/>
            </w:pPr>
            <w:r>
              <w:rPr>
                <w:sz w:val="21"/>
                <w:szCs w:val="21"/>
              </w:rPr>
              <w:t xml:space="preserve">6</w:t>
            </w:r>
          </w:p>
        </w:tc>
        <w:tc>
          <w:tcPr>
            <w:tcW w:type="dxa" w:w="6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52"/>
              <w:jc w:val="left"/>
            </w:pPr>
            <w:r>
              <w:rPr>
                <w:sz w:val="21"/>
                <w:szCs w:val="21"/>
              </w:rPr>
              <w:t xml:space="preserve">PILLPAL talking medicine companion flow</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52"/>
              <w:jc w:val="center"/>
            </w:pPr>
            <w:r>
              <w:rPr>
                <w:sz w:val="21"/>
                <w:szCs w:val="21"/>
              </w:rPr>
              <w:t xml:space="preserve">21</w:t>
            </w:r>
          </w:p>
        </w:tc>
      </w:tr>
    </w:tbl>
    <w:p>
      <w:pPr>
        <w:spacing w:after="200"/>
      </w:pPr>
    </w:p>
    <w:p>
      <w:pPr>
        <w:spacing w:after="100"/>
        <w:jc w:val="center"/>
      </w:pPr>
      <w:r>
        <w:rPr>
          <w:b/>
          <w:bCs/>
          <w:color w:val="1F3864"/>
          <w:sz w:val="26"/>
          <w:szCs w:val="26"/>
        </w:rPr>
        <w:t xml:space="preserve">LIST OF TABLES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200"/>
        <w:gridCol w:w="6626"/>
        <w:gridCol w:w="1200"/>
      </w:tblGrid>
      <w:tr>
        <w:trPr>
          <w:cantSplit/>
          <w:tblHeader/>
        </w:trPr>
        <w:tc>
          <w:tcPr>
            <w:tcW w:type="dxa" w:w="1200"/>
            <w:tcBorders>
              <w:top w:val="single" w:color="000000" w:sz="4"/>
              <w:left w:val="single" w:color="000000" w:sz="4"/>
              <w:bottom w:val="single" w:color="000000" w:sz="4"/>
              <w:right w:val="single" w:color="000000" w:sz="4"/>
            </w:tcBorders>
            <w:shd w:fill="EEF1F7" w:color="auto" w:val="clear"/>
            <w:tcMar>
              <w:top w:type="dxa" w:w="40"/>
              <w:left w:type="dxa" w:w="80"/>
              <w:bottom w:type="dxa" w:w="40"/>
              <w:right w:type="dxa" w:w="80"/>
            </w:tcMar>
            <w:vAlign w:val="center"/>
          </w:tcPr>
          <w:p>
            <w:pPr>
              <w:keepNext/>
              <w:spacing w:after="0" w:line="252"/>
              <w:jc w:val="center"/>
            </w:pPr>
            <w:r>
              <w:rPr>
                <w:b/>
                <w:bCs/>
                <w:sz w:val="21"/>
                <w:szCs w:val="21"/>
              </w:rPr>
              <w:t xml:space="preserve">Table No.</w:t>
            </w:r>
          </w:p>
        </w:tc>
        <w:tc>
          <w:tcPr>
            <w:tcW w:type="dxa" w:w="6626"/>
            <w:tcBorders>
              <w:top w:val="single" w:color="000000" w:sz="4"/>
              <w:left w:val="single" w:color="000000" w:sz="4"/>
              <w:bottom w:val="single" w:color="000000" w:sz="4"/>
              <w:right w:val="single" w:color="000000" w:sz="4"/>
            </w:tcBorders>
            <w:shd w:fill="EEF1F7" w:color="auto" w:val="clear"/>
            <w:tcMar>
              <w:top w:type="dxa" w:w="40"/>
              <w:left w:type="dxa" w:w="80"/>
              <w:bottom w:type="dxa" w:w="40"/>
              <w:right w:type="dxa" w:w="80"/>
            </w:tcMar>
            <w:vAlign w:val="center"/>
          </w:tcPr>
          <w:p>
            <w:pPr>
              <w:keepNext/>
              <w:spacing w:after="0" w:line="252"/>
              <w:jc w:val="center"/>
            </w:pPr>
            <w:r>
              <w:rPr>
                <w:b/>
                <w:bCs/>
                <w:sz w:val="21"/>
                <w:szCs w:val="21"/>
              </w:rPr>
              <w:t xml:space="preserve">Table Title</w:t>
            </w:r>
          </w:p>
        </w:tc>
        <w:tc>
          <w:tcPr>
            <w:tcW w:type="dxa" w:w="1200"/>
            <w:tcBorders>
              <w:top w:val="single" w:color="000000" w:sz="4"/>
              <w:left w:val="single" w:color="000000" w:sz="4"/>
              <w:bottom w:val="single" w:color="000000" w:sz="4"/>
              <w:right w:val="single" w:color="000000" w:sz="4"/>
            </w:tcBorders>
            <w:shd w:fill="EEF1F7" w:color="auto" w:val="clear"/>
            <w:tcMar>
              <w:top w:type="dxa" w:w="40"/>
              <w:left w:type="dxa" w:w="80"/>
              <w:bottom w:type="dxa" w:w="40"/>
              <w:right w:type="dxa" w:w="80"/>
            </w:tcMar>
            <w:vAlign w:val="center"/>
          </w:tcPr>
          <w:p>
            <w:pPr>
              <w:keepNext/>
              <w:spacing w:after="0" w:line="252"/>
              <w:jc w:val="center"/>
            </w:pPr>
            <w:r>
              <w:rPr>
                <w:b/>
                <w:bCs/>
                <w:sz w:val="21"/>
                <w:szCs w:val="21"/>
              </w:rPr>
              <w:t xml:space="preserve">Page No.</w:t>
            </w:r>
          </w:p>
        </w:tc>
      </w:tr>
      <w:tr>
        <w:trPr>
          <w:cantSplit/>
        </w:trPr>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1"/>
                <w:szCs w:val="21"/>
              </w:rPr>
              <w:t xml:space="preserve">1</w:t>
            </w:r>
          </w:p>
        </w:tc>
        <w:tc>
          <w:tcPr>
            <w:tcW w:type="dxa" w:w="6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left"/>
            </w:pPr>
            <w:r>
              <w:rPr>
                <w:sz w:val="21"/>
                <w:szCs w:val="21"/>
              </w:rPr>
              <w:t xml:space="preserve">Organization Details</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1"/>
                <w:szCs w:val="21"/>
              </w:rPr>
              <w:t xml:space="preserve">11</w:t>
            </w:r>
          </w:p>
        </w:tc>
      </w:tr>
      <w:tr>
        <w:trPr>
          <w:cantSplit/>
        </w:trPr>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1"/>
                <w:szCs w:val="21"/>
              </w:rPr>
              <w:t xml:space="preserve">2</w:t>
            </w:r>
          </w:p>
        </w:tc>
        <w:tc>
          <w:tcPr>
            <w:tcW w:type="dxa" w:w="6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left"/>
            </w:pPr>
            <w:r>
              <w:rPr>
                <w:sz w:val="21"/>
                <w:szCs w:val="21"/>
              </w:rPr>
              <w:t xml:space="preserve">Weekly Activity Log</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1"/>
                <w:szCs w:val="21"/>
              </w:rPr>
              <w:t xml:space="preserve">12</w:t>
            </w:r>
          </w:p>
        </w:tc>
      </w:tr>
      <w:tr>
        <w:trPr>
          <w:cantSplit/>
        </w:trPr>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1"/>
                <w:szCs w:val="21"/>
              </w:rPr>
              <w:t xml:space="preserve">3</w:t>
            </w:r>
          </w:p>
        </w:tc>
        <w:tc>
          <w:tcPr>
            <w:tcW w:type="dxa" w:w="6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left"/>
            </w:pPr>
            <w:r>
              <w:rPr>
                <w:sz w:val="21"/>
                <w:szCs w:val="21"/>
              </w:rPr>
              <w:t xml:space="preserve">Tools and Technologies Used</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1"/>
                <w:szCs w:val="21"/>
              </w:rPr>
              <w:t xml:space="preserve">12</w:t>
            </w:r>
          </w:p>
        </w:tc>
      </w:tr>
      <w:tr>
        <w:trPr>
          <w:cantSplit/>
        </w:trPr>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1"/>
                <w:szCs w:val="21"/>
              </w:rPr>
              <w:t xml:space="preserve">4</w:t>
            </w:r>
          </w:p>
        </w:tc>
        <w:tc>
          <w:tcPr>
            <w:tcW w:type="dxa" w:w="6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left"/>
            </w:pPr>
            <w:r>
              <w:rPr>
                <w:sz w:val="21"/>
                <w:szCs w:val="21"/>
              </w:rPr>
              <w:t xml:space="preserve">Challenges Faced and Solutions</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1"/>
                <w:szCs w:val="21"/>
              </w:rPr>
              <w:t xml:space="preserve">14</w:t>
            </w:r>
          </w:p>
        </w:tc>
      </w:tr>
      <w:tr>
        <w:trPr>
          <w:cantSplit/>
        </w:trPr>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1"/>
                <w:szCs w:val="21"/>
              </w:rPr>
              <w:t xml:space="preserve">5</w:t>
            </w:r>
          </w:p>
        </w:tc>
        <w:tc>
          <w:tcPr>
            <w:tcW w:type="dxa" w:w="6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left"/>
            </w:pPr>
            <w:r>
              <w:rPr>
                <w:sz w:val="21"/>
                <w:szCs w:val="21"/>
              </w:rPr>
              <w:t xml:space="preserve">Concepts Learned and Where They Were Applied</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1"/>
                <w:szCs w:val="21"/>
              </w:rPr>
              <w:t xml:space="preserve">15</w:t>
            </w:r>
          </w:p>
        </w:tc>
      </w:tr>
      <w:tr>
        <w:trPr>
          <w:cantSplit/>
        </w:trPr>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1"/>
                <w:szCs w:val="21"/>
              </w:rPr>
              <w:t xml:space="preserve">6</w:t>
            </w:r>
          </w:p>
        </w:tc>
        <w:tc>
          <w:tcPr>
            <w:tcW w:type="dxa" w:w="6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left"/>
            </w:pPr>
            <w:r>
              <w:rPr>
                <w:sz w:val="21"/>
                <w:szCs w:val="21"/>
              </w:rPr>
              <w:t xml:space="preserve">Program Outcome (PO) Mapping</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1"/>
                <w:szCs w:val="21"/>
              </w:rPr>
              <w:t xml:space="preserve">16</w:t>
            </w:r>
          </w:p>
        </w:tc>
      </w:tr>
      <w:tr>
        <w:trPr>
          <w:cantSplit/>
        </w:trPr>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1"/>
                <w:szCs w:val="21"/>
              </w:rPr>
              <w:t xml:space="preserve">7</w:t>
            </w:r>
          </w:p>
        </w:tc>
        <w:tc>
          <w:tcPr>
            <w:tcW w:type="dxa" w:w="6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left"/>
            </w:pPr>
            <w:r>
              <w:rPr>
                <w:sz w:val="21"/>
                <w:szCs w:val="21"/>
              </w:rPr>
              <w:t xml:space="preserve">Program Specific Outcome (PSO) Mapping</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1"/>
                <w:szCs w:val="21"/>
              </w:rPr>
              <w:t xml:space="preserve">16</w:t>
            </w:r>
          </w:p>
        </w:tc>
      </w:tr>
      <w:tr>
        <w:trPr>
          <w:cantSplit/>
        </w:trPr>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1"/>
                <w:szCs w:val="21"/>
              </w:rPr>
              <w:t xml:space="preserve">8</w:t>
            </w:r>
          </w:p>
        </w:tc>
        <w:tc>
          <w:tcPr>
            <w:tcW w:type="dxa" w:w="6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left"/>
            </w:pPr>
            <w:r>
              <w:rPr>
                <w:sz w:val="21"/>
                <w:szCs w:val="21"/>
              </w:rPr>
              <w:t xml:space="preserve">Graduate Attribute / Professional Competency Mapping</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1"/>
                <w:szCs w:val="21"/>
              </w:rPr>
              <w:t xml:space="preserve">16</w:t>
            </w:r>
          </w:p>
        </w:tc>
      </w:tr>
      <w:tr>
        <w:trPr>
          <w:cantSplit/>
        </w:trPr>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1"/>
                <w:szCs w:val="21"/>
              </w:rPr>
              <w:t xml:space="preserve">9</w:t>
            </w:r>
          </w:p>
        </w:tc>
        <w:tc>
          <w:tcPr>
            <w:tcW w:type="dxa" w:w="6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left"/>
            </w:pPr>
            <w:r>
              <w:rPr>
                <w:sz w:val="21"/>
                <w:szCs w:val="21"/>
              </w:rPr>
              <w:t xml:space="preserve">Sustainable Development Goal (SDG) Mapping</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1"/>
                <w:szCs w:val="21"/>
              </w:rPr>
              <w:t xml:space="preserve">17</w:t>
            </w:r>
          </w:p>
        </w:tc>
      </w:tr>
      <w:tr>
        <w:trPr>
          <w:cantSplit/>
        </w:trPr>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1"/>
                <w:szCs w:val="21"/>
              </w:rPr>
              <w:t xml:space="preserve">10</w:t>
            </w:r>
          </w:p>
        </w:tc>
        <w:tc>
          <w:tcPr>
            <w:tcW w:type="dxa" w:w="6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left"/>
            </w:pPr>
            <w:r>
              <w:rPr>
                <w:sz w:val="21"/>
                <w:szCs w:val="21"/>
              </w:rPr>
              <w:t xml:space="preserve">Technology Stack and Role of Each Part</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1"/>
                <w:szCs w:val="21"/>
              </w:rPr>
              <w:t xml:space="preserve">18</w:t>
            </w:r>
          </w:p>
        </w:tc>
      </w:tr>
      <w:tr>
        <w:trPr>
          <w:cantSplit/>
        </w:trPr>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1"/>
                <w:szCs w:val="21"/>
              </w:rPr>
              <w:t xml:space="preserve">11</w:t>
            </w:r>
          </w:p>
        </w:tc>
        <w:tc>
          <w:tcPr>
            <w:tcW w:type="dxa" w:w="6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left"/>
            </w:pPr>
            <w:r>
              <w:rPr>
                <w:sz w:val="21"/>
                <w:szCs w:val="21"/>
              </w:rPr>
              <w:t xml:space="preserve">Product Catalogue in VV Rice Stores</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1"/>
                <w:szCs w:val="21"/>
              </w:rPr>
              <w:t xml:space="preserve">19</w:t>
            </w:r>
          </w:p>
        </w:tc>
      </w:tr>
      <w:tr>
        <w:trPr>
          <w:cantSplit/>
        </w:trPr>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1"/>
                <w:szCs w:val="21"/>
              </w:rPr>
              <w:t xml:space="preserve">12</w:t>
            </w:r>
          </w:p>
        </w:tc>
        <w:tc>
          <w:tcPr>
            <w:tcW w:type="dxa" w:w="6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left"/>
            </w:pPr>
            <w:r>
              <w:rPr>
                <w:sz w:val="21"/>
                <w:szCs w:val="21"/>
              </w:rPr>
              <w:t xml:space="preserve">Order Summary Calculation (Illustrative Example)</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1"/>
                <w:szCs w:val="21"/>
              </w:rPr>
              <w:t xml:space="preserve">20</w:t>
            </w:r>
          </w:p>
        </w:tc>
      </w:tr>
      <w:tr>
        <w:trPr>
          <w:cantSplit/>
        </w:trPr>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1"/>
                <w:szCs w:val="21"/>
              </w:rPr>
              <w:t xml:space="preserve">13</w:t>
            </w:r>
          </w:p>
        </w:tc>
        <w:tc>
          <w:tcPr>
            <w:tcW w:type="dxa" w:w="6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left"/>
            </w:pPr>
            <w:r>
              <w:rPr>
                <w:sz w:val="21"/>
                <w:szCs w:val="21"/>
              </w:rPr>
              <w:t xml:space="preserve">Product Attributes Stored and Displayed</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1"/>
                <w:szCs w:val="21"/>
              </w:rPr>
              <w:t xml:space="preserve">21</w:t>
            </w:r>
          </w:p>
        </w:tc>
      </w:tr>
      <w:tr>
        <w:trPr>
          <w:cantSplit/>
        </w:trPr>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52"/>
              <w:jc w:val="center"/>
            </w:pPr>
            <w:r>
              <w:rPr>
                <w:sz w:val="21"/>
                <w:szCs w:val="21"/>
              </w:rPr>
              <w:t xml:space="preserve">14</w:t>
            </w:r>
          </w:p>
        </w:tc>
        <w:tc>
          <w:tcPr>
            <w:tcW w:type="dxa" w:w="6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52"/>
              <w:jc w:val="left"/>
            </w:pPr>
            <w:r>
              <w:rPr>
                <w:sz w:val="21"/>
                <w:szCs w:val="21"/>
              </w:rPr>
              <w:t xml:space="preserve">Functional Checks Carried Out</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52"/>
              <w:jc w:val="center"/>
            </w:pPr>
            <w:r>
              <w:rPr>
                <w:sz w:val="21"/>
                <w:szCs w:val="21"/>
              </w:rPr>
              <w:t xml:space="preserve">22</w:t>
            </w:r>
          </w:p>
        </w:tc>
      </w:tr>
    </w:tbl>
    <w:p>
      <w:pPr>
        <w:pageBreakBefore/>
        <w:spacing w:after="200"/>
        <w:jc w:val="center"/>
      </w:pPr>
      <w:r>
        <w:rPr>
          <w:b/>
          <w:bCs/>
          <w:color w:val="1F3864"/>
          <w:sz w:val="28"/>
          <w:szCs w:val="28"/>
        </w:rPr>
        <w:t xml:space="preserve">LIST OF ABBREVIATIONS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trPr>
        <w:tc>
          <w:tcPr>
            <w:tcW w:type="dxa" w:w="2200"/>
            <w:tcBorders>
              <w:top w:val="single" w:color="000000" w:sz="4"/>
              <w:left w:val="single" w:color="000000" w:sz="4"/>
              <w:bottom w:val="single" w:color="000000" w:sz="4"/>
              <w:right w:val="single" w:color="000000" w:sz="4"/>
            </w:tcBorders>
            <w:shd w:fill="EEF1F7" w:color="auto" w:val="clear"/>
            <w:tcMar>
              <w:top w:type="dxa" w:w="40"/>
              <w:left w:type="dxa" w:w="80"/>
              <w:bottom w:type="dxa" w:w="40"/>
              <w:right w:type="dxa" w:w="80"/>
            </w:tcMar>
            <w:vAlign w:val="center"/>
          </w:tcPr>
          <w:p>
            <w:pPr>
              <w:keepNext/>
              <w:spacing w:after="0" w:line="252"/>
              <w:jc w:val="center"/>
            </w:pPr>
            <w:r>
              <w:rPr>
                <w:b/>
                <w:bCs/>
                <w:sz w:val="21"/>
                <w:szCs w:val="21"/>
              </w:rPr>
              <w:t xml:space="preserve">Abbreviation</w:t>
            </w:r>
          </w:p>
        </w:tc>
        <w:tc>
          <w:tcPr>
            <w:tcW w:type="dxa" w:w="6826"/>
            <w:tcBorders>
              <w:top w:val="single" w:color="000000" w:sz="4"/>
              <w:left w:val="single" w:color="000000" w:sz="4"/>
              <w:bottom w:val="single" w:color="000000" w:sz="4"/>
              <w:right w:val="single" w:color="000000" w:sz="4"/>
            </w:tcBorders>
            <w:shd w:fill="EEF1F7" w:color="auto" w:val="clear"/>
            <w:tcMar>
              <w:top w:type="dxa" w:w="40"/>
              <w:left w:type="dxa" w:w="80"/>
              <w:bottom w:type="dxa" w:w="40"/>
              <w:right w:type="dxa" w:w="80"/>
            </w:tcMar>
            <w:vAlign w:val="center"/>
          </w:tcPr>
          <w:p>
            <w:pPr>
              <w:keepNext/>
              <w:spacing w:after="0" w:line="252"/>
              <w:jc w:val="center"/>
            </w:pPr>
            <w:r>
              <w:rPr>
                <w:b/>
                <w:bCs/>
                <w:sz w:val="21"/>
                <w:szCs w:val="21"/>
              </w:rPr>
              <w:t xml:space="preserve">Full Form</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1"/>
                <w:szCs w:val="21"/>
              </w:rPr>
              <w:t xml:space="preserve">API</w:t>
            </w:r>
          </w:p>
        </w:tc>
        <w:tc>
          <w:tcPr>
            <w:tcW w:type="dxa" w:w="68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left"/>
            </w:pPr>
            <w:r>
              <w:rPr>
                <w:sz w:val="21"/>
                <w:szCs w:val="21"/>
              </w:rPr>
              <w:t xml:space="preserve">Application Programming Interface</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1"/>
                <w:szCs w:val="21"/>
              </w:rPr>
              <w:t xml:space="preserve">CSS</w:t>
            </w:r>
          </w:p>
        </w:tc>
        <w:tc>
          <w:tcPr>
            <w:tcW w:type="dxa" w:w="68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left"/>
            </w:pPr>
            <w:r>
              <w:rPr>
                <w:sz w:val="21"/>
                <w:szCs w:val="21"/>
              </w:rPr>
              <w:t xml:space="preserve">Cascading Style Sheets</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1"/>
                <w:szCs w:val="21"/>
              </w:rPr>
              <w:t xml:space="preserve">CRUD</w:t>
            </w:r>
          </w:p>
        </w:tc>
        <w:tc>
          <w:tcPr>
            <w:tcW w:type="dxa" w:w="68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left"/>
            </w:pPr>
            <w:r>
              <w:rPr>
                <w:sz w:val="21"/>
                <w:szCs w:val="21"/>
              </w:rPr>
              <w:t xml:space="preserve">Create, Read, Update, Delete</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1"/>
                <w:szCs w:val="21"/>
              </w:rPr>
              <w:t xml:space="preserve">DB</w:t>
            </w:r>
          </w:p>
        </w:tc>
        <w:tc>
          <w:tcPr>
            <w:tcW w:type="dxa" w:w="68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left"/>
            </w:pPr>
            <w:r>
              <w:rPr>
                <w:sz w:val="21"/>
                <w:szCs w:val="21"/>
              </w:rPr>
              <w:t xml:space="preserve">Database</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1"/>
                <w:szCs w:val="21"/>
              </w:rPr>
              <w:t xml:space="preserve">H2</w:t>
            </w:r>
          </w:p>
        </w:tc>
        <w:tc>
          <w:tcPr>
            <w:tcW w:type="dxa" w:w="68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left"/>
            </w:pPr>
            <w:r>
              <w:rPr>
                <w:sz w:val="21"/>
                <w:szCs w:val="21"/>
              </w:rPr>
              <w:t xml:space="preserve">H2 In-Memory Java Database</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1"/>
                <w:szCs w:val="21"/>
              </w:rPr>
              <w:t xml:space="preserve">HTML</w:t>
            </w:r>
          </w:p>
        </w:tc>
        <w:tc>
          <w:tcPr>
            <w:tcW w:type="dxa" w:w="68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left"/>
            </w:pPr>
            <w:r>
              <w:rPr>
                <w:sz w:val="21"/>
                <w:szCs w:val="21"/>
              </w:rPr>
              <w:t xml:space="preserve">HyperText Markup Language</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1"/>
                <w:szCs w:val="21"/>
              </w:rPr>
              <w:t xml:space="preserve">HTTP</w:t>
            </w:r>
          </w:p>
        </w:tc>
        <w:tc>
          <w:tcPr>
            <w:tcW w:type="dxa" w:w="68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left"/>
            </w:pPr>
            <w:r>
              <w:rPr>
                <w:sz w:val="21"/>
                <w:szCs w:val="21"/>
              </w:rPr>
              <w:t xml:space="preserve">HyperText Transfer Protocol</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1"/>
                <w:szCs w:val="21"/>
              </w:rPr>
              <w:t xml:space="preserve">IDE</w:t>
            </w:r>
          </w:p>
        </w:tc>
        <w:tc>
          <w:tcPr>
            <w:tcW w:type="dxa" w:w="68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left"/>
            </w:pPr>
            <w:r>
              <w:rPr>
                <w:sz w:val="21"/>
                <w:szCs w:val="21"/>
              </w:rPr>
              <w:t xml:space="preserve">Integrated Development Environment</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1"/>
                <w:szCs w:val="21"/>
              </w:rPr>
              <w:t xml:space="preserve">JPA</w:t>
            </w:r>
          </w:p>
        </w:tc>
        <w:tc>
          <w:tcPr>
            <w:tcW w:type="dxa" w:w="68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left"/>
            </w:pPr>
            <w:r>
              <w:rPr>
                <w:sz w:val="21"/>
                <w:szCs w:val="21"/>
              </w:rPr>
              <w:t xml:space="preserve">Java Persistence API</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1"/>
                <w:szCs w:val="21"/>
              </w:rPr>
              <w:t xml:space="preserve">JVM</w:t>
            </w:r>
          </w:p>
        </w:tc>
        <w:tc>
          <w:tcPr>
            <w:tcW w:type="dxa" w:w="68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left"/>
            </w:pPr>
            <w:r>
              <w:rPr>
                <w:sz w:val="21"/>
                <w:szCs w:val="21"/>
              </w:rPr>
              <w:t xml:space="preserve">Java Virtual Machine</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1"/>
                <w:szCs w:val="21"/>
              </w:rPr>
              <w:t xml:space="preserve">MVC</w:t>
            </w:r>
          </w:p>
        </w:tc>
        <w:tc>
          <w:tcPr>
            <w:tcW w:type="dxa" w:w="68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left"/>
            </w:pPr>
            <w:r>
              <w:rPr>
                <w:sz w:val="21"/>
                <w:szCs w:val="21"/>
              </w:rPr>
              <w:t xml:space="preserve">Model-View-Controller</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1"/>
                <w:szCs w:val="21"/>
              </w:rPr>
              <w:t xml:space="preserve">OBE</w:t>
            </w:r>
          </w:p>
        </w:tc>
        <w:tc>
          <w:tcPr>
            <w:tcW w:type="dxa" w:w="68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left"/>
            </w:pPr>
            <w:r>
              <w:rPr>
                <w:sz w:val="21"/>
                <w:szCs w:val="21"/>
              </w:rPr>
              <w:t xml:space="preserve">Outcome Based Education</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1"/>
                <w:szCs w:val="21"/>
              </w:rPr>
              <w:t xml:space="preserve">ORM</w:t>
            </w:r>
          </w:p>
        </w:tc>
        <w:tc>
          <w:tcPr>
            <w:tcW w:type="dxa" w:w="68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left"/>
            </w:pPr>
            <w:r>
              <w:rPr>
                <w:sz w:val="21"/>
                <w:szCs w:val="21"/>
              </w:rPr>
              <w:t xml:space="preserve">Object-Relational Mapping</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1"/>
                <w:szCs w:val="21"/>
              </w:rPr>
              <w:t xml:space="preserve">PO</w:t>
            </w:r>
          </w:p>
        </w:tc>
        <w:tc>
          <w:tcPr>
            <w:tcW w:type="dxa" w:w="68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left"/>
            </w:pPr>
            <w:r>
              <w:rPr>
                <w:sz w:val="21"/>
                <w:szCs w:val="21"/>
              </w:rPr>
              <w:t xml:space="preserve">Program Outcome</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1"/>
                <w:szCs w:val="21"/>
              </w:rPr>
              <w:t xml:space="preserve">PSO</w:t>
            </w:r>
          </w:p>
        </w:tc>
        <w:tc>
          <w:tcPr>
            <w:tcW w:type="dxa" w:w="68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left"/>
            </w:pPr>
            <w:r>
              <w:rPr>
                <w:sz w:val="21"/>
                <w:szCs w:val="21"/>
              </w:rPr>
              <w:t xml:space="preserve">Program Specific Outcome</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1"/>
                <w:szCs w:val="21"/>
              </w:rPr>
              <w:t xml:space="preserve">SDG</w:t>
            </w:r>
          </w:p>
        </w:tc>
        <w:tc>
          <w:tcPr>
            <w:tcW w:type="dxa" w:w="68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left"/>
            </w:pPr>
            <w:r>
              <w:rPr>
                <w:sz w:val="21"/>
                <w:szCs w:val="21"/>
              </w:rPr>
              <w:t xml:space="preserve">Sustainable Development Goal</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1"/>
                <w:szCs w:val="21"/>
              </w:rPr>
              <w:t xml:space="preserve">SQL</w:t>
            </w:r>
          </w:p>
        </w:tc>
        <w:tc>
          <w:tcPr>
            <w:tcW w:type="dxa" w:w="68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left"/>
            </w:pPr>
            <w:r>
              <w:rPr>
                <w:sz w:val="21"/>
                <w:szCs w:val="21"/>
              </w:rPr>
              <w:t xml:space="preserve">Structured Query Language</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52"/>
              <w:jc w:val="center"/>
            </w:pPr>
            <w:r>
              <w:rPr>
                <w:sz w:val="21"/>
                <w:szCs w:val="21"/>
              </w:rPr>
              <w:t xml:space="preserve">UI</w:t>
            </w:r>
          </w:p>
        </w:tc>
        <w:tc>
          <w:tcPr>
            <w:tcW w:type="dxa" w:w="68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52"/>
              <w:jc w:val="left"/>
            </w:pPr>
            <w:r>
              <w:rPr>
                <w:sz w:val="21"/>
                <w:szCs w:val="21"/>
              </w:rPr>
              <w:t xml:space="preserve">User Interface</w:t>
            </w:r>
          </w:p>
        </w:tc>
      </w:tr>
    </w:tbl>
    <w:p>
      <w:pPr>
        <w:pStyle w:val="Heading1"/>
        <w:pageBreakBefore/>
        <w:spacing w:after="140"/>
      </w:pPr>
      <w:r>
        <w:rPr>
          <w:b/>
          <w:bCs/>
          <w:color w:val="1F3864"/>
          <w:sz w:val="32"/>
          <w:szCs w:val="32"/>
        </w:rPr>
        <w:t xml:space="preserve">CHAPTER 1 - INTRODUCTION</w:t>
      </w:r>
    </w:p>
    <w:p>
      <w:pPr>
        <w:pStyle w:val="Heading2"/>
        <w:keepNext/>
        <w:spacing w:after="80" w:before="120"/>
      </w:pPr>
      <w:r>
        <w:rPr>
          <w:b/>
          <w:bCs/>
          <w:color w:val="1F3864"/>
          <w:sz w:val="26"/>
          <w:szCs w:val="26"/>
        </w:rPr>
        <w:t xml:space="preserve">1.1 Internship Overview</w:t>
      </w:r>
    </w:p>
    <w:p>
      <w:pPr>
        <w:spacing w:after="100" w:before="0" w:line="340"/>
        <w:jc w:val="both"/>
      </w:pPr>
      <w:r>
        <w:t xml:space="preserve">The internship was undertaken at Hexhive Solutions, a software and IT solutions company located at No. 58, Canteen Street, First Floor, Pondicherry - 605001. It ran for one month, from 15 June 2026 to 15 July 2026, as part of the Bachelor of Engineering programme in Computer Science and Engineering at R.M.K. College of Engineering and Technology. My role was Software Development Intern, and my mentor was Mr. V. Durai Murugan, Technical Lead.</w:t>
      </w:r>
    </w:p>
    <w:p>
      <w:pPr>
        <w:spacing w:after="100" w:before="0" w:line="340"/>
        <w:jc w:val="both"/>
      </w:pPr>
      <w:r>
        <w:t xml:space="preserve">The internship title recorded on the certificate of completion is </w:t>
      </w:r>
      <w:r>
        <w:rPr>
          <w:b/>
          <w:bCs/>
        </w:rPr>
        <w:t xml:space="preserve">PILLPAL - Your Talking Medicine Companion</w:t>
      </w:r>
      <w:r>
        <w:t xml:space="preserve">. The programme was organised as two modules. In the first module I studied the PILLPAL concept: who it helps, what problem it solves and how its reminder flow should work. In the second module I built </w:t>
      </w:r>
      <w:r>
        <w:rPr>
          <w:b/>
          <w:bCs/>
        </w:rPr>
        <w:t xml:space="preserve">VV Rice Stores</w:t>
      </w:r>
      <w:r>
        <w:t xml:space="preserve">, an online rice products store, using Java 17 and Spring Boot. The internship closed with a working demonstration of the storefront, covering product listing, cart, tax and shipping.</w:t>
      </w:r>
    </w:p>
    <w:p>
      <w:pPr>
        <w:spacing w:after="100" w:before="0" w:line="340"/>
        <w:jc w:val="both"/>
      </w:pPr>
      <w:r>
        <w:t xml:space="preserve">The technologies used were Java 17, Spring Boot 3.1.5, Spring Web, Thymeleaf, Spring Data JPA, the H2 database and Lombok. Together they let me practise how a layered web application keeps pages, business logic and data access separate.</w:t>
      </w:r>
    </w:p>
    <w:p>
      <w:pPr>
        <w:pStyle w:val="Heading2"/>
        <w:keepNext/>
        <w:spacing w:after="80" w:before="120"/>
      </w:pPr>
      <w:r>
        <w:rPr>
          <w:b/>
          <w:bCs/>
          <w:color w:val="1F3864"/>
          <w:sz w:val="26"/>
          <w:szCs w:val="26"/>
        </w:rPr>
        <w:t xml:space="preserve">1.2 Objectives of Internship</w:t>
      </w:r>
    </w:p>
    <w:p>
      <w:pPr>
        <w:pStyle w:val="ListParagraph"/>
        <w:numPr>
          <w:ilvl w:val="0"/>
          <w:numId w:val="2"/>
        </w:numPr>
        <w:spacing w:after="40" w:line="300"/>
        <w:jc w:val="both"/>
      </w:pPr>
      <w:r>
        <w:t xml:space="preserve">Understand the PILLPAL problem, the people it helps and how a talking reminder can improve medicine adherence.</w:t>
      </w:r>
    </w:p>
    <w:p>
      <w:pPr>
        <w:pStyle w:val="ListParagraph"/>
        <w:numPr>
          <w:ilvl w:val="0"/>
          <w:numId w:val="2"/>
        </w:numPr>
        <w:spacing w:after="40" w:line="300"/>
        <w:jc w:val="both"/>
      </w:pPr>
      <w:r>
        <w:t xml:space="preserve">Build a web application, VV Rice Stores, with a product catalogue, a shopping cart and a checkout flow.</w:t>
      </w:r>
    </w:p>
    <w:p>
      <w:pPr>
        <w:pStyle w:val="ListParagraph"/>
        <w:numPr>
          <w:ilvl w:val="0"/>
          <w:numId w:val="2"/>
        </w:numPr>
        <w:spacing w:after="40" w:line="300"/>
        <w:jc w:val="both"/>
      </w:pPr>
      <w:r>
        <w:t xml:space="preserve">Apply Spring Boot, Spring Data JPA and Thymeleaf in a layered design that separates presentation, control, service and data access.</w:t>
      </w:r>
    </w:p>
    <w:p>
      <w:pPr>
        <w:pStyle w:val="ListParagraph"/>
        <w:numPr>
          <w:ilvl w:val="0"/>
          <w:numId w:val="2"/>
        </w:numPr>
        <w:spacing w:after="40" w:line="300"/>
        <w:jc w:val="both"/>
      </w:pPr>
      <w:r>
        <w:t xml:space="preserve">Follow assigned tasks, act on review feedback and deliver a working demonstration.</w:t>
      </w:r>
    </w:p>
    <w:p>
      <w:pPr>
        <w:pStyle w:val="ListParagraph"/>
        <w:numPr>
          <w:ilvl w:val="0"/>
          <w:numId w:val="2"/>
        </w:numPr>
        <w:spacing w:after="40" w:line="300"/>
        <w:jc w:val="both"/>
      </w:pPr>
      <w:r>
        <w:t xml:space="preserve">Build professional habits: time management, communication and teamwork.</w:t>
      </w:r>
    </w:p>
    <w:p>
      <w:pPr>
        <w:pStyle w:val="Heading2"/>
        <w:keepNext/>
        <w:spacing w:after="80" w:before="120"/>
      </w:pPr>
      <w:r>
        <w:rPr>
          <w:b/>
          <w:bCs/>
          <w:color w:val="1F3864"/>
          <w:sz w:val="26"/>
          <w:szCs w:val="26"/>
        </w:rPr>
        <w:t xml:space="preserve">1.3 Organization Profile</w:t>
      </w:r>
    </w:p>
    <w:p>
      <w:pPr>
        <w:pStyle w:val="Heading3"/>
        <w:keepNext/>
        <w:spacing w:after="60" w:before="80"/>
      </w:pPr>
      <w:r>
        <w:rPr>
          <w:b/>
          <w:bCs/>
          <w:color w:val="1F3864"/>
          <w:sz w:val="24"/>
          <w:szCs w:val="24"/>
        </w:rPr>
        <w:t xml:space="preserve">Company Overview</w:t>
      </w:r>
    </w:p>
    <w:p>
      <w:pPr>
        <w:spacing w:after="100" w:before="0" w:line="340"/>
        <w:jc w:val="both"/>
      </w:pPr>
      <w:r>
        <w:t xml:space="preserve">Hexhive Solutions is a software and IT solutions company based in Pondicherry. It builds technology solutions for its clients. The company’s certificate carries the website hexhivesolutions.com, the e-mail address contact@hexhivesolutions.com and the telephone number +91 97513 97500. Table 1 summarises the organization and the internship.</w:t>
      </w:r>
    </w:p>
    <w:p>
      <w:pPr>
        <w:keepNext/>
        <w:spacing w:after="60" w:before="100"/>
        <w:jc w:val="center"/>
      </w:pPr>
      <w:r>
        <w:rPr>
          <w:i/>
          <w:iCs/>
          <w:color w:val="2E75B6"/>
          <w:sz w:val="20"/>
          <w:szCs w:val="20"/>
        </w:rPr>
        <w:t xml:space="preserve">Table 1 - Organization Details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000000" w:sz="4"/>
              <w:left w:val="single" w:color="000000" w:sz="4"/>
              <w:bottom w:val="single" w:color="000000" w:sz="4"/>
              <w:right w:val="single" w:color="000000" w:sz="4"/>
            </w:tcBorders>
            <w:shd w:fill="EEF1F7" w:color="auto" w:val="clear"/>
            <w:tcMar>
              <w:top w:type="dxa" w:w="40"/>
              <w:left w:type="dxa" w:w="80"/>
              <w:bottom w:type="dxa" w:w="40"/>
              <w:right w:type="dxa" w:w="80"/>
            </w:tcMar>
            <w:vAlign w:val="center"/>
          </w:tcPr>
          <w:p>
            <w:pPr>
              <w:keepNext/>
              <w:spacing w:after="0" w:line="252"/>
              <w:jc w:val="center"/>
            </w:pPr>
            <w:r>
              <w:rPr>
                <w:b/>
                <w:bCs/>
                <w:sz w:val="21"/>
                <w:szCs w:val="21"/>
              </w:rPr>
              <w:t xml:space="preserve">Item</w:t>
            </w:r>
          </w:p>
        </w:tc>
        <w:tc>
          <w:tcPr>
            <w:tcW w:type="dxa" w:w="6426"/>
            <w:tcBorders>
              <w:top w:val="single" w:color="000000" w:sz="4"/>
              <w:left w:val="single" w:color="000000" w:sz="4"/>
              <w:bottom w:val="single" w:color="000000" w:sz="4"/>
              <w:right w:val="single" w:color="000000" w:sz="4"/>
            </w:tcBorders>
            <w:shd w:fill="EEF1F7" w:color="auto" w:val="clear"/>
            <w:tcMar>
              <w:top w:type="dxa" w:w="40"/>
              <w:left w:type="dxa" w:w="80"/>
              <w:bottom w:type="dxa" w:w="40"/>
              <w:right w:type="dxa" w:w="80"/>
            </w:tcMar>
            <w:vAlign w:val="center"/>
          </w:tcPr>
          <w:p>
            <w:pPr>
              <w:keepNext/>
              <w:spacing w:after="0" w:line="252"/>
              <w:jc w:val="center"/>
            </w:pPr>
            <w:r>
              <w:rPr>
                <w:b/>
                <w:bCs/>
                <w:sz w:val="21"/>
                <w:szCs w:val="21"/>
              </w:rPr>
              <w:t xml:space="preserve">Details</w:t>
            </w:r>
          </w:p>
        </w:tc>
      </w:tr>
      <w:tr>
        <w:trPr>
          <w:cantSplit/>
        </w:trP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1"/>
                <w:szCs w:val="21"/>
              </w:rPr>
              <w:t xml:space="preserve">Organization</w:t>
            </w:r>
          </w:p>
        </w:tc>
        <w:tc>
          <w:tcPr>
            <w:tcW w:type="dxa" w:w="64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left"/>
            </w:pPr>
            <w:r>
              <w:rPr>
                <w:sz w:val="21"/>
                <w:szCs w:val="21"/>
              </w:rPr>
              <w:t xml:space="preserve">Hexhive Solutions</w:t>
            </w:r>
          </w:p>
        </w:tc>
      </w:tr>
      <w:tr>
        <w:trPr>
          <w:cantSplit/>
        </w:trP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1"/>
                <w:szCs w:val="21"/>
              </w:rPr>
              <w:t xml:space="preserve">Address</w:t>
            </w:r>
          </w:p>
        </w:tc>
        <w:tc>
          <w:tcPr>
            <w:tcW w:type="dxa" w:w="64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left"/>
            </w:pPr>
            <w:r>
              <w:rPr>
                <w:sz w:val="21"/>
                <w:szCs w:val="21"/>
              </w:rPr>
              <w:t xml:space="preserve">No. 58, Canteen Street, First Floor, Pondicherry - 605001</w:t>
            </w:r>
          </w:p>
        </w:tc>
      </w:tr>
      <w:tr>
        <w:trPr>
          <w:cantSplit/>
        </w:trP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1"/>
                <w:szCs w:val="21"/>
              </w:rPr>
              <w:t xml:space="preserve">Website</w:t>
            </w:r>
          </w:p>
        </w:tc>
        <w:tc>
          <w:tcPr>
            <w:tcW w:type="dxa" w:w="64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left"/>
            </w:pPr>
            <w:r>
              <w:rPr>
                <w:sz w:val="21"/>
                <w:szCs w:val="21"/>
              </w:rPr>
              <w:t xml:space="preserve">hexhivesolutions.com</w:t>
            </w:r>
          </w:p>
        </w:tc>
      </w:tr>
      <w:tr>
        <w:trPr>
          <w:cantSplit/>
        </w:trP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1"/>
                <w:szCs w:val="21"/>
              </w:rPr>
              <w:t xml:space="preserve">E-mail / Phone</w:t>
            </w:r>
          </w:p>
        </w:tc>
        <w:tc>
          <w:tcPr>
            <w:tcW w:type="dxa" w:w="64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left"/>
            </w:pPr>
            <w:r>
              <w:rPr>
                <w:sz w:val="21"/>
                <w:szCs w:val="21"/>
              </w:rPr>
              <w:t xml:space="preserve">contact@hexhivesolutions.com / +91 97513 97500</w:t>
            </w:r>
          </w:p>
        </w:tc>
      </w:tr>
      <w:tr>
        <w:trPr>
          <w:cantSplit/>
        </w:trP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1"/>
                <w:szCs w:val="21"/>
              </w:rPr>
              <w:t xml:space="preserve">Business</w:t>
            </w:r>
          </w:p>
        </w:tc>
        <w:tc>
          <w:tcPr>
            <w:tcW w:type="dxa" w:w="64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left"/>
            </w:pPr>
            <w:r>
              <w:rPr>
                <w:sz w:val="21"/>
                <w:szCs w:val="21"/>
              </w:rPr>
              <w:t xml:space="preserve">Software and IT solutions for clients</w:t>
            </w:r>
          </w:p>
        </w:tc>
      </w:tr>
      <w:tr>
        <w:trPr>
          <w:cantSplit/>
        </w:trP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1"/>
                <w:szCs w:val="21"/>
              </w:rPr>
              <w:t xml:space="preserve">Role of the student</w:t>
            </w:r>
          </w:p>
        </w:tc>
        <w:tc>
          <w:tcPr>
            <w:tcW w:type="dxa" w:w="64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left"/>
            </w:pPr>
            <w:r>
              <w:rPr>
                <w:sz w:val="21"/>
                <w:szCs w:val="21"/>
              </w:rPr>
              <w:t xml:space="preserve">Software Development Intern</w:t>
            </w:r>
          </w:p>
        </w:tc>
      </w:tr>
      <w:tr>
        <w:trPr>
          <w:cantSplit/>
        </w:trP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1"/>
                <w:szCs w:val="21"/>
              </w:rPr>
              <w:t xml:space="preserve">Internship duration</w:t>
            </w:r>
          </w:p>
        </w:tc>
        <w:tc>
          <w:tcPr>
            <w:tcW w:type="dxa" w:w="64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left"/>
            </w:pPr>
            <w:r>
              <w:rPr>
                <w:sz w:val="21"/>
                <w:szCs w:val="21"/>
              </w:rPr>
              <w:t xml:space="preserve">15 June 2026 to 15 July 2026 (1 month)</w:t>
            </w:r>
          </w:p>
        </w:tc>
      </w:tr>
      <w:tr>
        <w:trPr>
          <w:cantSplit/>
        </w:trP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52"/>
              <w:jc w:val="center"/>
            </w:pPr>
            <w:r>
              <w:rPr>
                <w:sz w:val="21"/>
                <w:szCs w:val="21"/>
              </w:rPr>
              <w:t xml:space="preserve">Industry mentor</w:t>
            </w:r>
          </w:p>
        </w:tc>
        <w:tc>
          <w:tcPr>
            <w:tcW w:type="dxa" w:w="64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52"/>
              <w:jc w:val="left"/>
            </w:pPr>
            <w:r>
              <w:rPr>
                <w:sz w:val="21"/>
                <w:szCs w:val="21"/>
              </w:rPr>
              <w:t xml:space="preserve">Mr. V. Durai Murugan, Technical Lead</w:t>
            </w:r>
          </w:p>
        </w:tc>
      </w:tr>
    </w:tbl>
    <w:p>
      <w:pPr>
        <w:spacing w:after="60"/>
      </w:pPr>
    </w:p>
    <w:p>
      <w:pPr>
        <w:keepNext/>
        <w:spacing w:after="0" w:before="60"/>
        <w:jc w:val="center"/>
      </w:pPr>
      <w:r>
        <w:drawing>
          <wp:inline distT="0" distB="0" distL="0" distR="0">
            <wp:extent cx="952500" cy="962025"/>
            <wp:effectExtent t="0" r="0" b="0" l="0"/>
            <wp:docPr id="3" name="hex.png" descr="hex.png" title="he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952500" cy="962025"/>
                    </a:xfrm>
                    <a:prstGeom prst="rect">
                      <a:avLst/>
                    </a:prstGeom>
                  </pic:spPr>
                </pic:pic>
              </a:graphicData>
            </a:graphic>
          </wp:inline>
        </w:drawing>
      </w:r>
    </w:p>
    <w:p>
      <w:pPr>
        <w:keepNext w:val="false"/>
        <w:spacing w:after="120" w:before="60"/>
        <w:jc w:val="center"/>
      </w:pPr>
      <w:r>
        <w:rPr>
          <w:i/>
          <w:iCs/>
          <w:color w:val="2E75B6"/>
          <w:sz w:val="20"/>
          <w:szCs w:val="20"/>
        </w:rPr>
        <w:t xml:space="preserve">Figure 2 - Hexhive Solutions logo</w:t>
      </w:r>
    </w:p>
    <w:p>
      <w:pPr>
        <w:pStyle w:val="Heading3"/>
        <w:keepNext/>
        <w:spacing w:after="60" w:before="80"/>
      </w:pPr>
      <w:r>
        <w:rPr>
          <w:b/>
          <w:bCs/>
          <w:color w:val="1F3864"/>
          <w:sz w:val="24"/>
          <w:szCs w:val="24"/>
        </w:rPr>
        <w:t xml:space="preserve">Services and Role</w:t>
      </w:r>
    </w:p>
    <w:p>
      <w:pPr>
        <w:spacing w:after="100" w:before="0" w:line="340"/>
        <w:jc w:val="both"/>
      </w:pPr>
      <w:r>
        <w:t xml:space="preserve">As a software and IT solutions company, Hexhive Solutions works on technology solutions requested by its clients, from idea to a working application. During the internship I experienced the development side of that work: understanding a problem, choosing a design, building the application layer by layer and presenting a demonstration for review. The mentor assigned tasks, reviewed my progress and gave feedback that I applied in the next iteration.</w:t>
      </w:r>
    </w:p>
    <w:p>
      <w:pPr>
        <w:pStyle w:val="Heading2"/>
        <w:keepNext/>
        <w:spacing w:after="80" w:before="120"/>
      </w:pPr>
      <w:r>
        <w:rPr>
          <w:b/>
          <w:bCs/>
          <w:color w:val="1F3864"/>
          <w:sz w:val="26"/>
          <w:szCs w:val="26"/>
        </w:rPr>
        <w:t xml:space="preserve">1.4 Scope of Internship</w:t>
      </w:r>
    </w:p>
    <w:p>
      <w:pPr>
        <w:pStyle w:val="Heading3"/>
        <w:keepNext/>
        <w:spacing w:after="60" w:before="80"/>
      </w:pPr>
      <w:r>
        <w:rPr>
          <w:b/>
          <w:bCs/>
          <w:color w:val="1F3864"/>
          <w:sz w:val="24"/>
          <w:szCs w:val="24"/>
        </w:rPr>
        <w:t xml:space="preserve">Department Assigned</w:t>
      </w:r>
    </w:p>
    <w:p>
      <w:pPr>
        <w:spacing w:after="100" w:before="0" w:line="340"/>
        <w:jc w:val="both"/>
      </w:pPr>
      <w:r>
        <w:t xml:space="preserve">I was assigned to software development, working on a Java web application and on the study of the PILLPAL concept.</w:t>
      </w:r>
    </w:p>
    <w:p>
      <w:pPr>
        <w:pStyle w:val="Heading3"/>
        <w:keepNext/>
        <w:spacing w:after="60" w:before="80"/>
      </w:pPr>
      <w:r>
        <w:rPr>
          <w:b/>
          <w:bCs/>
          <w:color w:val="1F3864"/>
          <w:sz w:val="24"/>
          <w:szCs w:val="24"/>
        </w:rPr>
        <w:t xml:space="preserve">Nature of Work</w:t>
      </w:r>
    </w:p>
    <w:p>
      <w:pPr>
        <w:pStyle w:val="ListParagraph"/>
        <w:numPr>
          <w:ilvl w:val="0"/>
          <w:numId w:val="2"/>
        </w:numPr>
        <w:spacing w:after="40" w:line="300"/>
        <w:jc w:val="both"/>
      </w:pPr>
      <w:r>
        <w:t xml:space="preserve">Studying the PILLPAL problem and the voice-reminder idea for elderly patients.</w:t>
      </w:r>
    </w:p>
    <w:p>
      <w:pPr>
        <w:pStyle w:val="ListParagraph"/>
        <w:numPr>
          <w:ilvl w:val="0"/>
          <w:numId w:val="2"/>
        </w:numPr>
        <w:spacing w:after="40" w:line="300"/>
        <w:jc w:val="both"/>
      </w:pPr>
      <w:r>
        <w:t xml:space="preserve">Setting up a Spring Boot project and organising it into presentation, controller, service and repository layers.</w:t>
      </w:r>
    </w:p>
    <w:p>
      <w:pPr>
        <w:pStyle w:val="ListParagraph"/>
        <w:numPr>
          <w:ilvl w:val="0"/>
          <w:numId w:val="2"/>
        </w:numPr>
        <w:spacing w:after="40" w:line="300"/>
        <w:jc w:val="both"/>
      </w:pPr>
      <w:r>
        <w:t xml:space="preserve">Designing Thymeleaf pages for the product listing and the shopping cart.</w:t>
      </w:r>
    </w:p>
    <w:p>
      <w:pPr>
        <w:pStyle w:val="ListParagraph"/>
        <w:numPr>
          <w:ilvl w:val="0"/>
          <w:numId w:val="2"/>
        </w:numPr>
        <w:spacing w:after="40" w:line="300"/>
        <w:jc w:val="both"/>
      </w:pPr>
      <w:r>
        <w:t xml:space="preserve">Mapping rice products to H2 database tables with Spring Data JPA.</w:t>
      </w:r>
    </w:p>
    <w:p>
      <w:pPr>
        <w:pStyle w:val="ListParagraph"/>
        <w:numPr>
          <w:ilvl w:val="0"/>
          <w:numId w:val="2"/>
        </w:numPr>
        <w:spacing w:after="40" w:line="300"/>
        <w:jc w:val="both"/>
      </w:pPr>
      <w:r>
        <w:t xml:space="preserve">Writing the service logic for cart subtotal, 10% tax and Rs. 50 shipping.</w:t>
      </w:r>
    </w:p>
    <w:p>
      <w:pPr>
        <w:pStyle w:val="Heading3"/>
        <w:keepNext/>
        <w:spacing w:after="60" w:before="80"/>
      </w:pPr>
      <w:r>
        <w:rPr>
          <w:b/>
          <w:bCs/>
          <w:color w:val="1F3864"/>
          <w:sz w:val="24"/>
          <w:szCs w:val="24"/>
        </w:rPr>
        <w:t xml:space="preserve">Expected Outcomes</w:t>
      </w:r>
    </w:p>
    <w:p>
      <w:pPr>
        <w:spacing w:after="100" w:before="0" w:line="340"/>
        <w:jc w:val="both"/>
      </w:pPr>
      <w:r>
        <w:t xml:space="preserve">The expected outcomes were practical knowledge of Spring Boot, Thymeleaf, Spring Data JPA and H2; an understanding of layered MVC design; the ability to turn a real-world need into a working web application; and stronger problem-solving, communication and time-management skills.</w:t>
      </w:r>
    </w:p>
    <w:p>
      <w:pPr>
        <w:pStyle w:val="Heading1"/>
        <w:pageBreakBefore/>
        <w:spacing w:after="140"/>
      </w:pPr>
      <w:r>
        <w:rPr>
          <w:b/>
          <w:bCs/>
          <w:color w:val="1F3864"/>
          <w:sz w:val="32"/>
          <w:szCs w:val="32"/>
        </w:rPr>
        <w:t xml:space="preserve">CHAPTER 2 - INTERNSHIP ACTIVITIES</w:t>
      </w:r>
    </w:p>
    <w:p>
      <w:pPr>
        <w:pStyle w:val="Heading2"/>
        <w:keepNext/>
        <w:spacing w:after="80" w:before="120"/>
      </w:pPr>
      <w:r>
        <w:rPr>
          <w:b/>
          <w:bCs/>
          <w:color w:val="1F3864"/>
          <w:sz w:val="26"/>
          <w:szCs w:val="26"/>
        </w:rPr>
        <w:t xml:space="preserve">2.1 Roles and Responsibilities</w:t>
      </w:r>
    </w:p>
    <w:p>
      <w:pPr>
        <w:pStyle w:val="ListParagraph"/>
        <w:numPr>
          <w:ilvl w:val="0"/>
          <w:numId w:val="2"/>
        </w:numPr>
        <w:spacing w:after="40" w:line="300"/>
        <w:jc w:val="both"/>
      </w:pPr>
      <w:r>
        <w:t xml:space="preserve">Understand the internship objectives and the PILLPAL problem to be studied.</w:t>
      </w:r>
    </w:p>
    <w:p>
      <w:pPr>
        <w:pStyle w:val="ListParagraph"/>
        <w:numPr>
          <w:ilvl w:val="0"/>
          <w:numId w:val="2"/>
        </w:numPr>
        <w:spacing w:after="40" w:line="300"/>
        <w:jc w:val="both"/>
      </w:pPr>
      <w:r>
        <w:t xml:space="preserve">Design and build the VV Rice Stores web application using Spring Boot.</w:t>
      </w:r>
    </w:p>
    <w:p>
      <w:pPr>
        <w:pStyle w:val="ListParagraph"/>
        <w:numPr>
          <w:ilvl w:val="0"/>
          <w:numId w:val="2"/>
        </w:numPr>
        <w:spacing w:after="40" w:line="300"/>
        <w:jc w:val="both"/>
      </w:pPr>
      <w:r>
        <w:t xml:space="preserve">Implement product listing, cart summary, tax and shipping calculation.</w:t>
      </w:r>
    </w:p>
    <w:p>
      <w:pPr>
        <w:pStyle w:val="ListParagraph"/>
        <w:numPr>
          <w:ilvl w:val="0"/>
          <w:numId w:val="2"/>
        </w:numPr>
        <w:spacing w:after="40" w:line="300"/>
        <w:jc w:val="both"/>
      </w:pPr>
      <w:r>
        <w:t xml:space="preserve">Store and retrieve product data using Spring Data JPA and the H2 database.</w:t>
      </w:r>
    </w:p>
    <w:p>
      <w:pPr>
        <w:pStyle w:val="ListParagraph"/>
        <w:numPr>
          <w:ilvl w:val="0"/>
          <w:numId w:val="2"/>
        </w:numPr>
        <w:spacing w:after="40" w:line="300"/>
        <w:jc w:val="both"/>
      </w:pPr>
      <w:r>
        <w:t xml:space="preserve">Debug problems, handle review feedback and keep the code readable.</w:t>
      </w:r>
    </w:p>
    <w:p>
      <w:pPr>
        <w:pStyle w:val="ListParagraph"/>
        <w:numPr>
          <w:ilvl w:val="0"/>
          <w:numId w:val="2"/>
        </w:numPr>
        <w:spacing w:after="40" w:line="300"/>
        <w:jc w:val="both"/>
      </w:pPr>
      <w:r>
        <w:t xml:space="preserve">Present a working demonstration and document the work.</w:t>
      </w:r>
    </w:p>
    <w:p>
      <w:pPr>
        <w:pStyle w:val="Heading2"/>
        <w:keepNext/>
        <w:spacing w:after="80" w:before="120"/>
      </w:pPr>
      <w:r>
        <w:rPr>
          <w:b/>
          <w:bCs/>
          <w:color w:val="1F3864"/>
          <w:sz w:val="26"/>
          <w:szCs w:val="26"/>
        </w:rPr>
        <w:t xml:space="preserve">2.2 Weekly Activity Log</w:t>
      </w:r>
    </w:p>
    <w:p>
      <w:pPr>
        <w:keepNext/>
        <w:spacing w:after="60" w:before="100"/>
        <w:jc w:val="center"/>
      </w:pPr>
      <w:r>
        <w:rPr>
          <w:i/>
          <w:iCs/>
          <w:color w:val="2E75B6"/>
          <w:sz w:val="20"/>
          <w:szCs w:val="20"/>
        </w:rPr>
        <w:t xml:space="preserve">Table 2 - Weekly Activity Log</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3626"/>
        <w:gridCol w:w="2100"/>
        <w:gridCol w:w="1800"/>
      </w:tblGrid>
      <w:tr>
        <w:trPr>
          <w:cantSplit/>
          <w:tblHeader/>
        </w:trPr>
        <w:tc>
          <w:tcPr>
            <w:tcW w:type="dxa" w:w="1500"/>
            <w:tcBorders>
              <w:top w:val="single" w:color="000000" w:sz="4"/>
              <w:left w:val="single" w:color="000000" w:sz="4"/>
              <w:bottom w:val="single" w:color="000000" w:sz="4"/>
              <w:right w:val="single" w:color="000000" w:sz="4"/>
            </w:tcBorders>
            <w:shd w:fill="EEF1F7" w:color="auto" w:val="clear"/>
            <w:tcMar>
              <w:top w:type="dxa" w:w="40"/>
              <w:left w:type="dxa" w:w="80"/>
              <w:bottom w:type="dxa" w:w="40"/>
              <w:right w:type="dxa" w:w="80"/>
            </w:tcMar>
            <w:vAlign w:val="center"/>
          </w:tcPr>
          <w:p>
            <w:pPr>
              <w:keepNext/>
              <w:spacing w:after="0" w:line="252"/>
              <w:jc w:val="center"/>
            </w:pPr>
            <w:r>
              <w:rPr>
                <w:b/>
                <w:bCs/>
                <w:sz w:val="20"/>
                <w:szCs w:val="20"/>
              </w:rPr>
              <w:t xml:space="preserve">Period</w:t>
            </w:r>
          </w:p>
        </w:tc>
        <w:tc>
          <w:tcPr>
            <w:tcW w:type="dxa" w:w="3626"/>
            <w:tcBorders>
              <w:top w:val="single" w:color="000000" w:sz="4"/>
              <w:left w:val="single" w:color="000000" w:sz="4"/>
              <w:bottom w:val="single" w:color="000000" w:sz="4"/>
              <w:right w:val="single" w:color="000000" w:sz="4"/>
            </w:tcBorders>
            <w:shd w:fill="EEF1F7" w:color="auto" w:val="clear"/>
            <w:tcMar>
              <w:top w:type="dxa" w:w="40"/>
              <w:left w:type="dxa" w:w="80"/>
              <w:bottom w:type="dxa" w:w="40"/>
              <w:right w:type="dxa" w:w="80"/>
            </w:tcMar>
            <w:vAlign w:val="center"/>
          </w:tcPr>
          <w:p>
            <w:pPr>
              <w:keepNext/>
              <w:spacing w:after="0" w:line="252"/>
              <w:jc w:val="center"/>
            </w:pPr>
            <w:r>
              <w:rPr>
                <w:b/>
                <w:bCs/>
                <w:sz w:val="20"/>
                <w:szCs w:val="20"/>
              </w:rPr>
              <w:t xml:space="preserve">Activities Performed</w:t>
            </w:r>
          </w:p>
        </w:tc>
        <w:tc>
          <w:tcPr>
            <w:tcW w:type="dxa" w:w="2100"/>
            <w:tcBorders>
              <w:top w:val="single" w:color="000000" w:sz="4"/>
              <w:left w:val="single" w:color="000000" w:sz="4"/>
              <w:bottom w:val="single" w:color="000000" w:sz="4"/>
              <w:right w:val="single" w:color="000000" w:sz="4"/>
            </w:tcBorders>
            <w:shd w:fill="EEF1F7" w:color="auto" w:val="clear"/>
            <w:tcMar>
              <w:top w:type="dxa" w:w="40"/>
              <w:left w:type="dxa" w:w="80"/>
              <w:bottom w:type="dxa" w:w="40"/>
              <w:right w:type="dxa" w:w="80"/>
            </w:tcMar>
            <w:vAlign w:val="center"/>
          </w:tcPr>
          <w:p>
            <w:pPr>
              <w:keepNext/>
              <w:spacing w:after="0" w:line="252"/>
              <w:jc w:val="center"/>
            </w:pPr>
            <w:r>
              <w:rPr>
                <w:b/>
                <w:bCs/>
                <w:sz w:val="20"/>
                <w:szCs w:val="20"/>
              </w:rPr>
              <w:t xml:space="preserve">Skills Acquired</w:t>
            </w:r>
          </w:p>
        </w:tc>
        <w:tc>
          <w:tcPr>
            <w:tcW w:type="dxa" w:w="1800"/>
            <w:tcBorders>
              <w:top w:val="single" w:color="000000" w:sz="4"/>
              <w:left w:val="single" w:color="000000" w:sz="4"/>
              <w:bottom w:val="single" w:color="000000" w:sz="4"/>
              <w:right w:val="single" w:color="000000" w:sz="4"/>
            </w:tcBorders>
            <w:shd w:fill="EEF1F7" w:color="auto" w:val="clear"/>
            <w:tcMar>
              <w:top w:type="dxa" w:w="40"/>
              <w:left w:type="dxa" w:w="80"/>
              <w:bottom w:type="dxa" w:w="40"/>
              <w:right w:type="dxa" w:w="80"/>
            </w:tcMar>
            <w:vAlign w:val="center"/>
          </w:tcPr>
          <w:p>
            <w:pPr>
              <w:keepNext/>
              <w:spacing w:after="0" w:line="252"/>
              <w:jc w:val="center"/>
            </w:pPr>
            <w:r>
              <w:rPr>
                <w:b/>
                <w:bCs/>
                <w:sz w:val="20"/>
                <w:szCs w:val="20"/>
              </w:rPr>
              <w:t xml:space="preserve">Evidence</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Week 1 (15 - 21 June 2026)</w:t>
            </w:r>
          </w:p>
        </w:tc>
        <w:tc>
          <w:tcPr>
            <w:tcW w:type="dxa" w:w="3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Orientation to Hexhive Solutions and the mentor; studied the PILLPAL problem, its users and the talking-reminder idea; planned the two modules.</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Requirement understanding, problem analysis</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Study notes</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Week 2 (22 - 28 June 2026)</w:t>
            </w:r>
          </w:p>
        </w:tc>
        <w:tc>
          <w:tcPr>
            <w:tcW w:type="dxa" w:w="3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Set up Java 17 and Spring Boot 3.1.5; studied the layered MVC structure; created Thymeleaf pages for VV Rice Stores.</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Spring Boot, Spring Web, Thymeleaf</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Project skeleton</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Week 3 (29 June - 5 July 2026)</w:t>
            </w:r>
          </w:p>
        </w:tc>
        <w:tc>
          <w:tcPr>
            <w:tcW w:type="dxa" w:w="3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Mapped rice products to H2 tables with Spring Data JPA; built the product catalogue and the cart summary with tax and shipping in a service class.</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Spring Data JPA, H2, Lombok, service layer</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VV Rice Stores source code</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Week 4 (6 - 12 July 2026)</w:t>
            </w:r>
          </w:p>
        </w:tc>
        <w:tc>
          <w:tcPr>
            <w:tcW w:type="dxa" w:w="3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Debugged errors, handled the empty-cart case, applied review feedback and polished the pages.</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Debugging, testing, code review</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Working application</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52"/>
              <w:jc w:val="center"/>
            </w:pPr>
            <w:r>
              <w:rPr>
                <w:sz w:val="20"/>
                <w:szCs w:val="20"/>
              </w:rPr>
              <w:t xml:space="preserve">Final Review (13 - 15 July 2026)</w:t>
            </w:r>
          </w:p>
        </w:tc>
        <w:tc>
          <w:tcPr>
            <w:tcW w:type="dxa" w:w="3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52"/>
              <w:jc w:val="center"/>
            </w:pPr>
            <w:r>
              <w:rPr>
                <w:sz w:val="20"/>
                <w:szCs w:val="20"/>
              </w:rPr>
              <w:t xml:space="preserve">Demonstrated product listing, cart, tax and shipping; reviewed the work; received the certificate of completion.</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52"/>
              <w:jc w:val="center"/>
            </w:pPr>
            <w:r>
              <w:rPr>
                <w:sz w:val="20"/>
                <w:szCs w:val="20"/>
              </w:rPr>
              <w:t xml:space="preserve">Presentation, documentation</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52"/>
              <w:jc w:val="center"/>
            </w:pPr>
            <w:r>
              <w:rPr>
                <w:sz w:val="20"/>
                <w:szCs w:val="20"/>
              </w:rPr>
              <w:t xml:space="preserve">Certificate of completion</w:t>
            </w:r>
          </w:p>
        </w:tc>
      </w:tr>
    </w:tbl>
    <w:p>
      <w:pPr>
        <w:pStyle w:val="Heading2"/>
        <w:keepNext/>
        <w:spacing w:after="80" w:before="120"/>
      </w:pPr>
      <w:r>
        <w:rPr>
          <w:b/>
          <w:bCs/>
          <w:color w:val="1F3864"/>
          <w:sz w:val="26"/>
          <w:szCs w:val="26"/>
        </w:rPr>
        <w:t xml:space="preserve">2.3 Tools and Technologies Used</w:t>
      </w:r>
    </w:p>
    <w:p>
      <w:pPr>
        <w:keepNext/>
        <w:spacing w:after="60" w:before="100"/>
        <w:jc w:val="center"/>
      </w:pPr>
      <w:r>
        <w:rPr>
          <w:i/>
          <w:iCs/>
          <w:color w:val="2E75B6"/>
          <w:sz w:val="20"/>
          <w:szCs w:val="20"/>
        </w:rPr>
        <w:t xml:space="preserve">Table 3 - Tools and Technologies Used</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2600"/>
        <w:gridCol w:w="3926"/>
      </w:tblGrid>
      <w:tr>
        <w:trPr>
          <w:cantSplit/>
          <w:tblHeader/>
        </w:trPr>
        <w:tc>
          <w:tcPr>
            <w:tcW w:type="dxa" w:w="2500"/>
            <w:tcBorders>
              <w:top w:val="single" w:color="000000" w:sz="4"/>
              <w:left w:val="single" w:color="000000" w:sz="4"/>
              <w:bottom w:val="single" w:color="000000" w:sz="4"/>
              <w:right w:val="single" w:color="000000" w:sz="4"/>
            </w:tcBorders>
            <w:shd w:fill="EEF1F7" w:color="auto" w:val="clear"/>
            <w:tcMar>
              <w:top w:type="dxa" w:w="40"/>
              <w:left w:type="dxa" w:w="80"/>
              <w:bottom w:type="dxa" w:w="40"/>
              <w:right w:type="dxa" w:w="80"/>
            </w:tcMar>
            <w:vAlign w:val="center"/>
          </w:tcPr>
          <w:p>
            <w:pPr>
              <w:keepNext/>
              <w:spacing w:after="0" w:line="252"/>
              <w:jc w:val="center"/>
            </w:pPr>
            <w:r>
              <w:rPr>
                <w:b/>
                <w:bCs/>
                <w:sz w:val="21"/>
                <w:szCs w:val="21"/>
              </w:rPr>
              <w:t xml:space="preserve">Tool / Technology</w:t>
            </w:r>
          </w:p>
        </w:tc>
        <w:tc>
          <w:tcPr>
            <w:tcW w:type="dxa" w:w="2600"/>
            <w:tcBorders>
              <w:top w:val="single" w:color="000000" w:sz="4"/>
              <w:left w:val="single" w:color="000000" w:sz="4"/>
              <w:bottom w:val="single" w:color="000000" w:sz="4"/>
              <w:right w:val="single" w:color="000000" w:sz="4"/>
            </w:tcBorders>
            <w:shd w:fill="EEF1F7" w:color="auto" w:val="clear"/>
            <w:tcMar>
              <w:top w:type="dxa" w:w="40"/>
              <w:left w:type="dxa" w:w="80"/>
              <w:bottom w:type="dxa" w:w="40"/>
              <w:right w:type="dxa" w:w="80"/>
            </w:tcMar>
            <w:vAlign w:val="center"/>
          </w:tcPr>
          <w:p>
            <w:pPr>
              <w:keepNext/>
              <w:spacing w:after="0" w:line="252"/>
              <w:jc w:val="center"/>
            </w:pPr>
            <w:r>
              <w:rPr>
                <w:b/>
                <w:bCs/>
                <w:sz w:val="21"/>
                <w:szCs w:val="21"/>
              </w:rPr>
              <w:t xml:space="preserve">Purpose</w:t>
            </w:r>
          </w:p>
        </w:tc>
        <w:tc>
          <w:tcPr>
            <w:tcW w:type="dxa" w:w="3926"/>
            <w:tcBorders>
              <w:top w:val="single" w:color="000000" w:sz="4"/>
              <w:left w:val="single" w:color="000000" w:sz="4"/>
              <w:bottom w:val="single" w:color="000000" w:sz="4"/>
              <w:right w:val="single" w:color="000000" w:sz="4"/>
            </w:tcBorders>
            <w:shd w:fill="EEF1F7" w:color="auto" w:val="clear"/>
            <w:tcMar>
              <w:top w:type="dxa" w:w="40"/>
              <w:left w:type="dxa" w:w="80"/>
              <w:bottom w:type="dxa" w:w="40"/>
              <w:right w:type="dxa" w:w="80"/>
            </w:tcMar>
            <w:vAlign w:val="center"/>
          </w:tcPr>
          <w:p>
            <w:pPr>
              <w:keepNext/>
              <w:spacing w:after="0" w:line="252"/>
              <w:jc w:val="center"/>
            </w:pPr>
            <w:r>
              <w:rPr>
                <w:b/>
                <w:bCs/>
                <w:sz w:val="21"/>
                <w:szCs w:val="21"/>
              </w:rPr>
              <w:t xml:space="preserve">Practical Application</w:t>
            </w:r>
          </w:p>
        </w:tc>
      </w:tr>
      <w:tr>
        <w:trPr>
          <w:cantSplit/>
        </w:trPr>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1"/>
                <w:szCs w:val="21"/>
              </w:rPr>
              <w:t xml:space="preserve">Java 17</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1"/>
                <w:szCs w:val="21"/>
              </w:rPr>
              <w:t xml:space="preserve">Programming language</w:t>
            </w:r>
          </w:p>
        </w:tc>
        <w:tc>
          <w:tcPr>
            <w:tcW w:type="dxa" w:w="39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1"/>
                <w:szCs w:val="21"/>
              </w:rPr>
              <w:t xml:space="preserve">All back-end classes of VV Rice Stores</w:t>
            </w:r>
          </w:p>
        </w:tc>
      </w:tr>
      <w:tr>
        <w:trPr>
          <w:cantSplit/>
        </w:trPr>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1"/>
                <w:szCs w:val="21"/>
              </w:rPr>
              <w:t xml:space="preserve">Spring Boot 3.1.5</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1"/>
                <w:szCs w:val="21"/>
              </w:rPr>
              <w:t xml:space="preserve">Application framework</w:t>
            </w:r>
          </w:p>
        </w:tc>
        <w:tc>
          <w:tcPr>
            <w:tcW w:type="dxa" w:w="39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1"/>
                <w:szCs w:val="21"/>
              </w:rPr>
              <w:t xml:space="preserve">Project set-up, embedded server and configuration</w:t>
            </w:r>
          </w:p>
        </w:tc>
      </w:tr>
      <w:tr>
        <w:trPr>
          <w:cantSplit/>
        </w:trPr>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1"/>
                <w:szCs w:val="21"/>
              </w:rPr>
              <w:t xml:space="preserve">Spring Web (MVC)</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1"/>
                <w:szCs w:val="21"/>
              </w:rPr>
              <w:t xml:space="preserve">Web layer</w:t>
            </w:r>
          </w:p>
        </w:tc>
        <w:tc>
          <w:tcPr>
            <w:tcW w:type="dxa" w:w="39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1"/>
                <w:szCs w:val="21"/>
              </w:rPr>
              <w:t xml:space="preserve">Controllers that serve the product and cart pages</w:t>
            </w:r>
          </w:p>
        </w:tc>
      </w:tr>
      <w:tr>
        <w:trPr>
          <w:cantSplit/>
        </w:trPr>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1"/>
                <w:szCs w:val="21"/>
              </w:rPr>
              <w:t xml:space="preserve">Thymeleaf</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1"/>
                <w:szCs w:val="21"/>
              </w:rPr>
              <w:t xml:space="preserve">Server-side templates</w:t>
            </w:r>
          </w:p>
        </w:tc>
        <w:tc>
          <w:tcPr>
            <w:tcW w:type="dxa" w:w="39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1"/>
                <w:szCs w:val="21"/>
              </w:rPr>
              <w:t xml:space="preserve">HTML pages using th:each and th:text</w:t>
            </w:r>
          </w:p>
        </w:tc>
      </w:tr>
      <w:tr>
        <w:trPr>
          <w:cantSplit/>
        </w:trPr>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1"/>
                <w:szCs w:val="21"/>
              </w:rPr>
              <w:t xml:space="preserve">Spring Data JPA</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1"/>
                <w:szCs w:val="21"/>
              </w:rPr>
              <w:t xml:space="preserve">Data access</w:t>
            </w:r>
          </w:p>
        </w:tc>
        <w:tc>
          <w:tcPr>
            <w:tcW w:type="dxa" w:w="39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1"/>
                <w:szCs w:val="21"/>
              </w:rPr>
              <w:t xml:space="preserve">Entities and repositories for rice products</w:t>
            </w:r>
          </w:p>
        </w:tc>
      </w:tr>
      <w:tr>
        <w:trPr>
          <w:cantSplit/>
        </w:trPr>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1"/>
                <w:szCs w:val="21"/>
              </w:rPr>
              <w:t xml:space="preserve">H2 Database</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1"/>
                <w:szCs w:val="21"/>
              </w:rPr>
              <w:t xml:space="preserve">Embedded database</w:t>
            </w:r>
          </w:p>
        </w:tc>
        <w:tc>
          <w:tcPr>
            <w:tcW w:type="dxa" w:w="39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1"/>
                <w:szCs w:val="21"/>
              </w:rPr>
              <w:t xml:space="preserve">Stores the rice products; checked in the H2 console</w:t>
            </w:r>
          </w:p>
        </w:tc>
      </w:tr>
      <w:tr>
        <w:trPr>
          <w:cantSplit/>
        </w:trPr>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52"/>
              <w:jc w:val="center"/>
            </w:pPr>
            <w:r>
              <w:rPr>
                <w:sz w:val="21"/>
                <w:szCs w:val="21"/>
              </w:rPr>
              <w:t xml:space="preserve">Lombok</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52"/>
              <w:jc w:val="center"/>
            </w:pPr>
            <w:r>
              <w:rPr>
                <w:sz w:val="21"/>
                <w:szCs w:val="21"/>
              </w:rPr>
              <w:t xml:space="preserve">Boilerplate reduction</w:t>
            </w:r>
          </w:p>
        </w:tc>
        <w:tc>
          <w:tcPr>
            <w:tcW w:type="dxa" w:w="39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52"/>
              <w:jc w:val="center"/>
            </w:pPr>
            <w:r>
              <w:rPr>
                <w:sz w:val="21"/>
                <w:szCs w:val="21"/>
              </w:rPr>
              <w:t xml:space="preserve">Getters, setters and constructors by annotation</w:t>
            </w:r>
          </w:p>
        </w:tc>
      </w:tr>
    </w:tbl>
    <w:p>
      <w:pPr>
        <w:pStyle w:val="Heading2"/>
        <w:keepNext/>
        <w:spacing w:after="80" w:before="120"/>
      </w:pPr>
      <w:r>
        <w:rPr>
          <w:b/>
          <w:bCs/>
          <w:color w:val="1F3864"/>
          <w:sz w:val="26"/>
          <w:szCs w:val="26"/>
        </w:rPr>
        <w:t xml:space="preserve">2.4 Projects and Tasks Completed</w:t>
      </w:r>
    </w:p>
    <w:p>
      <w:pPr>
        <w:pStyle w:val="Heading3"/>
        <w:keepNext/>
        <w:spacing w:after="60" w:before="80"/>
      </w:pPr>
      <w:r>
        <w:rPr>
          <w:b/>
          <w:bCs/>
          <w:color w:val="1F3864"/>
          <w:sz w:val="24"/>
          <w:szCs w:val="24"/>
        </w:rPr>
        <w:t xml:space="preserve">Module 1: PILLPAL - Talking Medicine Companion</w:t>
      </w:r>
    </w:p>
    <w:p>
      <w:pPr>
        <w:spacing w:after="100" w:before="0" w:line="340"/>
        <w:jc w:val="both"/>
      </w:pPr>
      <w:r>
        <w:rPr>
          <w:b/>
          <w:bCs/>
        </w:rPr>
        <w:t xml:space="preserve">Objective:</w:t>
      </w:r>
      <w:r>
        <w:t xml:space="preserve"> To understand the PILLPAL problem and who it helps, and to define how a talking companion could improve medicine adherence.</w:t>
      </w:r>
    </w:p>
    <w:p>
      <w:pPr>
        <w:spacing w:after="100" w:before="0" w:line="340"/>
        <w:jc w:val="both"/>
      </w:pPr>
      <w:r>
        <w:rPr>
          <w:b/>
          <w:bCs/>
        </w:rPr>
        <w:t xml:space="preserve">Description:</w:t>
      </w:r>
      <w:r>
        <w:t xml:space="preserve"> Elderly patients often forget doses, confuse similar tablets, or cannot read small labels. PILLPAL is a talking companion that speaks reminders aloud. Its flow has four steps: set the schedule, give a voice reminder, confirm the intake and track the history.</w:t>
      </w:r>
    </w:p>
    <w:p>
      <w:pPr>
        <w:spacing w:after="100" w:before="0" w:line="340"/>
        <w:jc w:val="both"/>
      </w:pPr>
      <w:r>
        <w:rPr>
          <w:b/>
          <w:bCs/>
        </w:rPr>
        <w:t xml:space="preserve">Outcome:</w:t>
      </w:r>
      <w:r>
        <w:t xml:space="preserve"> A clear concept study in which missed doses become visible, so that a patient or caregiver can see at a glance whether a dose was taken. This module is described further in Chapter 4.</w:t>
      </w:r>
    </w:p>
    <w:p>
      <w:pPr>
        <w:pStyle w:val="Heading3"/>
        <w:keepNext/>
        <w:spacing w:after="60" w:before="80"/>
      </w:pPr>
      <w:r>
        <w:rPr>
          <w:b/>
          <w:bCs/>
          <w:color w:val="1F3864"/>
          <w:sz w:val="24"/>
          <w:szCs w:val="24"/>
        </w:rPr>
        <w:t xml:space="preserve">Module 2: VV Rice Stores - Spring Boot Web Application</w:t>
      </w:r>
    </w:p>
    <w:p>
      <w:pPr>
        <w:spacing w:after="100" w:before="0" w:line="340"/>
        <w:jc w:val="both"/>
      </w:pPr>
      <w:r>
        <w:rPr>
          <w:b/>
          <w:bCs/>
        </w:rPr>
        <w:t xml:space="preserve">Objective:</w:t>
      </w:r>
      <w:r>
        <w:t xml:space="preserve"> To build an online rice products store with a product listing, a cart and a checkout flow, using Spring Boot in a layered design.</w:t>
      </w:r>
    </w:p>
    <w:p>
      <w:pPr>
        <w:spacing w:after="100" w:before="0" w:line="340"/>
        <w:jc w:val="both"/>
      </w:pPr>
      <w:r>
        <w:rPr>
          <w:b/>
          <w:bCs/>
        </w:rPr>
        <w:t xml:space="preserve">Description:</w:t>
      </w:r>
      <w:r>
        <w:t xml:space="preserve"> The application shows four rice products with their grain type, star rating, review count, price and pack size. Each product has Add to Cart and View Details buttons. The cart page shows an order summary with the subtotal, 10% tax and a Rs. 50 shipping charge, and a Proceed to Checkout button. Trust features (100% Authentic, Fast Delivery, Best Prices and Secure Checkout) are displayed on the storefront.</w:t>
      </w:r>
    </w:p>
    <w:p>
      <w:pPr>
        <w:spacing w:after="100" w:before="0" w:line="340"/>
        <w:jc w:val="both"/>
      </w:pPr>
      <w:r>
        <w:rPr>
          <w:b/>
          <w:bCs/>
        </w:rPr>
        <w:t xml:space="preserve">Outcome:</w:t>
      </w:r>
      <w:r>
        <w:t xml:space="preserve"> A working Spring Boot demonstration with product listing, cart, tax and shipping, presented to the mentor at the final review.</w:t>
      </w:r>
    </w:p>
    <w:p>
      <w:pPr>
        <w:spacing w:after="100" w:before="0" w:line="340"/>
        <w:jc w:val="both"/>
      </w:pPr>
      <w:r>
        <w:rPr>
          <w:b/>
          <w:bCs/>
        </w:rPr>
        <w:t xml:space="preserve">Development workflow followed for Module 2.</w:t>
      </w:r>
      <w:r>
        <w:t xml:space="preserve"> Each feature of VV Rice Stores was built in the same small cycle, which kept the work reviewable and the mentor’s feedback easy to apply:</w:t>
      </w:r>
    </w:p>
    <w:p>
      <w:pPr>
        <w:pStyle w:val="ListParagraph"/>
        <w:numPr>
          <w:ilvl w:val="0"/>
          <w:numId w:val="3"/>
        </w:numPr>
        <w:spacing w:after="40" w:line="300"/>
        <w:jc w:val="both"/>
      </w:pPr>
      <w:r>
        <w:t xml:space="preserve">Understand the feature from the task given by the mentor, such as the product listing or the cart summary.</w:t>
      </w:r>
    </w:p>
    <w:p>
      <w:pPr>
        <w:pStyle w:val="ListParagraph"/>
        <w:numPr>
          <w:ilvl w:val="0"/>
          <w:numId w:val="3"/>
        </w:numPr>
        <w:spacing w:after="40" w:line="300"/>
        <w:jc w:val="both"/>
      </w:pPr>
      <w:r>
        <w:t xml:space="preserve">Decide which layer owns each part: the template, the controller, the service or the repository.</w:t>
      </w:r>
    </w:p>
    <w:p>
      <w:pPr>
        <w:pStyle w:val="ListParagraph"/>
        <w:numPr>
          <w:ilvl w:val="0"/>
          <w:numId w:val="3"/>
        </w:numPr>
        <w:spacing w:after="40" w:line="300"/>
        <w:jc w:val="both"/>
      </w:pPr>
      <w:r>
        <w:t xml:space="preserve">Write the entity, repository, service and controller code for that feature.</w:t>
      </w:r>
    </w:p>
    <w:p>
      <w:pPr>
        <w:pStyle w:val="ListParagraph"/>
        <w:numPr>
          <w:ilvl w:val="0"/>
          <w:numId w:val="3"/>
        </w:numPr>
        <w:spacing w:after="40" w:line="300"/>
        <w:jc w:val="both"/>
      </w:pPr>
      <w:r>
        <w:t xml:space="preserve">Create the Thymeleaf page and connect it to the model data.</w:t>
      </w:r>
    </w:p>
    <w:p>
      <w:pPr>
        <w:pStyle w:val="ListParagraph"/>
        <w:numPr>
          <w:ilvl w:val="0"/>
          <w:numId w:val="3"/>
        </w:numPr>
        <w:spacing w:after="40" w:line="300"/>
        <w:jc w:val="both"/>
      </w:pPr>
      <w:r>
        <w:t xml:space="preserve">Run the application, check the page and the H2 console, and read any stack trace.</w:t>
      </w:r>
    </w:p>
    <w:p>
      <w:pPr>
        <w:pStyle w:val="ListParagraph"/>
        <w:numPr>
          <w:ilvl w:val="0"/>
          <w:numId w:val="3"/>
        </w:numPr>
        <w:spacing w:after="40" w:line="300"/>
        <w:jc w:val="both"/>
      </w:pPr>
      <w:r>
        <w:t xml:space="preserve">Show the result to the mentor, note the feedback and refine the code.</w:t>
      </w:r>
    </w:p>
    <w:p>
      <w:pPr>
        <w:pStyle w:val="Heading2"/>
        <w:keepNext/>
        <w:spacing w:after="80" w:before="120"/>
      </w:pPr>
      <w:r>
        <w:rPr>
          <w:b/>
          <w:bCs/>
          <w:color w:val="1F3864"/>
          <w:sz w:val="26"/>
          <w:szCs w:val="26"/>
        </w:rPr>
        <w:t xml:space="preserve">2.5 Challenges Faced and Solutions</w:t>
      </w:r>
    </w:p>
    <w:p>
      <w:pPr>
        <w:keepNext/>
        <w:spacing w:after="60" w:before="100"/>
        <w:jc w:val="center"/>
      </w:pPr>
      <w:r>
        <w:rPr>
          <w:i/>
          <w:iCs/>
          <w:color w:val="2E75B6"/>
          <w:sz w:val="20"/>
          <w:szCs w:val="20"/>
        </w:rPr>
        <w:t xml:space="preserve">Table 4 - Challenges Faced and Solutions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900"/>
        <w:gridCol w:w="3326"/>
        <w:gridCol w:w="2800"/>
      </w:tblGrid>
      <w:tr>
        <w:trPr>
          <w:cantSplit/>
          <w:tblHeader/>
        </w:trPr>
        <w:tc>
          <w:tcPr>
            <w:tcW w:type="dxa" w:w="2900"/>
            <w:tcBorders>
              <w:top w:val="single" w:color="000000" w:sz="4"/>
              <w:left w:val="single" w:color="000000" w:sz="4"/>
              <w:bottom w:val="single" w:color="000000" w:sz="4"/>
              <w:right w:val="single" w:color="000000" w:sz="4"/>
            </w:tcBorders>
            <w:shd w:fill="EEF1F7" w:color="auto" w:val="clear"/>
            <w:tcMar>
              <w:top w:type="dxa" w:w="40"/>
              <w:left w:type="dxa" w:w="80"/>
              <w:bottom w:type="dxa" w:w="40"/>
              <w:right w:type="dxa" w:w="80"/>
            </w:tcMar>
            <w:vAlign w:val="center"/>
          </w:tcPr>
          <w:p>
            <w:pPr>
              <w:keepNext/>
              <w:spacing w:after="0" w:line="252"/>
              <w:jc w:val="center"/>
            </w:pPr>
            <w:r>
              <w:rPr>
                <w:b/>
                <w:bCs/>
                <w:sz w:val="20"/>
                <w:szCs w:val="20"/>
              </w:rPr>
              <w:t xml:space="preserve">Challenge</w:t>
            </w:r>
          </w:p>
        </w:tc>
        <w:tc>
          <w:tcPr>
            <w:tcW w:type="dxa" w:w="3326"/>
            <w:tcBorders>
              <w:top w:val="single" w:color="000000" w:sz="4"/>
              <w:left w:val="single" w:color="000000" w:sz="4"/>
              <w:bottom w:val="single" w:color="000000" w:sz="4"/>
              <w:right w:val="single" w:color="000000" w:sz="4"/>
            </w:tcBorders>
            <w:shd w:fill="EEF1F7" w:color="auto" w:val="clear"/>
            <w:tcMar>
              <w:top w:type="dxa" w:w="40"/>
              <w:left w:type="dxa" w:w="80"/>
              <w:bottom w:type="dxa" w:w="40"/>
              <w:right w:type="dxa" w:w="80"/>
            </w:tcMar>
            <w:vAlign w:val="center"/>
          </w:tcPr>
          <w:p>
            <w:pPr>
              <w:keepNext/>
              <w:spacing w:after="0" w:line="252"/>
              <w:jc w:val="center"/>
            </w:pPr>
            <w:r>
              <w:rPr>
                <w:b/>
                <w:bCs/>
                <w:sz w:val="20"/>
                <w:szCs w:val="20"/>
              </w:rPr>
              <w:t xml:space="preserve">Solution</w:t>
            </w:r>
          </w:p>
        </w:tc>
        <w:tc>
          <w:tcPr>
            <w:tcW w:type="dxa" w:w="2800"/>
            <w:tcBorders>
              <w:top w:val="single" w:color="000000" w:sz="4"/>
              <w:left w:val="single" w:color="000000" w:sz="4"/>
              <w:bottom w:val="single" w:color="000000" w:sz="4"/>
              <w:right w:val="single" w:color="000000" w:sz="4"/>
            </w:tcBorders>
            <w:shd w:fill="EEF1F7" w:color="auto" w:val="clear"/>
            <w:tcMar>
              <w:top w:type="dxa" w:w="40"/>
              <w:left w:type="dxa" w:w="80"/>
              <w:bottom w:type="dxa" w:w="40"/>
              <w:right w:type="dxa" w:w="80"/>
            </w:tcMar>
            <w:vAlign w:val="center"/>
          </w:tcPr>
          <w:p>
            <w:pPr>
              <w:keepNext/>
              <w:spacing w:after="0" w:line="252"/>
              <w:jc w:val="center"/>
            </w:pPr>
            <w:r>
              <w:rPr>
                <w:b/>
                <w:bCs/>
                <w:sz w:val="20"/>
                <w:szCs w:val="20"/>
              </w:rPr>
              <w:t xml:space="preserve">Learning</w:t>
            </w:r>
          </w:p>
        </w:tc>
      </w:tr>
      <w:tr>
        <w:trPr>
          <w:cantSplit/>
        </w:trPr>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Connecting Thymeleaf pages with controller data</w:t>
            </w:r>
          </w:p>
        </w:tc>
        <w:tc>
          <w:tcPr>
            <w:tcW w:type="dxa" w:w="33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Studied the model-attribute flow and used th:each and th:text to render lists</w:t>
            </w:r>
          </w:p>
        </w:tc>
        <w:tc>
          <w:tcPr>
            <w:tcW w:type="dxa" w:w="2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Views only display what the controller puts in the model</w:t>
            </w:r>
          </w:p>
        </w:tc>
      </w:tr>
      <w:tr>
        <w:trPr>
          <w:cantSplit/>
        </w:trPr>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Mapping entities to H2 tables with JPA</w:t>
            </w:r>
          </w:p>
        </w:tc>
        <w:tc>
          <w:tcPr>
            <w:tcW w:type="dxa" w:w="33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Annotated entities and repositories; checked the tables in the H2 console</w:t>
            </w:r>
          </w:p>
        </w:tc>
        <w:tc>
          <w:tcPr>
            <w:tcW w:type="dxa" w:w="2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Annotations drive the schema; always verify in the console</w:t>
            </w:r>
          </w:p>
        </w:tc>
      </w:tr>
      <w:tr>
        <w:trPr>
          <w:cantSplit/>
        </w:trPr>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Cart totals with tax and shipping</w:t>
            </w:r>
          </w:p>
        </w:tc>
        <w:tc>
          <w:tcPr>
            <w:tcW w:type="dxa" w:w="33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Moved the calculations into a service class and handled the empty cart</w:t>
            </w:r>
          </w:p>
        </w:tc>
        <w:tc>
          <w:tcPr>
            <w:tcW w:type="dxa" w:w="2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Business rules belong in the service layer</w:t>
            </w:r>
          </w:p>
        </w:tc>
      </w:tr>
      <w:tr>
        <w:trPr>
          <w:cantSplit/>
        </w:trPr>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52"/>
              <w:jc w:val="center"/>
            </w:pPr>
            <w:r>
              <w:rPr>
                <w:sz w:val="20"/>
                <w:szCs w:val="20"/>
              </w:rPr>
              <w:t xml:space="preserve">Repetitive getters, setters and constructors</w:t>
            </w:r>
          </w:p>
        </w:tc>
        <w:tc>
          <w:tcPr>
            <w:tcW w:type="dxa" w:w="33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52"/>
              <w:jc w:val="center"/>
            </w:pPr>
            <w:r>
              <w:rPr>
                <w:sz w:val="20"/>
                <w:szCs w:val="20"/>
              </w:rPr>
              <w:t xml:space="preserve">Adopted Lombok annotations for short, readable classes</w:t>
            </w:r>
          </w:p>
        </w:tc>
        <w:tc>
          <w:tcPr>
            <w:tcW w:type="dxa" w:w="2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52"/>
              <w:jc w:val="center"/>
            </w:pPr>
            <w:r>
              <w:rPr>
                <w:sz w:val="20"/>
                <w:szCs w:val="20"/>
              </w:rPr>
              <w:t xml:space="preserve">Less boilerplate means fewer mistakes</w:t>
            </w:r>
          </w:p>
        </w:tc>
      </w:tr>
    </w:tbl>
    <w:p>
      <w:pPr>
        <w:pStyle w:val="Heading1"/>
        <w:pageBreakBefore/>
        <w:spacing w:after="140"/>
      </w:pPr>
      <w:r>
        <w:rPr>
          <w:b/>
          <w:bCs/>
          <w:color w:val="1F3864"/>
          <w:sz w:val="32"/>
          <w:szCs w:val="32"/>
        </w:rPr>
        <w:t xml:space="preserve">CHAPTER 3 - LEARNING OUTCOMES</w:t>
      </w:r>
    </w:p>
    <w:p>
      <w:pPr>
        <w:pStyle w:val="Heading2"/>
        <w:keepNext/>
        <w:spacing w:after="80" w:before="120"/>
      </w:pPr>
      <w:r>
        <w:rPr>
          <w:b/>
          <w:bCs/>
          <w:color w:val="1F3864"/>
          <w:sz w:val="26"/>
          <w:szCs w:val="26"/>
        </w:rPr>
        <w:t xml:space="preserve">3.1 Technical Skills</w:t>
      </w:r>
    </w:p>
    <w:p>
      <w:pPr>
        <w:spacing w:after="100" w:before="0" w:line="340"/>
        <w:jc w:val="both"/>
      </w:pPr>
      <w:r>
        <w:t xml:space="preserve">The internship developed my practical knowledge of Java web development with the Spring ecosystem:</w:t>
      </w:r>
    </w:p>
    <w:p>
      <w:pPr>
        <w:pStyle w:val="ListParagraph"/>
        <w:numPr>
          <w:ilvl w:val="0"/>
          <w:numId w:val="2"/>
        </w:numPr>
        <w:spacing w:after="40" w:line="300"/>
        <w:jc w:val="both"/>
      </w:pPr>
      <w:r>
        <w:t xml:space="preserve">Spring Boot: creating a project, configuration by convention and running the application.</w:t>
      </w:r>
    </w:p>
    <w:p>
      <w:pPr>
        <w:pStyle w:val="ListParagraph"/>
        <w:numPr>
          <w:ilvl w:val="0"/>
          <w:numId w:val="2"/>
        </w:numPr>
        <w:spacing w:after="40" w:line="300"/>
        <w:jc w:val="both"/>
      </w:pPr>
      <w:r>
        <w:t xml:space="preserve">Spring Web and the MVC pattern: controllers, models and views.</w:t>
      </w:r>
    </w:p>
    <w:p>
      <w:pPr>
        <w:pStyle w:val="ListParagraph"/>
        <w:numPr>
          <w:ilvl w:val="0"/>
          <w:numId w:val="2"/>
        </w:numPr>
        <w:spacing w:after="40" w:line="300"/>
        <w:jc w:val="both"/>
      </w:pPr>
      <w:r>
        <w:t xml:space="preserve">Thymeleaf: server-side templates, iteration with th:each and output with th:text.</w:t>
      </w:r>
    </w:p>
    <w:p>
      <w:pPr>
        <w:pStyle w:val="ListParagraph"/>
        <w:numPr>
          <w:ilvl w:val="0"/>
          <w:numId w:val="2"/>
        </w:numPr>
        <w:spacing w:after="40" w:line="300"/>
        <w:jc w:val="both"/>
      </w:pPr>
      <w:r>
        <w:t xml:space="preserve">Spring Data JPA and H2: entities, repositories and checking data in the H2 console.</w:t>
      </w:r>
    </w:p>
    <w:p>
      <w:pPr>
        <w:pStyle w:val="ListParagraph"/>
        <w:numPr>
          <w:ilvl w:val="0"/>
          <w:numId w:val="2"/>
        </w:numPr>
        <w:spacing w:after="40" w:line="300"/>
        <w:jc w:val="both"/>
      </w:pPr>
      <w:r>
        <w:t xml:space="preserve">Lombok: reducing boilerplate with annotations.</w:t>
      </w:r>
    </w:p>
    <w:p>
      <w:pPr>
        <w:pStyle w:val="ListParagraph"/>
        <w:numPr>
          <w:ilvl w:val="0"/>
          <w:numId w:val="2"/>
        </w:numPr>
        <w:spacing w:after="40" w:line="300"/>
        <w:jc w:val="both"/>
      </w:pPr>
      <w:r>
        <w:t xml:space="preserve">Layered design: keeping presentation, control, business logic and data access separate.</w:t>
      </w:r>
    </w:p>
    <w:p>
      <w:pPr>
        <w:keepNext/>
        <w:spacing w:after="60" w:before="100"/>
        <w:jc w:val="center"/>
      </w:pPr>
      <w:r>
        <w:rPr>
          <w:i/>
          <w:iCs/>
          <w:color w:val="2E75B6"/>
          <w:sz w:val="20"/>
          <w:szCs w:val="20"/>
        </w:rPr>
        <w:t xml:space="preserve">Table 5 - Concepts Learned and Where They Were Applied</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3626"/>
        <w:gridCol w:w="3100"/>
      </w:tblGrid>
      <w:tr>
        <w:trPr>
          <w:cantSplit/>
          <w:tblHeader/>
        </w:trPr>
        <w:tc>
          <w:tcPr>
            <w:tcW w:type="dxa" w:w="2300"/>
            <w:tcBorders>
              <w:top w:val="single" w:color="000000" w:sz="4"/>
              <w:left w:val="single" w:color="000000" w:sz="4"/>
              <w:bottom w:val="single" w:color="000000" w:sz="4"/>
              <w:right w:val="single" w:color="000000" w:sz="4"/>
            </w:tcBorders>
            <w:shd w:fill="EEF1F7" w:color="auto" w:val="clear"/>
            <w:tcMar>
              <w:top w:type="dxa" w:w="40"/>
              <w:left w:type="dxa" w:w="80"/>
              <w:bottom w:type="dxa" w:w="40"/>
              <w:right w:type="dxa" w:w="80"/>
            </w:tcMar>
            <w:vAlign w:val="center"/>
          </w:tcPr>
          <w:p>
            <w:pPr>
              <w:keepNext/>
              <w:spacing w:after="0" w:line="252"/>
              <w:jc w:val="center"/>
            </w:pPr>
            <w:r>
              <w:rPr>
                <w:b/>
                <w:bCs/>
                <w:sz w:val="20"/>
                <w:szCs w:val="20"/>
              </w:rPr>
              <w:t xml:space="preserve">Concept</w:t>
            </w:r>
          </w:p>
        </w:tc>
        <w:tc>
          <w:tcPr>
            <w:tcW w:type="dxa" w:w="3626"/>
            <w:tcBorders>
              <w:top w:val="single" w:color="000000" w:sz="4"/>
              <w:left w:val="single" w:color="000000" w:sz="4"/>
              <w:bottom w:val="single" w:color="000000" w:sz="4"/>
              <w:right w:val="single" w:color="000000" w:sz="4"/>
            </w:tcBorders>
            <w:shd w:fill="EEF1F7" w:color="auto" w:val="clear"/>
            <w:tcMar>
              <w:top w:type="dxa" w:w="40"/>
              <w:left w:type="dxa" w:w="80"/>
              <w:bottom w:type="dxa" w:w="40"/>
              <w:right w:type="dxa" w:w="80"/>
            </w:tcMar>
            <w:vAlign w:val="center"/>
          </w:tcPr>
          <w:p>
            <w:pPr>
              <w:keepNext/>
              <w:spacing w:after="0" w:line="252"/>
              <w:jc w:val="center"/>
            </w:pPr>
            <w:r>
              <w:rPr>
                <w:b/>
                <w:bCs/>
                <w:sz w:val="20"/>
                <w:szCs w:val="20"/>
              </w:rPr>
              <w:t xml:space="preserve">What was learned</w:t>
            </w:r>
          </w:p>
        </w:tc>
        <w:tc>
          <w:tcPr>
            <w:tcW w:type="dxa" w:w="3100"/>
            <w:tcBorders>
              <w:top w:val="single" w:color="000000" w:sz="4"/>
              <w:left w:val="single" w:color="000000" w:sz="4"/>
              <w:bottom w:val="single" w:color="000000" w:sz="4"/>
              <w:right w:val="single" w:color="000000" w:sz="4"/>
            </w:tcBorders>
            <w:shd w:fill="EEF1F7" w:color="auto" w:val="clear"/>
            <w:tcMar>
              <w:top w:type="dxa" w:w="40"/>
              <w:left w:type="dxa" w:w="80"/>
              <w:bottom w:type="dxa" w:w="40"/>
              <w:right w:type="dxa" w:w="80"/>
            </w:tcMar>
            <w:vAlign w:val="center"/>
          </w:tcPr>
          <w:p>
            <w:pPr>
              <w:keepNext/>
              <w:spacing w:after="0" w:line="252"/>
              <w:jc w:val="center"/>
            </w:pPr>
            <w:r>
              <w:rPr>
                <w:b/>
                <w:bCs/>
                <w:sz w:val="20"/>
                <w:szCs w:val="20"/>
              </w:rPr>
              <w:t xml:space="preserve">Applied in VV Rice Stores</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Spring Boot</w:t>
            </w:r>
          </w:p>
        </w:tc>
        <w:tc>
          <w:tcPr>
            <w:tcW w:type="dxa" w:w="3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Auto-configuration, embedded server, starter dependencies</w:t>
            </w:r>
          </w:p>
        </w:tc>
        <w:tc>
          <w:tcPr>
            <w:tcW w:type="dxa" w:w="3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Project set-up and running the demo</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MVC pattern</w:t>
            </w:r>
          </w:p>
        </w:tc>
        <w:tc>
          <w:tcPr>
            <w:tcW w:type="dxa" w:w="3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Separating the view, the controller and the model</w:t>
            </w:r>
          </w:p>
        </w:tc>
        <w:tc>
          <w:tcPr>
            <w:tcW w:type="dxa" w:w="3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Pages, controllers and product data</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Thymeleaf</w:t>
            </w:r>
          </w:p>
        </w:tc>
        <w:tc>
          <w:tcPr>
            <w:tcW w:type="dxa" w:w="3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Model attributes, th:each, th:text</w:t>
            </w:r>
          </w:p>
        </w:tc>
        <w:tc>
          <w:tcPr>
            <w:tcW w:type="dxa" w:w="3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Product cards and cart items</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Spring Data JPA</w:t>
            </w:r>
          </w:p>
        </w:tc>
        <w:tc>
          <w:tcPr>
            <w:tcW w:type="dxa" w:w="3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Entities, repositories, derived queries</w:t>
            </w:r>
          </w:p>
        </w:tc>
        <w:tc>
          <w:tcPr>
            <w:tcW w:type="dxa" w:w="3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Rice product storage and retrieval</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H2 database</w:t>
            </w:r>
          </w:p>
        </w:tc>
        <w:tc>
          <w:tcPr>
            <w:tcW w:type="dxa" w:w="3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Embedded database and web console</w:t>
            </w:r>
          </w:p>
        </w:tc>
        <w:tc>
          <w:tcPr>
            <w:tcW w:type="dxa" w:w="3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Quick checking of product tables</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Service layer</w:t>
            </w:r>
          </w:p>
        </w:tc>
        <w:tc>
          <w:tcPr>
            <w:tcW w:type="dxa" w:w="3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Business logic kept out of controllers</w:t>
            </w:r>
          </w:p>
        </w:tc>
        <w:tc>
          <w:tcPr>
            <w:tcW w:type="dxa" w:w="3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Subtotal, 10% tax and Rs. 50 shipping</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Lombok</w:t>
            </w:r>
          </w:p>
        </w:tc>
        <w:tc>
          <w:tcPr>
            <w:tcW w:type="dxa" w:w="3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@Getter, @Setter and constructor annotations</w:t>
            </w:r>
          </w:p>
        </w:tc>
        <w:tc>
          <w:tcPr>
            <w:tcW w:type="dxa" w:w="3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Short entity and model classes</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52"/>
              <w:jc w:val="center"/>
            </w:pPr>
            <w:r>
              <w:rPr>
                <w:sz w:val="20"/>
                <w:szCs w:val="20"/>
              </w:rPr>
              <w:t xml:space="preserve">Debugging</w:t>
            </w:r>
          </w:p>
        </w:tc>
        <w:tc>
          <w:tcPr>
            <w:tcW w:type="dxa" w:w="3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52"/>
              <w:jc w:val="center"/>
            </w:pPr>
            <w:r>
              <w:rPr>
                <w:sz w:val="20"/>
                <w:szCs w:val="20"/>
              </w:rPr>
              <w:t xml:space="preserve">Reading stack traces and fixing root causes</w:t>
            </w:r>
          </w:p>
        </w:tc>
        <w:tc>
          <w:tcPr>
            <w:tcW w:type="dxa" w:w="3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52"/>
              <w:jc w:val="center"/>
            </w:pPr>
            <w:r>
              <w:rPr>
                <w:sz w:val="20"/>
                <w:szCs w:val="20"/>
              </w:rPr>
              <w:t xml:space="preserve">Template and mapping errors</w:t>
            </w:r>
          </w:p>
        </w:tc>
      </w:tr>
    </w:tbl>
    <w:p>
      <w:pPr>
        <w:pStyle w:val="Heading2"/>
        <w:keepNext/>
        <w:spacing w:after="80" w:before="120"/>
      </w:pPr>
      <w:r>
        <w:rPr>
          <w:b/>
          <w:bCs/>
          <w:color w:val="1F3864"/>
          <w:sz w:val="26"/>
          <w:szCs w:val="26"/>
        </w:rPr>
        <w:t xml:space="preserve">3.2 Professional Skills</w:t>
      </w:r>
    </w:p>
    <w:p>
      <w:pPr>
        <w:pStyle w:val="ListParagraph"/>
        <w:numPr>
          <w:ilvl w:val="0"/>
          <w:numId w:val="2"/>
        </w:numPr>
        <w:spacing w:after="40" w:line="300"/>
        <w:jc w:val="both"/>
      </w:pPr>
      <w:r>
        <w:t xml:space="preserve">Communication: Improved my ability to understand a task, ask the mentor focused questions and explain my design in a demonstration.</w:t>
      </w:r>
    </w:p>
    <w:p>
      <w:pPr>
        <w:pStyle w:val="ListParagraph"/>
        <w:numPr>
          <w:ilvl w:val="0"/>
          <w:numId w:val="2"/>
        </w:numPr>
        <w:spacing w:after="40" w:line="300"/>
        <w:jc w:val="both"/>
      </w:pPr>
      <w:r>
        <w:t xml:space="preserve">Time management: Planned the two modules within the one-month internship period.</w:t>
      </w:r>
    </w:p>
    <w:p>
      <w:pPr>
        <w:pStyle w:val="ListParagraph"/>
        <w:numPr>
          <w:ilvl w:val="0"/>
          <w:numId w:val="2"/>
        </w:numPr>
        <w:spacing w:after="40" w:line="300"/>
        <w:jc w:val="both"/>
      </w:pPr>
      <w:r>
        <w:t xml:space="preserve">Problem solving: Strengthened my ability to analyse an error, read the stack trace and find the cause.</w:t>
      </w:r>
    </w:p>
    <w:p>
      <w:pPr>
        <w:pStyle w:val="ListParagraph"/>
        <w:numPr>
          <w:ilvl w:val="0"/>
          <w:numId w:val="2"/>
        </w:numPr>
        <w:spacing w:after="40" w:line="300"/>
        <w:jc w:val="both"/>
      </w:pPr>
      <w:r>
        <w:t xml:space="preserve">Product thinking: Learned to design for real users, such as elderly patients in PILLPAL and shoppers in VV Rice Stores.</w:t>
      </w:r>
    </w:p>
    <w:p>
      <w:pPr>
        <w:pStyle w:val="ListParagraph"/>
        <w:numPr>
          <w:ilvl w:val="0"/>
          <w:numId w:val="2"/>
        </w:numPr>
        <w:spacing w:after="40" w:line="300"/>
        <w:jc w:val="both"/>
      </w:pPr>
      <w:r>
        <w:t xml:space="preserve">Teamwork: Worked with the mentor’s review feedback and applied it in the next iteration.</w:t>
      </w:r>
    </w:p>
    <w:p>
      <w:pPr>
        <w:pStyle w:val="Heading2"/>
        <w:keepNext/>
        <w:spacing w:after="80" w:before="120"/>
      </w:pPr>
      <w:r>
        <w:rPr>
          <w:b/>
          <w:bCs/>
          <w:color w:val="1F3864"/>
          <w:sz w:val="26"/>
          <w:szCs w:val="26"/>
        </w:rPr>
        <w:t xml:space="preserve">3.3 Industry Practices</w:t>
      </w:r>
    </w:p>
    <w:p>
      <w:pPr>
        <w:pStyle w:val="ListParagraph"/>
        <w:numPr>
          <w:ilvl w:val="0"/>
          <w:numId w:val="2"/>
        </w:numPr>
        <w:spacing w:after="40" w:line="300"/>
        <w:jc w:val="both"/>
      </w:pPr>
      <w:r>
        <w:t xml:space="preserve">Layered architecture: Kept pages, controllers, services and repositories separate so that each can change independently.</w:t>
      </w:r>
    </w:p>
    <w:p>
      <w:pPr>
        <w:pStyle w:val="ListParagraph"/>
        <w:numPr>
          <w:ilvl w:val="0"/>
          <w:numId w:val="2"/>
        </w:numPr>
        <w:spacing w:after="40" w:line="300"/>
        <w:jc w:val="both"/>
      </w:pPr>
      <w:r>
        <w:t xml:space="preserve">Task-driven work: Followed assigned tasks and reviewed progress with the mentor.</w:t>
      </w:r>
    </w:p>
    <w:p>
      <w:pPr>
        <w:pStyle w:val="ListParagraph"/>
        <w:numPr>
          <w:ilvl w:val="0"/>
          <w:numId w:val="2"/>
        </w:numPr>
        <w:spacing w:after="40" w:line="300"/>
        <w:jc w:val="both"/>
      </w:pPr>
      <w:r>
        <w:t xml:space="preserve">Review and feedback: Applied review comments before the final demonstration.</w:t>
      </w:r>
    </w:p>
    <w:p>
      <w:pPr>
        <w:pStyle w:val="ListParagraph"/>
        <w:numPr>
          <w:ilvl w:val="0"/>
          <w:numId w:val="2"/>
        </w:numPr>
        <w:spacing w:after="40" w:line="300"/>
        <w:jc w:val="both"/>
      </w:pPr>
      <w:r>
        <w:t xml:space="preserve">Readable code: Used Lombok and clear naming to keep classes short.</w:t>
      </w:r>
    </w:p>
    <w:p>
      <w:pPr>
        <w:pStyle w:val="ListParagraph"/>
        <w:numPr>
          <w:ilvl w:val="0"/>
          <w:numId w:val="2"/>
        </w:numPr>
        <w:spacing w:after="40" w:line="300"/>
        <w:jc w:val="both"/>
      </w:pPr>
      <w:r>
        <w:t xml:space="preserve">Delivery: Finished with a working demonstration rather than only a design.</w:t>
      </w:r>
    </w:p>
    <w:p>
      <w:pPr>
        <w:pStyle w:val="Heading2"/>
        <w:keepNext/>
        <w:spacing w:after="80" w:before="120"/>
      </w:pPr>
      <w:r>
        <w:rPr>
          <w:b/>
          <w:bCs/>
          <w:color w:val="1F3864"/>
          <w:sz w:val="26"/>
          <w:szCs w:val="26"/>
        </w:rPr>
        <w:t xml:space="preserve">3.4 OBE Attainment</w:t>
      </w:r>
    </w:p>
    <w:p>
      <w:pPr>
        <w:keepNext/>
        <w:spacing w:after="60" w:before="100"/>
        <w:jc w:val="center"/>
      </w:pPr>
      <w:r>
        <w:rPr>
          <w:i/>
          <w:iCs/>
          <w:color w:val="2E75B6"/>
          <w:sz w:val="20"/>
          <w:szCs w:val="20"/>
        </w:rPr>
        <w:t xml:space="preserve">Table 6 - Program Outcome (PO) Mapping</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3926"/>
      </w:tblGrid>
      <w:tr>
        <w:trPr>
          <w:cantSplit/>
          <w:tblHeader/>
        </w:trPr>
        <w:tc>
          <w:tcPr>
            <w:tcW w:type="dxa" w:w="2200"/>
            <w:tcBorders>
              <w:top w:val="single" w:color="000000" w:sz="4"/>
              <w:left w:val="single" w:color="000000" w:sz="4"/>
              <w:bottom w:val="single" w:color="000000" w:sz="4"/>
              <w:right w:val="single" w:color="000000" w:sz="4"/>
            </w:tcBorders>
            <w:shd w:fill="EEF1F7" w:color="auto" w:val="clear"/>
            <w:tcMar>
              <w:top w:type="dxa" w:w="40"/>
              <w:left w:type="dxa" w:w="80"/>
              <w:bottom w:type="dxa" w:w="40"/>
              <w:right w:type="dxa" w:w="80"/>
            </w:tcMar>
            <w:vAlign w:val="center"/>
          </w:tcPr>
          <w:p>
            <w:pPr>
              <w:keepNext/>
              <w:spacing w:after="0" w:line="252"/>
              <w:jc w:val="center"/>
            </w:pPr>
            <w:r>
              <w:rPr>
                <w:b/>
                <w:bCs/>
                <w:sz w:val="20"/>
                <w:szCs w:val="20"/>
              </w:rPr>
              <w:t xml:space="preserve">Activity</w:t>
            </w:r>
          </w:p>
        </w:tc>
        <w:tc>
          <w:tcPr>
            <w:tcW w:type="dxa" w:w="2900"/>
            <w:tcBorders>
              <w:top w:val="single" w:color="000000" w:sz="4"/>
              <w:left w:val="single" w:color="000000" w:sz="4"/>
              <w:bottom w:val="single" w:color="000000" w:sz="4"/>
              <w:right w:val="single" w:color="000000" w:sz="4"/>
            </w:tcBorders>
            <w:shd w:fill="EEF1F7" w:color="auto" w:val="clear"/>
            <w:tcMar>
              <w:top w:type="dxa" w:w="40"/>
              <w:left w:type="dxa" w:w="80"/>
              <w:bottom w:type="dxa" w:w="40"/>
              <w:right w:type="dxa" w:w="80"/>
            </w:tcMar>
            <w:vAlign w:val="center"/>
          </w:tcPr>
          <w:p>
            <w:pPr>
              <w:keepNext/>
              <w:spacing w:after="0" w:line="252"/>
              <w:jc w:val="center"/>
            </w:pPr>
            <w:r>
              <w:rPr>
                <w:b/>
                <w:bCs/>
                <w:sz w:val="20"/>
                <w:szCs w:val="20"/>
              </w:rPr>
              <w:t xml:space="preserve">Program Outcome</w:t>
            </w:r>
          </w:p>
        </w:tc>
        <w:tc>
          <w:tcPr>
            <w:tcW w:type="dxa" w:w="3926"/>
            <w:tcBorders>
              <w:top w:val="single" w:color="000000" w:sz="4"/>
              <w:left w:val="single" w:color="000000" w:sz="4"/>
              <w:bottom w:val="single" w:color="000000" w:sz="4"/>
              <w:right w:val="single" w:color="000000" w:sz="4"/>
            </w:tcBorders>
            <w:shd w:fill="EEF1F7" w:color="auto" w:val="clear"/>
            <w:tcMar>
              <w:top w:type="dxa" w:w="40"/>
              <w:left w:type="dxa" w:w="80"/>
              <w:bottom w:type="dxa" w:w="40"/>
              <w:right w:type="dxa" w:w="80"/>
            </w:tcMar>
            <w:vAlign w:val="center"/>
          </w:tcPr>
          <w:p>
            <w:pPr>
              <w:keepNext/>
              <w:spacing w:after="0" w:line="252"/>
              <w:jc w:val="center"/>
            </w:pPr>
            <w:r>
              <w:rPr>
                <w:b/>
                <w:bCs/>
                <w:sz w:val="20"/>
                <w:szCs w:val="20"/>
              </w:rPr>
              <w:t xml:space="preserve">Evidence / Justification</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Requirement understanding</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PO1 - Engineering Knowledge</w:t>
            </w:r>
          </w:p>
        </w:tc>
        <w:tc>
          <w:tcPr>
            <w:tcW w:type="dxa" w:w="39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Applied Java and web fundamentals to understand the problem.</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Problem identification</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PO2 - Problem Analysis</w:t>
            </w:r>
          </w:p>
        </w:tc>
        <w:tc>
          <w:tcPr>
            <w:tcW w:type="dxa" w:w="39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Analysed the medicine-adherence problem of elderly patients.</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Design and development</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PO3 - Design/Development of Solutions</w:t>
            </w:r>
          </w:p>
        </w:tc>
        <w:tc>
          <w:tcPr>
            <w:tcW w:type="dxa" w:w="39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Designed and built VV Rice Stores in a layered MVC architecture.</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Debugging and testing</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PO4 - Investigation of Complex Problems</w:t>
            </w:r>
          </w:p>
        </w:tc>
        <w:tc>
          <w:tcPr>
            <w:tcW w:type="dxa" w:w="39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Traced errors through stack traces and the H2 console.</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Development tools</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PO5 - Modern Tool Usage</w:t>
            </w:r>
          </w:p>
        </w:tc>
        <w:tc>
          <w:tcPr>
            <w:tcW w:type="dxa" w:w="39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Used Spring Boot, Thymeleaf, Spring Data JPA, H2 and Lombok.</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User-centred design</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PO6 - Engineer and Society</w:t>
            </w:r>
          </w:p>
        </w:tc>
        <w:tc>
          <w:tcPr>
            <w:tcW w:type="dxa" w:w="39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Designed PILLPAL for patients who forget doses.</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Professional conduct</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PO8 - Ethics</w:t>
            </w:r>
          </w:p>
        </w:tc>
        <w:tc>
          <w:tcPr>
            <w:tcW w:type="dxa" w:w="39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Followed the company’s instructions and worked honestly.</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Mentor interaction</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PO9 - Individual and Team Work</w:t>
            </w:r>
          </w:p>
        </w:tc>
        <w:tc>
          <w:tcPr>
            <w:tcW w:type="dxa" w:w="39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Worked under the mentor’s guidance and review.</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Report and demo</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PO10 - Communication</w:t>
            </w:r>
          </w:p>
        </w:tc>
        <w:tc>
          <w:tcPr>
            <w:tcW w:type="dxa" w:w="39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Presented the demo and documented the work in this report.</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52"/>
              <w:jc w:val="center"/>
            </w:pPr>
            <w:r>
              <w:rPr>
                <w:sz w:val="20"/>
                <w:szCs w:val="20"/>
              </w:rPr>
              <w:t xml:space="preserve">Project completion</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52"/>
              <w:jc w:val="center"/>
            </w:pPr>
            <w:r>
              <w:rPr>
                <w:sz w:val="20"/>
                <w:szCs w:val="20"/>
              </w:rPr>
              <w:t xml:space="preserve">PO11 - Project Management and Finance</w:t>
            </w:r>
          </w:p>
        </w:tc>
        <w:tc>
          <w:tcPr>
            <w:tcW w:type="dxa" w:w="39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52"/>
              <w:jc w:val="center"/>
            </w:pPr>
            <w:r>
              <w:rPr>
                <w:sz w:val="20"/>
                <w:szCs w:val="20"/>
              </w:rPr>
              <w:t xml:space="preserve">Planned two modules within one month.</w:t>
            </w:r>
          </w:p>
        </w:tc>
      </w:tr>
    </w:tbl>
    <w:p>
      <w:pPr>
        <w:keepNext/>
        <w:spacing w:after="60" w:before="100"/>
        <w:jc w:val="center"/>
      </w:pPr>
      <w:r>
        <w:rPr>
          <w:i/>
          <w:iCs/>
          <w:color w:val="2E75B6"/>
          <w:sz w:val="20"/>
          <w:szCs w:val="20"/>
        </w:rPr>
        <w:t xml:space="preserve">Table 7 - Program Specific Outcome (PSO) Mapping</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5026"/>
      </w:tblGrid>
      <w:tr>
        <w:trPr>
          <w:cantSplit/>
          <w:tblHeader/>
        </w:trPr>
        <w:tc>
          <w:tcPr>
            <w:tcW w:type="dxa" w:w="3000"/>
            <w:tcBorders>
              <w:top w:val="single" w:color="000000" w:sz="4"/>
              <w:left w:val="single" w:color="000000" w:sz="4"/>
              <w:bottom w:val="single" w:color="000000" w:sz="4"/>
              <w:right w:val="single" w:color="000000" w:sz="4"/>
            </w:tcBorders>
            <w:shd w:fill="EEF1F7" w:color="auto" w:val="clear"/>
            <w:tcMar>
              <w:top w:type="dxa" w:w="40"/>
              <w:left w:type="dxa" w:w="80"/>
              <w:bottom w:type="dxa" w:w="40"/>
              <w:right w:type="dxa" w:w="80"/>
            </w:tcMar>
            <w:vAlign w:val="center"/>
          </w:tcPr>
          <w:p>
            <w:pPr>
              <w:keepNext/>
              <w:spacing w:after="0" w:line="252"/>
              <w:jc w:val="center"/>
            </w:pPr>
            <w:r>
              <w:rPr>
                <w:b/>
                <w:bCs/>
                <w:sz w:val="20"/>
                <w:szCs w:val="20"/>
              </w:rPr>
              <w:t xml:space="preserve">Internship Activity</w:t>
            </w:r>
          </w:p>
        </w:tc>
        <w:tc>
          <w:tcPr>
            <w:tcW w:type="dxa" w:w="1000"/>
            <w:tcBorders>
              <w:top w:val="single" w:color="000000" w:sz="4"/>
              <w:left w:val="single" w:color="000000" w:sz="4"/>
              <w:bottom w:val="single" w:color="000000" w:sz="4"/>
              <w:right w:val="single" w:color="000000" w:sz="4"/>
            </w:tcBorders>
            <w:shd w:fill="EEF1F7" w:color="auto" w:val="clear"/>
            <w:tcMar>
              <w:top w:type="dxa" w:w="40"/>
              <w:left w:type="dxa" w:w="80"/>
              <w:bottom w:type="dxa" w:w="40"/>
              <w:right w:type="dxa" w:w="80"/>
            </w:tcMar>
            <w:vAlign w:val="center"/>
          </w:tcPr>
          <w:p>
            <w:pPr>
              <w:keepNext/>
              <w:spacing w:after="0" w:line="252"/>
              <w:jc w:val="center"/>
            </w:pPr>
            <w:r>
              <w:rPr>
                <w:b/>
                <w:bCs/>
                <w:sz w:val="20"/>
                <w:szCs w:val="20"/>
              </w:rPr>
              <w:t xml:space="preserve">PSO</w:t>
            </w:r>
          </w:p>
        </w:tc>
        <w:tc>
          <w:tcPr>
            <w:tcW w:type="dxa" w:w="5026"/>
            <w:tcBorders>
              <w:top w:val="single" w:color="000000" w:sz="4"/>
              <w:left w:val="single" w:color="000000" w:sz="4"/>
              <w:bottom w:val="single" w:color="000000" w:sz="4"/>
              <w:right w:val="single" w:color="000000" w:sz="4"/>
            </w:tcBorders>
            <w:shd w:fill="EEF1F7" w:color="auto" w:val="clear"/>
            <w:tcMar>
              <w:top w:type="dxa" w:w="40"/>
              <w:left w:type="dxa" w:w="80"/>
              <w:bottom w:type="dxa" w:w="40"/>
              <w:right w:type="dxa" w:w="80"/>
            </w:tcMar>
            <w:vAlign w:val="center"/>
          </w:tcPr>
          <w:p>
            <w:pPr>
              <w:keepNext/>
              <w:spacing w:after="0" w:line="252"/>
              <w:jc w:val="center"/>
            </w:pPr>
            <w:r>
              <w:rPr>
                <w:b/>
                <w:bCs/>
                <w:sz w:val="20"/>
                <w:szCs w:val="20"/>
              </w:rPr>
              <w:t xml:space="preserve">Evidence</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Web application development</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PSO1</w:t>
            </w:r>
          </w:p>
        </w:tc>
        <w:tc>
          <w:tcPr>
            <w:tcW w:type="dxa" w:w="50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VV Rice Stores source code and screenshots</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Use of modern frameworks</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PSO2</w:t>
            </w:r>
          </w:p>
        </w:tc>
        <w:tc>
          <w:tcPr>
            <w:tcW w:type="dxa" w:w="50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Spring Boot, Thymeleaf, Spring Data JPA and H2</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52"/>
              <w:jc w:val="center"/>
            </w:pPr>
            <w:r>
              <w:rPr>
                <w:sz w:val="20"/>
                <w:szCs w:val="20"/>
              </w:rPr>
              <w:t xml:space="preserve">Professional development</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52"/>
              <w:jc w:val="center"/>
            </w:pPr>
            <w:r>
              <w:rPr>
                <w:sz w:val="20"/>
                <w:szCs w:val="20"/>
              </w:rPr>
              <w:t xml:space="preserve">PSO3</w:t>
            </w:r>
          </w:p>
        </w:tc>
        <w:tc>
          <w:tcPr>
            <w:tcW w:type="dxa" w:w="50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52"/>
              <w:jc w:val="center"/>
            </w:pPr>
            <w:r>
              <w:rPr>
                <w:sz w:val="20"/>
                <w:szCs w:val="20"/>
              </w:rPr>
              <w:t xml:space="preserve">Certificate of completion and this report</w:t>
            </w:r>
          </w:p>
        </w:tc>
      </w:tr>
    </w:tbl>
    <w:p>
      <w:pPr>
        <w:keepNext/>
        <w:spacing w:after="60" w:before="100"/>
        <w:jc w:val="center"/>
      </w:pPr>
      <w:r>
        <w:rPr>
          <w:i/>
          <w:iCs/>
          <w:color w:val="2E75B6"/>
          <w:sz w:val="20"/>
          <w:szCs w:val="20"/>
        </w:rPr>
        <w:t xml:space="preserve">Table 8 - Graduate Attribute / Professional Competency Mapping</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700"/>
        <w:gridCol w:w="3300"/>
        <w:gridCol w:w="3026"/>
      </w:tblGrid>
      <w:tr>
        <w:trPr>
          <w:cantSplit/>
          <w:tblHeader/>
        </w:trPr>
        <w:tc>
          <w:tcPr>
            <w:tcW w:type="dxa" w:w="2700"/>
            <w:tcBorders>
              <w:top w:val="single" w:color="000000" w:sz="4"/>
              <w:left w:val="single" w:color="000000" w:sz="4"/>
              <w:bottom w:val="single" w:color="000000" w:sz="4"/>
              <w:right w:val="single" w:color="000000" w:sz="4"/>
            </w:tcBorders>
            <w:shd w:fill="EEF1F7" w:color="auto" w:val="clear"/>
            <w:tcMar>
              <w:top w:type="dxa" w:w="40"/>
              <w:left w:type="dxa" w:w="80"/>
              <w:bottom w:type="dxa" w:w="40"/>
              <w:right w:type="dxa" w:w="80"/>
            </w:tcMar>
            <w:vAlign w:val="center"/>
          </w:tcPr>
          <w:p>
            <w:pPr>
              <w:keepNext/>
              <w:spacing w:after="0" w:line="252"/>
              <w:jc w:val="center"/>
            </w:pPr>
            <w:r>
              <w:rPr>
                <w:b/>
                <w:bCs/>
                <w:sz w:val="20"/>
                <w:szCs w:val="20"/>
              </w:rPr>
              <w:t xml:space="preserve">Internship Activity</w:t>
            </w:r>
          </w:p>
        </w:tc>
        <w:tc>
          <w:tcPr>
            <w:tcW w:type="dxa" w:w="3300"/>
            <w:tcBorders>
              <w:top w:val="single" w:color="000000" w:sz="4"/>
              <w:left w:val="single" w:color="000000" w:sz="4"/>
              <w:bottom w:val="single" w:color="000000" w:sz="4"/>
              <w:right w:val="single" w:color="000000" w:sz="4"/>
            </w:tcBorders>
            <w:shd w:fill="EEF1F7" w:color="auto" w:val="clear"/>
            <w:tcMar>
              <w:top w:type="dxa" w:w="40"/>
              <w:left w:type="dxa" w:w="80"/>
              <w:bottom w:type="dxa" w:w="40"/>
              <w:right w:type="dxa" w:w="80"/>
            </w:tcMar>
            <w:vAlign w:val="center"/>
          </w:tcPr>
          <w:p>
            <w:pPr>
              <w:keepNext/>
              <w:spacing w:after="0" w:line="252"/>
              <w:jc w:val="center"/>
            </w:pPr>
            <w:r>
              <w:rPr>
                <w:b/>
                <w:bCs/>
                <w:sz w:val="20"/>
                <w:szCs w:val="20"/>
              </w:rPr>
              <w:t xml:space="preserve">Graduate Attribute / Professional Competency</w:t>
            </w:r>
          </w:p>
        </w:tc>
        <w:tc>
          <w:tcPr>
            <w:tcW w:type="dxa" w:w="3026"/>
            <w:tcBorders>
              <w:top w:val="single" w:color="000000" w:sz="4"/>
              <w:left w:val="single" w:color="000000" w:sz="4"/>
              <w:bottom w:val="single" w:color="000000" w:sz="4"/>
              <w:right w:val="single" w:color="000000" w:sz="4"/>
            </w:tcBorders>
            <w:shd w:fill="EEF1F7" w:color="auto" w:val="clear"/>
            <w:tcMar>
              <w:top w:type="dxa" w:w="40"/>
              <w:left w:type="dxa" w:w="80"/>
              <w:bottom w:type="dxa" w:w="40"/>
              <w:right w:type="dxa" w:w="80"/>
            </w:tcMar>
            <w:vAlign w:val="center"/>
          </w:tcPr>
          <w:p>
            <w:pPr>
              <w:keepNext/>
              <w:spacing w:after="0" w:line="252"/>
              <w:jc w:val="center"/>
            </w:pPr>
            <w:r>
              <w:rPr>
                <w:b/>
                <w:bCs/>
                <w:sz w:val="20"/>
                <w:szCs w:val="20"/>
              </w:rPr>
              <w:t xml:space="preserve">Evidence</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Industrial training</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Technical Competency</w:t>
            </w:r>
          </w:p>
        </w:tc>
        <w:tc>
          <w:tcPr>
            <w:tcW w:type="dxa" w:w="30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Certificate of completion</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Software development</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Problem Solving Skills</w:t>
            </w:r>
          </w:p>
        </w:tc>
        <w:tc>
          <w:tcPr>
            <w:tcW w:type="dxa" w:w="30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Project source code</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Mentor guidance</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Teamwork and Leadership</w:t>
            </w:r>
          </w:p>
        </w:tc>
        <w:tc>
          <w:tcPr>
            <w:tcW w:type="dxa" w:w="30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Industry mentor</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Project documentation</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Communication Skills</w:t>
            </w:r>
          </w:p>
        </w:tc>
        <w:tc>
          <w:tcPr>
            <w:tcW w:type="dxa" w:w="30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Internship report</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Workplace activities</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Professional Ethics</w:t>
            </w:r>
          </w:p>
        </w:tc>
        <w:tc>
          <w:tcPr>
            <w:tcW w:type="dxa" w:w="30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Internship participation</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52"/>
              <w:jc w:val="center"/>
            </w:pPr>
            <w:r>
              <w:rPr>
                <w:sz w:val="20"/>
                <w:szCs w:val="20"/>
              </w:rPr>
              <w:t xml:space="preserve">Learning new technologies</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52"/>
              <w:jc w:val="center"/>
            </w:pPr>
            <w:r>
              <w:rPr>
                <w:sz w:val="20"/>
                <w:szCs w:val="20"/>
              </w:rPr>
              <w:t xml:space="preserve">Lifelong Learning</w:t>
            </w:r>
          </w:p>
        </w:tc>
        <w:tc>
          <w:tcPr>
            <w:tcW w:type="dxa" w:w="30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52"/>
              <w:jc w:val="center"/>
            </w:pPr>
            <w:r>
              <w:rPr>
                <w:sz w:val="20"/>
                <w:szCs w:val="20"/>
              </w:rPr>
              <w:t xml:space="preserve">Practical project implementation</w:t>
            </w:r>
          </w:p>
        </w:tc>
      </w:tr>
    </w:tbl>
    <w:p>
      <w:pPr>
        <w:keepNext/>
        <w:spacing w:after="60" w:before="100"/>
        <w:jc w:val="center"/>
      </w:pPr>
      <w:r>
        <w:rPr>
          <w:i/>
          <w:iCs/>
          <w:color w:val="2E75B6"/>
          <w:sz w:val="20"/>
          <w:szCs w:val="20"/>
        </w:rPr>
        <w:t xml:space="preserve">Table 9 - Sustainable Development Goal (SDG) Mapping</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700"/>
        <w:gridCol w:w="3326"/>
        <w:gridCol w:w="3000"/>
      </w:tblGrid>
      <w:tr>
        <w:trPr>
          <w:cantSplit/>
          <w:tblHeader/>
        </w:trPr>
        <w:tc>
          <w:tcPr>
            <w:tcW w:type="dxa" w:w="2700"/>
            <w:tcBorders>
              <w:top w:val="single" w:color="000000" w:sz="4"/>
              <w:left w:val="single" w:color="000000" w:sz="4"/>
              <w:bottom w:val="single" w:color="000000" w:sz="4"/>
              <w:right w:val="single" w:color="000000" w:sz="4"/>
            </w:tcBorders>
            <w:shd w:fill="EEF1F7" w:color="auto" w:val="clear"/>
            <w:tcMar>
              <w:top w:type="dxa" w:w="40"/>
              <w:left w:type="dxa" w:w="80"/>
              <w:bottom w:type="dxa" w:w="40"/>
              <w:right w:type="dxa" w:w="80"/>
            </w:tcMar>
            <w:vAlign w:val="center"/>
          </w:tcPr>
          <w:p>
            <w:pPr>
              <w:keepNext/>
              <w:spacing w:after="0" w:line="252"/>
              <w:jc w:val="center"/>
            </w:pPr>
            <w:r>
              <w:rPr>
                <w:b/>
                <w:bCs/>
                <w:sz w:val="20"/>
                <w:szCs w:val="20"/>
              </w:rPr>
              <w:t xml:space="preserve">Activity</w:t>
            </w:r>
          </w:p>
        </w:tc>
        <w:tc>
          <w:tcPr>
            <w:tcW w:type="dxa" w:w="3326"/>
            <w:tcBorders>
              <w:top w:val="single" w:color="000000" w:sz="4"/>
              <w:left w:val="single" w:color="000000" w:sz="4"/>
              <w:bottom w:val="single" w:color="000000" w:sz="4"/>
              <w:right w:val="single" w:color="000000" w:sz="4"/>
            </w:tcBorders>
            <w:shd w:fill="EEF1F7" w:color="auto" w:val="clear"/>
            <w:tcMar>
              <w:top w:type="dxa" w:w="40"/>
              <w:left w:type="dxa" w:w="80"/>
              <w:bottom w:type="dxa" w:w="40"/>
              <w:right w:type="dxa" w:w="80"/>
            </w:tcMar>
            <w:vAlign w:val="center"/>
          </w:tcPr>
          <w:p>
            <w:pPr>
              <w:keepNext/>
              <w:spacing w:after="0" w:line="252"/>
              <w:jc w:val="center"/>
            </w:pPr>
            <w:r>
              <w:rPr>
                <w:b/>
                <w:bCs/>
                <w:sz w:val="20"/>
                <w:szCs w:val="20"/>
              </w:rPr>
              <w:t xml:space="preserve">SDG</w:t>
            </w:r>
          </w:p>
        </w:tc>
        <w:tc>
          <w:tcPr>
            <w:tcW w:type="dxa" w:w="3000"/>
            <w:tcBorders>
              <w:top w:val="single" w:color="000000" w:sz="4"/>
              <w:left w:val="single" w:color="000000" w:sz="4"/>
              <w:bottom w:val="single" w:color="000000" w:sz="4"/>
              <w:right w:val="single" w:color="000000" w:sz="4"/>
            </w:tcBorders>
            <w:shd w:fill="EEF1F7" w:color="auto" w:val="clear"/>
            <w:tcMar>
              <w:top w:type="dxa" w:w="40"/>
              <w:left w:type="dxa" w:w="80"/>
              <w:bottom w:type="dxa" w:w="40"/>
              <w:right w:type="dxa" w:w="80"/>
            </w:tcMar>
            <w:vAlign w:val="center"/>
          </w:tcPr>
          <w:p>
            <w:pPr>
              <w:keepNext/>
              <w:spacing w:after="0" w:line="252"/>
              <w:jc w:val="center"/>
            </w:pPr>
            <w:r>
              <w:rPr>
                <w:b/>
                <w:bCs/>
                <w:sz w:val="20"/>
                <w:szCs w:val="20"/>
              </w:rPr>
              <w:t xml:space="preserve">Contribution</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PILLPAL medicine companion concept</w:t>
            </w:r>
          </w:p>
        </w:tc>
        <w:tc>
          <w:tcPr>
            <w:tcW w:type="dxa" w:w="33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SDG 3 - Good Health and Well-being</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Supports elderly patients in taking medicines correctly.</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Development of digital applications</w:t>
            </w:r>
          </w:p>
        </w:tc>
        <w:tc>
          <w:tcPr>
            <w:tcW w:type="dxa" w:w="33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SDG 9 - Industry, Innovation and Infrastructure</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Promoted innovation through web-based software.</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52"/>
              <w:jc w:val="center"/>
            </w:pPr>
            <w:r>
              <w:rPr>
                <w:sz w:val="20"/>
                <w:szCs w:val="20"/>
              </w:rPr>
              <w:t xml:space="preserve">Professional development</w:t>
            </w:r>
          </w:p>
        </w:tc>
        <w:tc>
          <w:tcPr>
            <w:tcW w:type="dxa" w:w="33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52"/>
              <w:jc w:val="center"/>
            </w:pPr>
            <w:r>
              <w:rPr>
                <w:sz w:val="20"/>
                <w:szCs w:val="20"/>
              </w:rPr>
              <w:t xml:space="preserve">SDG 8 - Decent Work and Economic Growth</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52"/>
              <w:jc w:val="center"/>
            </w:pPr>
            <w:r>
              <w:rPr>
                <w:sz w:val="20"/>
                <w:szCs w:val="20"/>
              </w:rPr>
              <w:t xml:space="preserve">Developed industry-relevant technical and professional skills.</w:t>
            </w:r>
          </w:p>
        </w:tc>
      </w:tr>
    </w:tbl>
    <w:p>
      <w:pPr>
        <w:pStyle w:val="Heading1"/>
        <w:pageBreakBefore/>
        <w:spacing w:after="140"/>
      </w:pPr>
      <w:r>
        <w:rPr>
          <w:b/>
          <w:bCs/>
          <w:color w:val="1F3864"/>
          <w:sz w:val="32"/>
          <w:szCs w:val="32"/>
        </w:rPr>
        <w:t xml:space="preserve">CHAPTER 4 - CASE STUDY / MINI PROJECT</w:t>
      </w:r>
    </w:p>
    <w:p>
      <w:pPr>
        <w:spacing w:after="100" w:before="0" w:line="340"/>
        <w:jc w:val="both"/>
      </w:pPr>
      <w:r>
        <w:t xml:space="preserve">VV Rice Stores was selected as the main case study because it combines the Spring Boot, Thymeleaf and Spring Data JPA concepts studied during the internship in a working, demonstrable application. The PILLPAL concept, studied in the first module, is described in Section 4.3 as the design counterpart.</w:t>
      </w:r>
    </w:p>
    <w:p>
      <w:pPr>
        <w:pStyle w:val="Heading2"/>
        <w:keepNext/>
        <w:spacing w:after="80" w:before="120"/>
      </w:pPr>
      <w:r>
        <w:rPr>
          <w:b/>
          <w:bCs/>
          <w:color w:val="1F3864"/>
          <w:sz w:val="26"/>
          <w:szCs w:val="26"/>
        </w:rPr>
        <w:t xml:space="preserve">4.1 Problem Statement</w:t>
      </w:r>
    </w:p>
    <w:p>
      <w:pPr>
        <w:spacing w:after="100" w:before="0" w:line="340"/>
        <w:jc w:val="both"/>
      </w:pPr>
      <w:r>
        <w:t xml:space="preserve">Two problems were studied. The first is medicine adherence. Elderly patients forget doses, confuse tablets that look alike, and find small printed labels hard to read. A missed or doubled dose can harm health, and nobody notices unless a caregiver is present. PILLPAL proposes a talking companion that speaks the reminder aloud and records whether the dose was confirmed.</w:t>
      </w:r>
    </w:p>
    <w:p>
      <w:pPr>
        <w:spacing w:after="100" w:before="0" w:line="340"/>
        <w:jc w:val="both"/>
      </w:pPr>
      <w:r>
        <w:t xml:space="preserve">The second problem is selling everyday products online. Customers want to see products with their price, pack size and ratings, add them to a cart and know the final amount, including tax and shipping, before they check out. A small store needs an application that does this reliably and that can grow. VV Rice Stores addresses it for rice products in a layered Spring Boot design.</w:t>
      </w:r>
    </w:p>
    <w:p>
      <w:pPr>
        <w:pStyle w:val="Heading2"/>
        <w:keepNext/>
        <w:spacing w:after="80" w:before="120"/>
      </w:pPr>
      <w:r>
        <w:rPr>
          <w:b/>
          <w:bCs/>
          <w:color w:val="1F3864"/>
          <w:sz w:val="26"/>
          <w:szCs w:val="26"/>
        </w:rPr>
        <w:t xml:space="preserve">4.2 Methodology</w:t>
      </w:r>
    </w:p>
    <w:p>
      <w:pPr>
        <w:spacing w:after="100" w:before="0" w:line="340"/>
        <w:jc w:val="both"/>
      </w:pPr>
      <w:r>
        <w:t xml:space="preserve">The work followed a layered MVC approach. The internship tasks were taken one at a time: understand the problem, design the layers, build the pages, connect the data, add the business rules, debug and demonstrate. When a user opens a page, the request follows the steps below.</w:t>
      </w:r>
    </w:p>
    <w:p>
      <w:pPr>
        <w:pStyle w:val="ListParagraph"/>
        <w:numPr>
          <w:ilvl w:val="0"/>
          <w:numId w:val="4"/>
        </w:numPr>
        <w:spacing w:after="40" w:line="300"/>
        <w:jc w:val="both"/>
      </w:pPr>
      <w:r>
        <w:t xml:space="preserve">The browser sends an HTTP request for a page, such as the product listing or the cart.</w:t>
      </w:r>
    </w:p>
    <w:p>
      <w:pPr>
        <w:pStyle w:val="ListParagraph"/>
        <w:numPr>
          <w:ilvl w:val="0"/>
          <w:numId w:val="4"/>
        </w:numPr>
        <w:spacing w:after="40" w:line="300"/>
        <w:jc w:val="both"/>
      </w:pPr>
      <w:r>
        <w:t xml:space="preserve">A Spring Web controller receives the request and asks the service layer for the data it needs.</w:t>
      </w:r>
    </w:p>
    <w:p>
      <w:pPr>
        <w:pStyle w:val="ListParagraph"/>
        <w:numPr>
          <w:ilvl w:val="0"/>
          <w:numId w:val="4"/>
        </w:numPr>
        <w:spacing w:after="40" w:line="300"/>
        <w:jc w:val="both"/>
      </w:pPr>
      <w:r>
        <w:t xml:space="preserve">The service applies the business rules, such as the cart subtotal, 10% tax and Rs. 50 shipping, and uses the repository to read products.</w:t>
      </w:r>
    </w:p>
    <w:p>
      <w:pPr>
        <w:pStyle w:val="ListParagraph"/>
        <w:numPr>
          <w:ilvl w:val="0"/>
          <w:numId w:val="4"/>
        </w:numPr>
        <w:spacing w:after="40" w:line="300"/>
        <w:jc w:val="both"/>
      </w:pPr>
      <w:r>
        <w:t xml:space="preserve">The Spring Data JPA repository reads the rice products from the H2 database.</w:t>
      </w:r>
    </w:p>
    <w:p>
      <w:pPr>
        <w:pStyle w:val="ListParagraph"/>
        <w:numPr>
          <w:ilvl w:val="0"/>
          <w:numId w:val="4"/>
        </w:numPr>
        <w:spacing w:after="40" w:line="300"/>
        <w:jc w:val="both"/>
      </w:pPr>
      <w:r>
        <w:t xml:space="preserve">The controller puts the results in the model, and a Thymeleaf template renders them as an HTML page that the browser displays.</w:t>
      </w:r>
    </w:p>
    <w:p>
      <w:pPr>
        <w:keepNext/>
        <w:spacing w:after="60" w:before="100"/>
        <w:jc w:val="center"/>
      </w:pPr>
      <w:r>
        <w:rPr>
          <w:i/>
          <w:iCs/>
          <w:color w:val="2E75B6"/>
          <w:sz w:val="20"/>
          <w:szCs w:val="20"/>
        </w:rPr>
        <w:t xml:space="preserve">Table 10 - Technology Stack and Role of Each Part</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3726"/>
      </w:tblGrid>
      <w:tr>
        <w:trPr>
          <w:cantSplit/>
          <w:tblHeader/>
        </w:trPr>
        <w:tc>
          <w:tcPr>
            <w:tcW w:type="dxa" w:w="2800"/>
            <w:tcBorders>
              <w:top w:val="single" w:color="000000" w:sz="4"/>
              <w:left w:val="single" w:color="000000" w:sz="4"/>
              <w:bottom w:val="single" w:color="000000" w:sz="4"/>
              <w:right w:val="single" w:color="000000" w:sz="4"/>
            </w:tcBorders>
            <w:shd w:fill="EEF1F7" w:color="auto" w:val="clear"/>
            <w:tcMar>
              <w:top w:type="dxa" w:w="40"/>
              <w:left w:type="dxa" w:w="80"/>
              <w:bottom w:type="dxa" w:w="40"/>
              <w:right w:type="dxa" w:w="80"/>
            </w:tcMar>
            <w:vAlign w:val="center"/>
          </w:tcPr>
          <w:p>
            <w:pPr>
              <w:keepNext/>
              <w:spacing w:after="0" w:line="252"/>
              <w:jc w:val="center"/>
            </w:pPr>
            <w:r>
              <w:rPr>
                <w:b/>
                <w:bCs/>
                <w:sz w:val="20"/>
                <w:szCs w:val="20"/>
              </w:rPr>
              <w:t xml:space="preserve">Technology</w:t>
            </w:r>
          </w:p>
        </w:tc>
        <w:tc>
          <w:tcPr>
            <w:tcW w:type="dxa" w:w="2500"/>
            <w:tcBorders>
              <w:top w:val="single" w:color="000000" w:sz="4"/>
              <w:left w:val="single" w:color="000000" w:sz="4"/>
              <w:bottom w:val="single" w:color="000000" w:sz="4"/>
              <w:right w:val="single" w:color="000000" w:sz="4"/>
            </w:tcBorders>
            <w:shd w:fill="EEF1F7" w:color="auto" w:val="clear"/>
            <w:tcMar>
              <w:top w:type="dxa" w:w="40"/>
              <w:left w:type="dxa" w:w="80"/>
              <w:bottom w:type="dxa" w:w="40"/>
              <w:right w:type="dxa" w:w="80"/>
            </w:tcMar>
            <w:vAlign w:val="center"/>
          </w:tcPr>
          <w:p>
            <w:pPr>
              <w:keepNext/>
              <w:spacing w:after="0" w:line="252"/>
              <w:jc w:val="center"/>
            </w:pPr>
            <w:r>
              <w:rPr>
                <w:b/>
                <w:bCs/>
                <w:sz w:val="20"/>
                <w:szCs w:val="20"/>
              </w:rPr>
              <w:t xml:space="preserve">Layer</w:t>
            </w:r>
          </w:p>
        </w:tc>
        <w:tc>
          <w:tcPr>
            <w:tcW w:type="dxa" w:w="3726"/>
            <w:tcBorders>
              <w:top w:val="single" w:color="000000" w:sz="4"/>
              <w:left w:val="single" w:color="000000" w:sz="4"/>
              <w:bottom w:val="single" w:color="000000" w:sz="4"/>
              <w:right w:val="single" w:color="000000" w:sz="4"/>
            </w:tcBorders>
            <w:shd w:fill="EEF1F7" w:color="auto" w:val="clear"/>
            <w:tcMar>
              <w:top w:type="dxa" w:w="40"/>
              <w:left w:type="dxa" w:w="80"/>
              <w:bottom w:type="dxa" w:w="40"/>
              <w:right w:type="dxa" w:w="80"/>
            </w:tcMar>
            <w:vAlign w:val="center"/>
          </w:tcPr>
          <w:p>
            <w:pPr>
              <w:keepNext/>
              <w:spacing w:after="0" w:line="252"/>
              <w:jc w:val="center"/>
            </w:pPr>
            <w:r>
              <w:rPr>
                <w:b/>
                <w:bCs/>
                <w:sz w:val="20"/>
                <w:szCs w:val="20"/>
              </w:rPr>
              <w:t xml:space="preserve">Role in VV Rice Stores</w:t>
            </w:r>
          </w:p>
        </w:tc>
      </w:tr>
      <w:tr>
        <w:trPr>
          <w:cantSplit/>
        </w:trPr>
        <w:tc>
          <w:tcPr>
            <w:tcW w:type="dxa" w:w="2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Thymeleaf templates</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Presentation</w:t>
            </w:r>
          </w:p>
        </w:tc>
        <w:tc>
          <w:tcPr>
            <w:tcW w:type="dxa" w:w="37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Render product cards and the cart summary as HTML</w:t>
            </w:r>
          </w:p>
        </w:tc>
      </w:tr>
      <w:tr>
        <w:trPr>
          <w:cantSplit/>
        </w:trPr>
        <w:tc>
          <w:tcPr>
            <w:tcW w:type="dxa" w:w="2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Spring Web / MVC controllers</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Controller</w:t>
            </w:r>
          </w:p>
        </w:tc>
        <w:tc>
          <w:tcPr>
            <w:tcW w:type="dxa" w:w="37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Handle requests and prepare the model for the views</w:t>
            </w:r>
          </w:p>
        </w:tc>
      </w:tr>
      <w:tr>
        <w:trPr>
          <w:cantSplit/>
        </w:trPr>
        <w:tc>
          <w:tcPr>
            <w:tcW w:type="dxa" w:w="2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Service classes</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Business logic</w:t>
            </w:r>
          </w:p>
        </w:tc>
        <w:tc>
          <w:tcPr>
            <w:tcW w:type="dxa" w:w="37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Cart, tax and shipping calculations</w:t>
            </w:r>
          </w:p>
        </w:tc>
      </w:tr>
      <w:tr>
        <w:trPr>
          <w:cantSplit/>
        </w:trPr>
        <w:tc>
          <w:tcPr>
            <w:tcW w:type="dxa" w:w="2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Spring Data JPA repositories</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Data access</w:t>
            </w:r>
          </w:p>
        </w:tc>
        <w:tc>
          <w:tcPr>
            <w:tcW w:type="dxa" w:w="37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Read and write rice product records</w:t>
            </w:r>
          </w:p>
        </w:tc>
      </w:tr>
      <w:tr>
        <w:trPr>
          <w:cantSplit/>
        </w:trPr>
        <w:tc>
          <w:tcPr>
            <w:tcW w:type="dxa" w:w="2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H2 database</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Storage</w:t>
            </w:r>
          </w:p>
        </w:tc>
        <w:tc>
          <w:tcPr>
            <w:tcW w:type="dxa" w:w="37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Holds the rice product data</w:t>
            </w:r>
          </w:p>
        </w:tc>
      </w:tr>
      <w:tr>
        <w:trPr>
          <w:cantSplit/>
        </w:trPr>
        <w:tc>
          <w:tcPr>
            <w:tcW w:type="dxa" w:w="2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52"/>
              <w:jc w:val="center"/>
            </w:pPr>
            <w:r>
              <w:rPr>
                <w:sz w:val="20"/>
                <w:szCs w:val="20"/>
              </w:rPr>
              <w:t xml:space="preserve">Java 17, Spring Boot 3.1.5, Lombok</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52"/>
              <w:jc w:val="center"/>
            </w:pPr>
            <w:r>
              <w:rPr>
                <w:sz w:val="20"/>
                <w:szCs w:val="20"/>
              </w:rPr>
              <w:t xml:space="preserve">Platform</w:t>
            </w:r>
          </w:p>
        </w:tc>
        <w:tc>
          <w:tcPr>
            <w:tcW w:type="dxa" w:w="37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52"/>
              <w:jc w:val="center"/>
            </w:pPr>
            <w:r>
              <w:rPr>
                <w:sz w:val="20"/>
                <w:szCs w:val="20"/>
              </w:rPr>
              <w:t xml:space="preserve">Language, framework and boilerplate reduction</w:t>
            </w:r>
          </w:p>
        </w:tc>
      </w:tr>
    </w:tbl>
    <w:p>
      <w:pPr>
        <w:pStyle w:val="Heading2"/>
        <w:keepNext/>
        <w:spacing w:after="80" w:before="120"/>
      </w:pPr>
      <w:r>
        <w:rPr>
          <w:b/>
          <w:bCs/>
          <w:color w:val="1F3864"/>
          <w:sz w:val="26"/>
          <w:szCs w:val="26"/>
        </w:rPr>
        <w:t xml:space="preserve">4.3 Implementation</w:t>
      </w:r>
    </w:p>
    <w:p>
      <w:pPr>
        <w:pStyle w:val="Heading3"/>
        <w:keepNext/>
        <w:spacing w:after="60" w:before="80"/>
      </w:pPr>
      <w:r>
        <w:rPr>
          <w:b/>
          <w:bCs/>
          <w:color w:val="1F3864"/>
          <w:sz w:val="24"/>
          <w:szCs w:val="24"/>
        </w:rPr>
        <w:t xml:space="preserve">System Architecture</w:t>
      </w:r>
    </w:p>
    <w:p>
      <w:pPr>
        <w:spacing w:after="100" w:before="0" w:line="340"/>
        <w:jc w:val="both"/>
      </w:pPr>
      <w:r>
        <w:t xml:space="preserve">VV Rice Stores is a layered Spring Boot application, shown in Figure 3. The presentation layer consists of Thymeleaf templates. The controller layer contains the Spring Web controllers. The service layer holds the business logic for the cart, tax and shipping. The repository layer uses Spring Data JPA to reach the H2 database that stores the rice products. Each layer talks only to the layer below it, which keeps the code easy to read, change and test.</w:t>
      </w:r>
    </w:p>
    <w:p>
      <w:pPr>
        <w:keepNext/>
        <w:spacing w:after="0" w:before="60"/>
        <w:jc w:val="center"/>
      </w:pPr>
      <w:r>
        <w:drawing>
          <wp:inline distT="0" distB="0" distL="0" distR="0">
            <wp:extent cx="4476750" cy="2800350"/>
            <wp:effectExtent t="0" r="0" b="0" l="0"/>
            <wp:docPr id="4" name="arch.png" descr="arch.png" title="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2800350"/>
                    </a:xfrm>
                    <a:prstGeom prst="rect">
                      <a:avLst/>
                    </a:prstGeom>
                  </pic:spPr>
                </pic:pic>
              </a:graphicData>
            </a:graphic>
          </wp:inline>
        </w:drawing>
      </w:r>
    </w:p>
    <w:p>
      <w:pPr>
        <w:keepNext w:val="false"/>
        <w:spacing w:after="120" w:before="60"/>
        <w:jc w:val="center"/>
      </w:pPr>
      <w:r>
        <w:rPr>
          <w:i/>
          <w:iCs/>
          <w:color w:val="2E75B6"/>
          <w:sz w:val="20"/>
          <w:szCs w:val="20"/>
        </w:rPr>
        <w:t xml:space="preserve">Figure 3 - VV Rice Stores layered MVC architecture</w:t>
      </w:r>
    </w:p>
    <w:p>
      <w:pPr>
        <w:spacing w:after="100" w:before="0" w:line="340"/>
        <w:jc w:val="both"/>
      </w:pPr>
      <w:r>
        <w:rPr>
          <w:b/>
          <w:bCs/>
        </w:rPr>
        <w:t xml:space="preserve">Presentation layer.</w:t>
      </w:r>
      <w:r>
        <w:t xml:space="preserve"> Thymeleaf templates are ordinary HTML files with extra attributes. The product listing uses th:each to repeat a product card for every product in the model, and th:text to print the name, grain type, rating and price. </w:t>
      </w:r>
      <w:r>
        <w:rPr>
          <w:b/>
          <w:bCs/>
        </w:rPr>
        <w:t xml:space="preserve">Controller layer.</w:t>
      </w:r>
      <w:r>
        <w:t xml:space="preserve"> The controllers map page requests to templates and place the data in the model. </w:t>
      </w:r>
      <w:r>
        <w:rPr>
          <w:b/>
          <w:bCs/>
        </w:rPr>
        <w:t xml:space="preserve">Service layer.</w:t>
      </w:r>
      <w:r>
        <w:t xml:space="preserve"> Business rules are written once in service classes, so a rule such as the tax rate has a single home. </w:t>
      </w:r>
      <w:r>
        <w:rPr>
          <w:b/>
          <w:bCs/>
        </w:rPr>
        <w:t xml:space="preserve">Repository layer.</w:t>
      </w:r>
      <w:r>
        <w:t xml:space="preserve"> Spring Data JPA turns a repository interface and an annotated entity into database access without hand-written SQL.</w:t>
      </w:r>
    </w:p>
    <w:p>
      <w:pPr>
        <w:pStyle w:val="Heading3"/>
        <w:keepNext/>
        <w:spacing w:after="60" w:before="80"/>
      </w:pPr>
      <w:r>
        <w:rPr>
          <w:b/>
          <w:bCs/>
          <w:color w:val="1F3864"/>
          <w:sz w:val="24"/>
          <w:szCs w:val="24"/>
        </w:rPr>
        <w:t xml:space="preserve">Product Catalogue</w:t>
      </w:r>
    </w:p>
    <w:p>
      <w:pPr>
        <w:spacing w:after="100" w:before="0" w:line="340"/>
        <w:jc w:val="both"/>
      </w:pPr>
      <w:r>
        <w:t xml:space="preserve">The H2 database holds four rice products. Each shows its grain type, star rating with review count, price, a short description, badges for organic and pack size, and the buttons Add to Cart and View Details (Figure 4). Table 11 lists the catalogue.</w:t>
      </w:r>
    </w:p>
    <w:p>
      <w:pPr>
        <w:keepNext/>
        <w:spacing w:after="60" w:before="100"/>
        <w:jc w:val="center"/>
      </w:pPr>
      <w:r>
        <w:rPr>
          <w:i/>
          <w:iCs/>
          <w:color w:val="2E75B6"/>
          <w:sz w:val="20"/>
          <w:szCs w:val="20"/>
        </w:rPr>
        <w:t xml:space="preserve">Table 11 - Product Catalogue in VV Rice Stores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1800"/>
        <w:gridCol w:w="1226"/>
        <w:gridCol w:w="1000"/>
        <w:gridCol w:w="1200"/>
      </w:tblGrid>
      <w:tr>
        <w:trPr>
          <w:cantSplit/>
          <w:tblHeader/>
        </w:trPr>
        <w:tc>
          <w:tcPr>
            <w:tcW w:type="dxa" w:w="2300"/>
            <w:tcBorders>
              <w:top w:val="single" w:color="000000" w:sz="4"/>
              <w:left w:val="single" w:color="000000" w:sz="4"/>
              <w:bottom w:val="single" w:color="000000" w:sz="4"/>
              <w:right w:val="single" w:color="000000" w:sz="4"/>
            </w:tcBorders>
            <w:shd w:fill="EEF1F7" w:color="auto" w:val="clear"/>
            <w:tcMar>
              <w:top w:type="dxa" w:w="40"/>
              <w:left w:type="dxa" w:w="80"/>
              <w:bottom w:type="dxa" w:w="40"/>
              <w:right w:type="dxa" w:w="80"/>
            </w:tcMar>
            <w:vAlign w:val="center"/>
          </w:tcPr>
          <w:p>
            <w:pPr>
              <w:keepNext/>
              <w:spacing w:after="0" w:line="252"/>
              <w:jc w:val="center"/>
            </w:pPr>
            <w:r>
              <w:rPr>
                <w:b/>
                <w:bCs/>
                <w:sz w:val="20"/>
                <w:szCs w:val="20"/>
              </w:rPr>
              <w:t xml:space="preserve">Product</w:t>
            </w:r>
          </w:p>
        </w:tc>
        <w:tc>
          <w:tcPr>
            <w:tcW w:type="dxa" w:w="1500"/>
            <w:tcBorders>
              <w:top w:val="single" w:color="000000" w:sz="4"/>
              <w:left w:val="single" w:color="000000" w:sz="4"/>
              <w:bottom w:val="single" w:color="000000" w:sz="4"/>
              <w:right w:val="single" w:color="000000" w:sz="4"/>
            </w:tcBorders>
            <w:shd w:fill="EEF1F7" w:color="auto" w:val="clear"/>
            <w:tcMar>
              <w:top w:type="dxa" w:w="40"/>
              <w:left w:type="dxa" w:w="80"/>
              <w:bottom w:type="dxa" w:w="40"/>
              <w:right w:type="dxa" w:w="80"/>
            </w:tcMar>
            <w:vAlign w:val="center"/>
          </w:tcPr>
          <w:p>
            <w:pPr>
              <w:keepNext/>
              <w:spacing w:after="0" w:line="252"/>
              <w:jc w:val="center"/>
            </w:pPr>
            <w:r>
              <w:rPr>
                <w:b/>
                <w:bCs/>
                <w:sz w:val="20"/>
                <w:szCs w:val="20"/>
              </w:rPr>
              <w:t xml:space="preserve">Grain</w:t>
            </w:r>
          </w:p>
        </w:tc>
        <w:tc>
          <w:tcPr>
            <w:tcW w:type="dxa" w:w="1800"/>
            <w:tcBorders>
              <w:top w:val="single" w:color="000000" w:sz="4"/>
              <w:left w:val="single" w:color="000000" w:sz="4"/>
              <w:bottom w:val="single" w:color="000000" w:sz="4"/>
              <w:right w:val="single" w:color="000000" w:sz="4"/>
            </w:tcBorders>
            <w:shd w:fill="EEF1F7" w:color="auto" w:val="clear"/>
            <w:tcMar>
              <w:top w:type="dxa" w:w="40"/>
              <w:left w:type="dxa" w:w="80"/>
              <w:bottom w:type="dxa" w:w="40"/>
              <w:right w:type="dxa" w:w="80"/>
            </w:tcMar>
            <w:vAlign w:val="center"/>
          </w:tcPr>
          <w:p>
            <w:pPr>
              <w:keepNext/>
              <w:spacing w:after="0" w:line="252"/>
              <w:jc w:val="center"/>
            </w:pPr>
            <w:r>
              <w:rPr>
                <w:b/>
                <w:bCs/>
                <w:sz w:val="20"/>
                <w:szCs w:val="20"/>
              </w:rPr>
              <w:t xml:space="preserve">Rating (reviews)</w:t>
            </w:r>
          </w:p>
        </w:tc>
        <w:tc>
          <w:tcPr>
            <w:tcW w:type="dxa" w:w="1226"/>
            <w:tcBorders>
              <w:top w:val="single" w:color="000000" w:sz="4"/>
              <w:left w:val="single" w:color="000000" w:sz="4"/>
              <w:bottom w:val="single" w:color="000000" w:sz="4"/>
              <w:right w:val="single" w:color="000000" w:sz="4"/>
            </w:tcBorders>
            <w:shd w:fill="EEF1F7" w:color="auto" w:val="clear"/>
            <w:tcMar>
              <w:top w:type="dxa" w:w="40"/>
              <w:left w:type="dxa" w:w="80"/>
              <w:bottom w:type="dxa" w:w="40"/>
              <w:right w:type="dxa" w:w="80"/>
            </w:tcMar>
            <w:vAlign w:val="center"/>
          </w:tcPr>
          <w:p>
            <w:pPr>
              <w:keepNext/>
              <w:spacing w:after="0" w:line="252"/>
              <w:jc w:val="center"/>
            </w:pPr>
            <w:r>
              <w:rPr>
                <w:b/>
                <w:bCs/>
                <w:sz w:val="20"/>
                <w:szCs w:val="20"/>
              </w:rPr>
              <w:t xml:space="preserve">Price (Rs.)</w:t>
            </w:r>
          </w:p>
        </w:tc>
        <w:tc>
          <w:tcPr>
            <w:tcW w:type="dxa" w:w="1000"/>
            <w:tcBorders>
              <w:top w:val="single" w:color="000000" w:sz="4"/>
              <w:left w:val="single" w:color="000000" w:sz="4"/>
              <w:bottom w:val="single" w:color="000000" w:sz="4"/>
              <w:right w:val="single" w:color="000000" w:sz="4"/>
            </w:tcBorders>
            <w:shd w:fill="EEF1F7" w:color="auto" w:val="clear"/>
            <w:tcMar>
              <w:top w:type="dxa" w:w="40"/>
              <w:left w:type="dxa" w:w="80"/>
              <w:bottom w:type="dxa" w:w="40"/>
              <w:right w:type="dxa" w:w="80"/>
            </w:tcMar>
            <w:vAlign w:val="center"/>
          </w:tcPr>
          <w:p>
            <w:pPr>
              <w:keepNext/>
              <w:spacing w:after="0" w:line="252"/>
              <w:jc w:val="center"/>
            </w:pPr>
            <w:r>
              <w:rPr>
                <w:b/>
                <w:bCs/>
                <w:sz w:val="20"/>
                <w:szCs w:val="20"/>
              </w:rPr>
              <w:t xml:space="preserve">Pack</w:t>
            </w:r>
          </w:p>
        </w:tc>
        <w:tc>
          <w:tcPr>
            <w:tcW w:type="dxa" w:w="1200"/>
            <w:tcBorders>
              <w:top w:val="single" w:color="000000" w:sz="4"/>
              <w:left w:val="single" w:color="000000" w:sz="4"/>
              <w:bottom w:val="single" w:color="000000" w:sz="4"/>
              <w:right w:val="single" w:color="000000" w:sz="4"/>
            </w:tcBorders>
            <w:shd w:fill="EEF1F7" w:color="auto" w:val="clear"/>
            <w:tcMar>
              <w:top w:type="dxa" w:w="40"/>
              <w:left w:type="dxa" w:w="80"/>
              <w:bottom w:type="dxa" w:w="40"/>
              <w:right w:type="dxa" w:w="80"/>
            </w:tcMar>
            <w:vAlign w:val="center"/>
          </w:tcPr>
          <w:p>
            <w:pPr>
              <w:keepNext/>
              <w:spacing w:after="0" w:line="252"/>
              <w:jc w:val="center"/>
            </w:pPr>
            <w:r>
              <w:rPr>
                <w:b/>
                <w:bCs/>
                <w:sz w:val="20"/>
                <w:szCs w:val="20"/>
              </w:rPr>
              <w:t xml:space="preserve">Organic</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Brown Rice Organic</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Short grain</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4.5 (80)</w:t>
            </w:r>
          </w:p>
        </w:tc>
        <w:tc>
          <w:tcPr>
            <w:tcW w:type="dxa" w:w="12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320.00</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1 kg</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Yes</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Red Rice Organic</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Long grain</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4.5 (70)</w:t>
            </w:r>
          </w:p>
        </w:tc>
        <w:tc>
          <w:tcPr>
            <w:tcW w:type="dxa" w:w="12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380.00</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1 kg</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Yes</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Sona Masuri</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Medium grain</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4.4 (200)</w:t>
            </w:r>
          </w:p>
        </w:tc>
        <w:tc>
          <w:tcPr>
            <w:tcW w:type="dxa" w:w="12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280.00</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2 kg</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No</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52"/>
              <w:jc w:val="center"/>
            </w:pPr>
            <w:r>
              <w:rPr>
                <w:sz w:val="20"/>
                <w:szCs w:val="20"/>
              </w:rPr>
              <w:t xml:space="preserve">Parboiled White</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52"/>
              <w:jc w:val="center"/>
            </w:pPr>
            <w:r>
              <w:rPr>
                <w:sz w:val="20"/>
                <w:szCs w:val="20"/>
              </w:rPr>
              <w:t xml:space="preserve">Long grain</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52"/>
              <w:jc w:val="center"/>
            </w:pPr>
            <w:r>
              <w:rPr>
                <w:sz w:val="20"/>
                <w:szCs w:val="20"/>
              </w:rPr>
              <w:t xml:space="preserve">4.3 (250)</w:t>
            </w:r>
          </w:p>
        </w:tc>
        <w:tc>
          <w:tcPr>
            <w:tcW w:type="dxa" w:w="12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52"/>
              <w:jc w:val="center"/>
            </w:pPr>
            <w:r>
              <w:rPr>
                <w:sz w:val="20"/>
                <w:szCs w:val="20"/>
              </w:rPr>
              <w:t xml:space="preserve">240.00</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52"/>
              <w:jc w:val="center"/>
            </w:pPr>
            <w:r>
              <w:rPr>
                <w:sz w:val="20"/>
                <w:szCs w:val="20"/>
              </w:rPr>
              <w:t xml:space="preserve">2 kg</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52"/>
              <w:jc w:val="center"/>
            </w:pPr>
            <w:r>
              <w:rPr>
                <w:sz w:val="20"/>
                <w:szCs w:val="20"/>
              </w:rPr>
              <w:t xml:space="preserve">No</w:t>
            </w:r>
          </w:p>
        </w:tc>
      </w:tr>
    </w:tbl>
    <w:p>
      <w:pPr>
        <w:spacing w:after="60"/>
      </w:pPr>
    </w:p>
    <w:p>
      <w:pPr>
        <w:keepNext/>
        <w:spacing w:after="0" w:before="60"/>
        <w:jc w:val="center"/>
      </w:pPr>
      <w:r>
        <w:drawing>
          <wp:inline distT="0" distB="0" distL="0" distR="0">
            <wp:extent cx="4191000" cy="2276475"/>
            <wp:effectExtent t="0" r="0" b="0" l="0"/>
            <wp:docPr id="5" name="shot1.png" descr="shot1.png" title="sho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2276475"/>
                    </a:xfrm>
                    <a:prstGeom prst="rect">
                      <a:avLst/>
                    </a:prstGeom>
                  </pic:spPr>
                </pic:pic>
              </a:graphicData>
            </a:graphic>
          </wp:inline>
        </w:drawing>
      </w:r>
    </w:p>
    <w:p>
      <w:pPr>
        <w:keepNext w:val="false"/>
        <w:spacing w:after="120" w:before="60"/>
        <w:jc w:val="center"/>
      </w:pPr>
      <w:r>
        <w:rPr>
          <w:i/>
          <w:iCs/>
          <w:color w:val="2E75B6"/>
          <w:sz w:val="20"/>
          <w:szCs w:val="20"/>
        </w:rPr>
        <w:t xml:space="preserve">Figure 4 - VV Rice Stores product listing page</w:t>
      </w:r>
    </w:p>
    <w:p>
      <w:pPr>
        <w:spacing w:after="100" w:before="0" w:line="340"/>
        <w:jc w:val="both"/>
      </w:pPr>
      <w:r>
        <w:t xml:space="preserve">The storefront also shows four trust features: 100% Authentic, Fast Delivery, Best Prices and Secure Checkout. They are part of the page design and tell the customer what to expect.</w:t>
      </w:r>
    </w:p>
    <w:p>
      <w:pPr>
        <w:pStyle w:val="Heading3"/>
        <w:keepNext/>
        <w:spacing w:after="60" w:before="80"/>
      </w:pPr>
      <w:r>
        <w:rPr>
          <w:b/>
          <w:bCs/>
          <w:color w:val="1F3864"/>
          <w:sz w:val="24"/>
          <w:szCs w:val="24"/>
        </w:rPr>
        <w:t xml:space="preserve">Cart, Tax and Shipping</w:t>
      </w:r>
    </w:p>
    <w:p>
      <w:pPr>
        <w:spacing w:after="100" w:before="0" w:line="340"/>
        <w:jc w:val="both"/>
      </w:pPr>
      <w:r>
        <w:t xml:space="preserve">The cart page (Figure 5) has a list of the items on the left and an Order Summary on the right. The summary shows the subtotal, tax at 10% and a flat shipping charge of Rs. 50, and then the total, with a Proceed to Checkout button. The calculation lives in a service class: the subtotal is the sum of price times quantity for the items in the cart, the tax is 10% of the subtotal, the shipping is Rs. 50 and the total is the sum of the three. The service also handles an empty cart, which shows a Continue Shopping button and zero subtotal and tax instead of an error.</w:t>
      </w:r>
    </w:p>
    <w:p>
      <w:pPr>
        <w:keepNext/>
        <w:spacing w:after="60" w:before="100"/>
        <w:jc w:val="center"/>
      </w:pPr>
      <w:r>
        <w:rPr>
          <w:i/>
          <w:iCs/>
          <w:color w:val="2E75B6"/>
          <w:sz w:val="20"/>
          <w:szCs w:val="20"/>
        </w:rPr>
        <w:t xml:space="preserve">Table 12 - Order Summary Calculation (Illustrative Example)</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cantSplit/>
          <w:tblHeader/>
        </w:trPr>
        <w:tc>
          <w:tcPr>
            <w:tcW w:type="dxa" w:w="4200"/>
            <w:tcBorders>
              <w:top w:val="single" w:color="000000" w:sz="4"/>
              <w:left w:val="single" w:color="000000" w:sz="4"/>
              <w:bottom w:val="single" w:color="000000" w:sz="4"/>
              <w:right w:val="single" w:color="000000" w:sz="4"/>
            </w:tcBorders>
            <w:shd w:fill="EEF1F7" w:color="auto" w:val="clear"/>
            <w:tcMar>
              <w:top w:type="dxa" w:w="40"/>
              <w:left w:type="dxa" w:w="80"/>
              <w:bottom w:type="dxa" w:w="40"/>
              <w:right w:type="dxa" w:w="80"/>
            </w:tcMar>
            <w:vAlign w:val="center"/>
          </w:tcPr>
          <w:p>
            <w:pPr>
              <w:keepNext/>
              <w:spacing w:after="0" w:line="252"/>
              <w:jc w:val="center"/>
            </w:pPr>
            <w:r>
              <w:rPr>
                <w:b/>
                <w:bCs/>
                <w:sz w:val="20"/>
                <w:szCs w:val="20"/>
              </w:rPr>
              <w:t xml:space="preserve">Item</w:t>
            </w:r>
          </w:p>
        </w:tc>
        <w:tc>
          <w:tcPr>
            <w:tcW w:type="dxa" w:w="4826"/>
            <w:tcBorders>
              <w:top w:val="single" w:color="000000" w:sz="4"/>
              <w:left w:val="single" w:color="000000" w:sz="4"/>
              <w:bottom w:val="single" w:color="000000" w:sz="4"/>
              <w:right w:val="single" w:color="000000" w:sz="4"/>
            </w:tcBorders>
            <w:shd w:fill="EEF1F7" w:color="auto" w:val="clear"/>
            <w:tcMar>
              <w:top w:type="dxa" w:w="40"/>
              <w:left w:type="dxa" w:w="80"/>
              <w:bottom w:type="dxa" w:w="40"/>
              <w:right w:type="dxa" w:w="80"/>
            </w:tcMar>
            <w:vAlign w:val="center"/>
          </w:tcPr>
          <w:p>
            <w:pPr>
              <w:keepNext/>
              <w:spacing w:after="0" w:line="252"/>
              <w:jc w:val="center"/>
            </w:pPr>
            <w:r>
              <w:rPr>
                <w:b/>
                <w:bCs/>
                <w:sz w:val="20"/>
                <w:szCs w:val="20"/>
              </w:rPr>
              <w:t xml:space="preserve">Amount (Rs.)</w:t>
            </w:r>
          </w:p>
        </w:tc>
      </w:tr>
      <w:tr>
        <w:trPr>
          <w:cantSplit/>
        </w:trPr>
        <w:tc>
          <w:tcPr>
            <w:tcW w:type="dxa" w:w="4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1 x Brown Rice Organic (1 kg)</w:t>
            </w:r>
          </w:p>
        </w:tc>
        <w:tc>
          <w:tcPr>
            <w:tcW w:type="dxa" w:w="48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320.00</w:t>
            </w:r>
          </w:p>
        </w:tc>
      </w:tr>
      <w:tr>
        <w:trPr>
          <w:cantSplit/>
        </w:trPr>
        <w:tc>
          <w:tcPr>
            <w:tcW w:type="dxa" w:w="4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1 x Sona Masuri (2 kg)</w:t>
            </w:r>
          </w:p>
        </w:tc>
        <w:tc>
          <w:tcPr>
            <w:tcW w:type="dxa" w:w="48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280.00</w:t>
            </w:r>
          </w:p>
        </w:tc>
      </w:tr>
      <w:tr>
        <w:trPr>
          <w:cantSplit/>
        </w:trPr>
        <w:tc>
          <w:tcPr>
            <w:tcW w:type="dxa" w:w="4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Subtotal</w:t>
            </w:r>
          </w:p>
        </w:tc>
        <w:tc>
          <w:tcPr>
            <w:tcW w:type="dxa" w:w="48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600.00</w:t>
            </w:r>
          </w:p>
        </w:tc>
      </w:tr>
      <w:tr>
        <w:trPr>
          <w:cantSplit/>
        </w:trPr>
        <w:tc>
          <w:tcPr>
            <w:tcW w:type="dxa" w:w="4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Tax (10% of subtotal)</w:t>
            </w:r>
          </w:p>
        </w:tc>
        <w:tc>
          <w:tcPr>
            <w:tcW w:type="dxa" w:w="48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60.00</w:t>
            </w:r>
          </w:p>
        </w:tc>
      </w:tr>
      <w:tr>
        <w:trPr>
          <w:cantSplit/>
        </w:trPr>
        <w:tc>
          <w:tcPr>
            <w:tcW w:type="dxa" w:w="4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Shipping (flat)</w:t>
            </w:r>
          </w:p>
        </w:tc>
        <w:tc>
          <w:tcPr>
            <w:tcW w:type="dxa" w:w="48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50.00</w:t>
            </w:r>
          </w:p>
        </w:tc>
      </w:tr>
      <w:tr>
        <w:trPr>
          <w:cantSplit/>
        </w:trPr>
        <w:tc>
          <w:tcPr>
            <w:tcW w:type="dxa" w:w="4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52"/>
              <w:jc w:val="center"/>
            </w:pPr>
            <w:r>
              <w:rPr>
                <w:sz w:val="20"/>
                <w:szCs w:val="20"/>
              </w:rPr>
              <w:t xml:space="preserve">Total</w:t>
            </w:r>
          </w:p>
        </w:tc>
        <w:tc>
          <w:tcPr>
            <w:tcW w:type="dxa" w:w="48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52"/>
              <w:jc w:val="center"/>
            </w:pPr>
            <w:r>
              <w:rPr>
                <w:sz w:val="20"/>
                <w:szCs w:val="20"/>
              </w:rPr>
              <w:t xml:space="preserve">710.00</w:t>
            </w:r>
          </w:p>
        </w:tc>
      </w:tr>
    </w:tbl>
    <w:p>
      <w:pPr>
        <w:spacing w:after="60"/>
      </w:pPr>
    </w:p>
    <w:p>
      <w:pPr>
        <w:keepNext/>
        <w:spacing w:after="0" w:before="60"/>
        <w:jc w:val="center"/>
      </w:pPr>
      <w:r>
        <w:drawing>
          <wp:inline distT="0" distB="0" distL="0" distR="0">
            <wp:extent cx="4191000" cy="2257425"/>
            <wp:effectExtent t="0" r="0" b="0" l="0"/>
            <wp:docPr id="6" name="shot2.png" descr="shot2.png" title="shot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2257425"/>
                    </a:xfrm>
                    <a:prstGeom prst="rect">
                      <a:avLst/>
                    </a:prstGeom>
                  </pic:spPr>
                </pic:pic>
              </a:graphicData>
            </a:graphic>
          </wp:inline>
        </w:drawing>
      </w:r>
    </w:p>
    <w:p>
      <w:pPr>
        <w:keepNext w:val="false"/>
        <w:spacing w:after="120" w:before="60"/>
        <w:jc w:val="center"/>
      </w:pPr>
      <w:r>
        <w:rPr>
          <w:i/>
          <w:iCs/>
          <w:color w:val="2E75B6"/>
          <w:sz w:val="20"/>
          <w:szCs w:val="20"/>
        </w:rPr>
        <w:t xml:space="preserve">Figure 5 - VV Rice Stores shopping cart page</w:t>
      </w:r>
    </w:p>
    <w:p>
      <w:pPr>
        <w:pStyle w:val="Heading3"/>
        <w:keepNext/>
        <w:spacing w:after="60" w:before="80"/>
      </w:pPr>
      <w:r>
        <w:rPr>
          <w:b/>
          <w:bCs/>
          <w:color w:val="1F3864"/>
          <w:sz w:val="24"/>
          <w:szCs w:val="24"/>
        </w:rPr>
        <w:t xml:space="preserve">PILLPAL Concept Design</w:t>
      </w:r>
    </w:p>
    <w:p>
      <w:pPr>
        <w:spacing w:after="100" w:before="0" w:line="340"/>
        <w:jc w:val="both"/>
      </w:pPr>
      <w:r>
        <w:t xml:space="preserve">PILLPAL was studied as a concept. A caregiver or the patient sets the medicine schedule. At each scheduled time the companion speaks the reminder aloud, naming the medicine, so the patient does not need to read a small label. The patient confirms the intake, and the history records what was taken and what was missed. Because missed doses become visible, a caregiver can follow up. Figure 6 shows the flow.</w:t>
      </w:r>
    </w:p>
    <w:p>
      <w:pPr>
        <w:keepNext/>
        <w:spacing w:after="0" w:before="60"/>
        <w:jc w:val="center"/>
      </w:pPr>
      <w:r>
        <w:drawing>
          <wp:inline distT="0" distB="0" distL="0" distR="0">
            <wp:extent cx="4476750" cy="1457325"/>
            <wp:effectExtent t="0" r="0" b="0" l="0"/>
            <wp:docPr id="7" name="flow.png" descr="flow.png" title="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1457325"/>
                    </a:xfrm>
                    <a:prstGeom prst="rect">
                      <a:avLst/>
                    </a:prstGeom>
                  </pic:spPr>
                </pic:pic>
              </a:graphicData>
            </a:graphic>
          </wp:inline>
        </w:drawing>
      </w:r>
    </w:p>
    <w:p>
      <w:pPr>
        <w:keepNext w:val="false"/>
        <w:spacing w:after="120" w:before="60"/>
        <w:jc w:val="center"/>
      </w:pPr>
      <w:r>
        <w:rPr>
          <w:i/>
          <w:iCs/>
          <w:color w:val="2E75B6"/>
          <w:sz w:val="20"/>
          <w:szCs w:val="20"/>
        </w:rPr>
        <w:t xml:space="preserve">Figure 6 - PILLPAL talking medicine companion flow</w:t>
      </w:r>
    </w:p>
    <w:p>
      <w:pPr>
        <w:pStyle w:val="Heading3"/>
        <w:keepNext/>
        <w:spacing w:after="60" w:before="80"/>
      </w:pPr>
      <w:r>
        <w:rPr>
          <w:b/>
          <w:bCs/>
          <w:color w:val="1F3864"/>
          <w:sz w:val="24"/>
          <w:szCs w:val="24"/>
        </w:rPr>
        <w:t xml:space="preserve">Data Model</w:t>
      </w:r>
    </w:p>
    <w:p>
      <w:pPr>
        <w:spacing w:after="100" w:before="0" w:line="340"/>
        <w:jc w:val="both"/>
      </w:pPr>
      <w:r>
        <w:t xml:space="preserve">Each rice product is stored as one record. The attributes below are the ones the storefront displays; they were mapped to an H2 table through an annotated JPA entity, and the records were checked in the H2 console.</w:t>
      </w:r>
    </w:p>
    <w:p>
      <w:pPr>
        <w:keepNext/>
        <w:spacing w:after="60" w:before="100"/>
        <w:jc w:val="center"/>
      </w:pPr>
      <w:r>
        <w:rPr>
          <w:i/>
          <w:iCs/>
          <w:color w:val="2E75B6"/>
          <w:sz w:val="20"/>
          <w:szCs w:val="20"/>
        </w:rPr>
        <w:t xml:space="preserve">Table 13 - Product Attributes Stored and Displayed</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126"/>
      </w:tblGrid>
      <w:tr>
        <w:trPr>
          <w:cantSplit/>
          <w:tblHeader/>
        </w:trPr>
        <w:tc>
          <w:tcPr>
            <w:tcW w:type="dxa" w:w="2200"/>
            <w:tcBorders>
              <w:top w:val="single" w:color="000000" w:sz="4"/>
              <w:left w:val="single" w:color="000000" w:sz="4"/>
              <w:bottom w:val="single" w:color="000000" w:sz="4"/>
              <w:right w:val="single" w:color="000000" w:sz="4"/>
            </w:tcBorders>
            <w:shd w:fill="EEF1F7" w:color="auto" w:val="clear"/>
            <w:tcMar>
              <w:top w:type="dxa" w:w="40"/>
              <w:left w:type="dxa" w:w="80"/>
              <w:bottom w:type="dxa" w:w="40"/>
              <w:right w:type="dxa" w:w="80"/>
            </w:tcMar>
            <w:vAlign w:val="center"/>
          </w:tcPr>
          <w:p>
            <w:pPr>
              <w:keepNext/>
              <w:spacing w:after="0" w:line="252"/>
              <w:jc w:val="center"/>
            </w:pPr>
            <w:r>
              <w:rPr>
                <w:b/>
                <w:bCs/>
                <w:sz w:val="20"/>
                <w:szCs w:val="20"/>
              </w:rPr>
              <w:t xml:space="preserve">Attribute</w:t>
            </w:r>
          </w:p>
        </w:tc>
        <w:tc>
          <w:tcPr>
            <w:tcW w:type="dxa" w:w="3700"/>
            <w:tcBorders>
              <w:top w:val="single" w:color="000000" w:sz="4"/>
              <w:left w:val="single" w:color="000000" w:sz="4"/>
              <w:bottom w:val="single" w:color="000000" w:sz="4"/>
              <w:right w:val="single" w:color="000000" w:sz="4"/>
            </w:tcBorders>
            <w:shd w:fill="EEF1F7" w:color="auto" w:val="clear"/>
            <w:tcMar>
              <w:top w:type="dxa" w:w="40"/>
              <w:left w:type="dxa" w:w="80"/>
              <w:bottom w:type="dxa" w:w="40"/>
              <w:right w:type="dxa" w:w="80"/>
            </w:tcMar>
            <w:vAlign w:val="center"/>
          </w:tcPr>
          <w:p>
            <w:pPr>
              <w:keepNext/>
              <w:spacing w:after="0" w:line="252"/>
              <w:jc w:val="center"/>
            </w:pPr>
            <w:r>
              <w:rPr>
                <w:b/>
                <w:bCs/>
                <w:sz w:val="20"/>
                <w:szCs w:val="20"/>
              </w:rPr>
              <w:t xml:space="preserve">Meaning</w:t>
            </w:r>
          </w:p>
        </w:tc>
        <w:tc>
          <w:tcPr>
            <w:tcW w:type="dxa" w:w="3126"/>
            <w:tcBorders>
              <w:top w:val="single" w:color="000000" w:sz="4"/>
              <w:left w:val="single" w:color="000000" w:sz="4"/>
              <w:bottom w:val="single" w:color="000000" w:sz="4"/>
              <w:right w:val="single" w:color="000000" w:sz="4"/>
            </w:tcBorders>
            <w:shd w:fill="EEF1F7" w:color="auto" w:val="clear"/>
            <w:tcMar>
              <w:top w:type="dxa" w:w="40"/>
              <w:left w:type="dxa" w:w="80"/>
              <w:bottom w:type="dxa" w:w="40"/>
              <w:right w:type="dxa" w:w="80"/>
            </w:tcMar>
            <w:vAlign w:val="center"/>
          </w:tcPr>
          <w:p>
            <w:pPr>
              <w:keepNext/>
              <w:spacing w:after="0" w:line="252"/>
              <w:jc w:val="center"/>
            </w:pPr>
            <w:r>
              <w:rPr>
                <w:b/>
                <w:bCs/>
                <w:sz w:val="20"/>
                <w:szCs w:val="20"/>
              </w:rPr>
              <w:t xml:space="preserve">Example</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Name</w:t>
            </w:r>
          </w:p>
        </w:tc>
        <w:tc>
          <w:tcPr>
            <w:tcW w:type="dxa" w:w="3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Product title shown on the card</w:t>
            </w:r>
          </w:p>
        </w:tc>
        <w:tc>
          <w:tcPr>
            <w:tcW w:type="dxa" w:w="31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Sona Masuri</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Grain type</w:t>
            </w:r>
          </w:p>
        </w:tc>
        <w:tc>
          <w:tcPr>
            <w:tcW w:type="dxa" w:w="3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Short, medium or long grain</w:t>
            </w:r>
          </w:p>
        </w:tc>
        <w:tc>
          <w:tcPr>
            <w:tcW w:type="dxa" w:w="31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Medium grain</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Rating and reviews</w:t>
            </w:r>
          </w:p>
        </w:tc>
        <w:tc>
          <w:tcPr>
            <w:tcW w:type="dxa" w:w="3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Star rating and number of reviews</w:t>
            </w:r>
          </w:p>
        </w:tc>
        <w:tc>
          <w:tcPr>
            <w:tcW w:type="dxa" w:w="31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4.4 (200 reviews)</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Price</w:t>
            </w:r>
          </w:p>
        </w:tc>
        <w:tc>
          <w:tcPr>
            <w:tcW w:type="dxa" w:w="3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Price of one pack in rupees</w:t>
            </w:r>
          </w:p>
        </w:tc>
        <w:tc>
          <w:tcPr>
            <w:tcW w:type="dxa" w:w="31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Rs. 280.00</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Description</w:t>
            </w:r>
          </w:p>
        </w:tc>
        <w:tc>
          <w:tcPr>
            <w:tcW w:type="dxa" w:w="3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One-line description of the rice</w:t>
            </w:r>
          </w:p>
        </w:tc>
        <w:tc>
          <w:tcPr>
            <w:tcW w:type="dxa" w:w="31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Light and fluffy everyday rice</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Pack size</w:t>
            </w:r>
          </w:p>
        </w:tc>
        <w:tc>
          <w:tcPr>
            <w:tcW w:type="dxa" w:w="3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Weight of one pack</w:t>
            </w:r>
          </w:p>
        </w:tc>
        <w:tc>
          <w:tcPr>
            <w:tcW w:type="dxa" w:w="31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2 kg</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52"/>
              <w:jc w:val="center"/>
            </w:pPr>
            <w:r>
              <w:rPr>
                <w:sz w:val="20"/>
                <w:szCs w:val="20"/>
              </w:rPr>
              <w:t xml:space="preserve">Organic flag</w:t>
            </w:r>
          </w:p>
        </w:tc>
        <w:tc>
          <w:tcPr>
            <w:tcW w:type="dxa" w:w="3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52"/>
              <w:jc w:val="center"/>
            </w:pPr>
            <w:r>
              <w:rPr>
                <w:sz w:val="20"/>
                <w:szCs w:val="20"/>
              </w:rPr>
              <w:t xml:space="preserve">Whether the Organic badge is shown</w:t>
            </w:r>
          </w:p>
        </w:tc>
        <w:tc>
          <w:tcPr>
            <w:tcW w:type="dxa" w:w="31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52"/>
              <w:jc w:val="center"/>
            </w:pPr>
            <w:r>
              <w:rPr>
                <w:sz w:val="20"/>
                <w:szCs w:val="20"/>
              </w:rPr>
              <w:t xml:space="preserve">Yes / No</w:t>
            </w:r>
          </w:p>
        </w:tc>
      </w:tr>
    </w:tbl>
    <w:p>
      <w:pPr>
        <w:pStyle w:val="Heading3"/>
        <w:keepNext/>
        <w:spacing w:after="60" w:before="80"/>
      </w:pPr>
      <w:r>
        <w:rPr>
          <w:b/>
          <w:bCs/>
          <w:color w:val="1F3864"/>
          <w:sz w:val="24"/>
          <w:szCs w:val="24"/>
        </w:rPr>
        <w:t xml:space="preserve">Testing and Debugging Approach</w:t>
      </w:r>
    </w:p>
    <w:p>
      <w:pPr>
        <w:spacing w:after="100" w:before="0" w:line="340"/>
        <w:jc w:val="both"/>
      </w:pPr>
      <w:r>
        <w:t xml:space="preserve">The application was checked page by page while it was being built. After each change I ran the application, opened the affected page, compared what was displayed with what the database held, and fixed any mismatch. Error messages and stack traces from Spring Boot pointed to the failing template expression or mapping, and the H2 console confirmed what had actually been stored. Table 14 lists the checks carried out before the final demonstration.</w:t>
      </w:r>
    </w:p>
    <w:p>
      <w:pPr>
        <w:keepNext/>
        <w:spacing w:after="60" w:before="100"/>
        <w:jc w:val="center"/>
      </w:pPr>
      <w:r>
        <w:rPr>
          <w:i/>
          <w:iCs/>
          <w:color w:val="2E75B6"/>
          <w:sz w:val="20"/>
          <w:szCs w:val="20"/>
        </w:rPr>
        <w:t xml:space="preserve">Table 14 - Functional Checks Carried Out</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3626"/>
        <w:gridCol w:w="2400"/>
      </w:tblGrid>
      <w:tr>
        <w:trPr>
          <w:cantSplit/>
          <w:tblHeader/>
        </w:trPr>
        <w:tc>
          <w:tcPr>
            <w:tcW w:type="dxa" w:w="3000"/>
            <w:tcBorders>
              <w:top w:val="single" w:color="000000" w:sz="4"/>
              <w:left w:val="single" w:color="000000" w:sz="4"/>
              <w:bottom w:val="single" w:color="000000" w:sz="4"/>
              <w:right w:val="single" w:color="000000" w:sz="4"/>
            </w:tcBorders>
            <w:shd w:fill="EEF1F7" w:color="auto" w:val="clear"/>
            <w:tcMar>
              <w:top w:type="dxa" w:w="40"/>
              <w:left w:type="dxa" w:w="80"/>
              <w:bottom w:type="dxa" w:w="40"/>
              <w:right w:type="dxa" w:w="80"/>
            </w:tcMar>
            <w:vAlign w:val="center"/>
          </w:tcPr>
          <w:p>
            <w:pPr>
              <w:keepNext/>
              <w:spacing w:after="0" w:line="252"/>
              <w:jc w:val="center"/>
            </w:pPr>
            <w:r>
              <w:rPr>
                <w:b/>
                <w:bCs/>
                <w:sz w:val="20"/>
                <w:szCs w:val="20"/>
              </w:rPr>
              <w:t xml:space="preserve">Check</w:t>
            </w:r>
          </w:p>
        </w:tc>
        <w:tc>
          <w:tcPr>
            <w:tcW w:type="dxa" w:w="3626"/>
            <w:tcBorders>
              <w:top w:val="single" w:color="000000" w:sz="4"/>
              <w:left w:val="single" w:color="000000" w:sz="4"/>
              <w:bottom w:val="single" w:color="000000" w:sz="4"/>
              <w:right w:val="single" w:color="000000" w:sz="4"/>
            </w:tcBorders>
            <w:shd w:fill="EEF1F7" w:color="auto" w:val="clear"/>
            <w:tcMar>
              <w:top w:type="dxa" w:w="40"/>
              <w:left w:type="dxa" w:w="80"/>
              <w:bottom w:type="dxa" w:w="40"/>
              <w:right w:type="dxa" w:w="80"/>
            </w:tcMar>
            <w:vAlign w:val="center"/>
          </w:tcPr>
          <w:p>
            <w:pPr>
              <w:keepNext/>
              <w:spacing w:after="0" w:line="252"/>
              <w:jc w:val="center"/>
            </w:pPr>
            <w:r>
              <w:rPr>
                <w:b/>
                <w:bCs/>
                <w:sz w:val="20"/>
                <w:szCs w:val="20"/>
              </w:rPr>
              <w:t xml:space="preserve">Expected behaviour</w:t>
            </w:r>
          </w:p>
        </w:tc>
        <w:tc>
          <w:tcPr>
            <w:tcW w:type="dxa" w:w="2400"/>
            <w:tcBorders>
              <w:top w:val="single" w:color="000000" w:sz="4"/>
              <w:left w:val="single" w:color="000000" w:sz="4"/>
              <w:bottom w:val="single" w:color="000000" w:sz="4"/>
              <w:right w:val="single" w:color="000000" w:sz="4"/>
            </w:tcBorders>
            <w:shd w:fill="EEF1F7" w:color="auto" w:val="clear"/>
            <w:tcMar>
              <w:top w:type="dxa" w:w="40"/>
              <w:left w:type="dxa" w:w="80"/>
              <w:bottom w:type="dxa" w:w="40"/>
              <w:right w:type="dxa" w:w="80"/>
            </w:tcMar>
            <w:vAlign w:val="center"/>
          </w:tcPr>
          <w:p>
            <w:pPr>
              <w:keepNext/>
              <w:spacing w:after="0" w:line="252"/>
              <w:jc w:val="center"/>
            </w:pPr>
            <w:r>
              <w:rPr>
                <w:b/>
                <w:bCs/>
                <w:sz w:val="20"/>
                <w:szCs w:val="20"/>
              </w:rPr>
              <w:t xml:space="preserve">Observed</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Product listing</w:t>
            </w:r>
          </w:p>
        </w:tc>
        <w:tc>
          <w:tcPr>
            <w:tcW w:type="dxa" w:w="3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Four rice products with rating, price and pack size</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Displayed</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Product data</w:t>
            </w:r>
          </w:p>
        </w:tc>
        <w:tc>
          <w:tcPr>
            <w:tcW w:type="dxa" w:w="3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Records visible in the H2 console</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Verified</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Cart summary</w:t>
            </w:r>
          </w:p>
        </w:tc>
        <w:tc>
          <w:tcPr>
            <w:tcW w:type="dxa" w:w="3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Subtotal, 10% tax, Rs. 50 shipping and total shown</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Displayed</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Empty cart</w:t>
            </w:r>
          </w:p>
        </w:tc>
        <w:tc>
          <w:tcPr>
            <w:tcW w:type="dxa" w:w="3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Friendly message and a Continue Shopping button, no error</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52"/>
              <w:jc w:val="center"/>
            </w:pPr>
            <w:r>
              <w:rPr>
                <w:sz w:val="20"/>
                <w:szCs w:val="20"/>
              </w:rPr>
              <w:t xml:space="preserve">Handled</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52"/>
              <w:jc w:val="center"/>
            </w:pPr>
            <w:r>
              <w:rPr>
                <w:sz w:val="20"/>
                <w:szCs w:val="20"/>
              </w:rPr>
              <w:t xml:space="preserve">Trust features</w:t>
            </w:r>
          </w:p>
        </w:tc>
        <w:tc>
          <w:tcPr>
            <w:tcW w:type="dxa" w:w="3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52"/>
              <w:jc w:val="center"/>
            </w:pPr>
            <w:r>
              <w:rPr>
                <w:sz w:val="20"/>
                <w:szCs w:val="20"/>
              </w:rPr>
              <w:t xml:space="preserve">Authentic, Fast Delivery, Best Prices, Secure Checkout shown</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52"/>
              <w:jc w:val="center"/>
            </w:pPr>
            <w:r>
              <w:rPr>
                <w:sz w:val="20"/>
                <w:szCs w:val="20"/>
              </w:rPr>
              <w:t xml:space="preserve">Displayed</w:t>
            </w:r>
          </w:p>
        </w:tc>
      </w:tr>
    </w:tbl>
    <w:p>
      <w:pPr>
        <w:spacing w:after="100" w:before="0" w:line="340"/>
        <w:jc w:val="both"/>
      </w:pPr>
      <w:r>
        <w:t xml:space="preserve">These checks were manual. Automated unit tests for the cart calculation are listed under future scope, because the pricing rules are now isolated in the service class and can be tested without starting the web layer.</w:t>
      </w:r>
    </w:p>
    <w:p>
      <w:pPr>
        <w:pStyle w:val="Heading2"/>
        <w:keepNext/>
        <w:spacing w:after="80" w:before="120"/>
      </w:pPr>
      <w:r>
        <w:rPr>
          <w:b/>
          <w:bCs/>
          <w:color w:val="1F3864"/>
          <w:sz w:val="26"/>
          <w:szCs w:val="26"/>
        </w:rPr>
        <w:t xml:space="preserve">4.4 Results and Discussion</w:t>
      </w:r>
    </w:p>
    <w:p>
      <w:pPr>
        <w:spacing w:after="100" w:before="0" w:line="340"/>
        <w:jc w:val="both"/>
      </w:pPr>
      <w:r>
        <w:t xml:space="preserve">The internship ended with a working demonstration. The product listing page shows the four rice products with ratings, price and pack size. The cart page shows the order summary with subtotal, 10% tax and Rs. 50 shipping, and it handles an empty cart without errors. The data is stored in H2 and was checked in the H2 console, and the pages are served by Spring Boot from Thymeleaf templates.</w:t>
      </w:r>
    </w:p>
    <w:p>
      <w:pPr>
        <w:spacing w:after="100" w:before="0" w:line="340"/>
        <w:jc w:val="both"/>
      </w:pPr>
      <w:r>
        <w:t xml:space="preserve">The layered design proved its value during development. When the cart rules were moved from the controller into a service class, the controller became shorter and the calculation could be reviewed in one place. Lombok removed repetitive code from the entities. In the empty-cart screenshot the Rs. 50 shipping charge is still displayed; waiving shipping when the cart is empty is a small refinement for a later version. PILLPAL remains a concept study, and its voice features are listed under future scope.</w:t>
      </w:r>
    </w:p>
    <w:p>
      <w:pPr>
        <w:pStyle w:val="Heading3"/>
        <w:keepNext/>
        <w:spacing w:after="60" w:before="80"/>
      </w:pPr>
      <w:r>
        <w:rPr>
          <w:b/>
          <w:bCs/>
          <w:color w:val="1F3864"/>
          <w:sz w:val="24"/>
          <w:szCs w:val="24"/>
        </w:rPr>
        <w:t xml:space="preserve">Design Decisions</w:t>
      </w:r>
    </w:p>
    <w:p>
      <w:pPr>
        <w:pStyle w:val="ListParagraph"/>
        <w:numPr>
          <w:ilvl w:val="0"/>
          <w:numId w:val="2"/>
        </w:numPr>
        <w:spacing w:after="40" w:line="300"/>
        <w:jc w:val="both"/>
      </w:pPr>
      <w:r>
        <w:rPr>
          <w:b/>
          <w:bCs/>
        </w:rPr>
        <w:t xml:space="preserve">Layers over a single class.</w:t>
      </w:r>
      <w:r>
        <w:t xml:space="preserve"> Splitting the application into presentation, controller, service and repository made each task small enough to finish and review in turn.</w:t>
      </w:r>
    </w:p>
    <w:p>
      <w:pPr>
        <w:pStyle w:val="ListParagraph"/>
        <w:numPr>
          <w:ilvl w:val="0"/>
          <w:numId w:val="2"/>
        </w:numPr>
        <w:spacing w:after="40" w:line="300"/>
        <w:jc w:val="both"/>
      </w:pPr>
      <w:r>
        <w:rPr>
          <w:b/>
          <w:bCs/>
        </w:rPr>
        <w:t xml:space="preserve">Rules in the service layer.</w:t>
      </w:r>
      <w:r>
        <w:t xml:space="preserve"> Tax and shipping are defined once, so a change of rate or charge touches one class and every page stays consistent.</w:t>
      </w:r>
    </w:p>
    <w:p>
      <w:pPr>
        <w:pStyle w:val="ListParagraph"/>
        <w:numPr>
          <w:ilvl w:val="0"/>
          <w:numId w:val="2"/>
        </w:numPr>
        <w:spacing w:after="40" w:line="300"/>
        <w:jc w:val="both"/>
      </w:pPr>
      <w:r>
        <w:rPr>
          <w:b/>
          <w:bCs/>
        </w:rPr>
        <w:t xml:space="preserve">H2 for development.</w:t>
      </w:r>
      <w:r>
        <w:t xml:space="preserve"> An embedded database let me run and demonstrate the application without installing a database server; moving to MySQL or PostgreSQL is listed as future scope.</w:t>
      </w:r>
    </w:p>
    <w:p>
      <w:pPr>
        <w:pStyle w:val="ListParagraph"/>
        <w:numPr>
          <w:ilvl w:val="0"/>
          <w:numId w:val="2"/>
        </w:numPr>
        <w:spacing w:after="40" w:line="300"/>
        <w:jc w:val="both"/>
      </w:pPr>
      <w:r>
        <w:rPr>
          <w:b/>
          <w:bCs/>
        </w:rPr>
        <w:t xml:space="preserve">Lombok for entities.</w:t>
      </w:r>
      <w:r>
        <w:t xml:space="preserve"> Annotations generate getters, setters and constructors, which keeps the model classes short and readable.</w:t>
      </w:r>
    </w:p>
    <w:p>
      <w:pPr>
        <w:pStyle w:val="Heading3"/>
        <w:keepNext/>
        <w:spacing w:after="60" w:before="80"/>
      </w:pPr>
      <w:r>
        <w:rPr>
          <w:b/>
          <w:bCs/>
          <w:color w:val="1F3864"/>
          <w:sz w:val="24"/>
          <w:szCs w:val="24"/>
        </w:rPr>
        <w:t xml:space="preserve">Limitations of the Current Version</w:t>
      </w:r>
    </w:p>
    <w:p>
      <w:pPr>
        <w:pStyle w:val="ListParagraph"/>
        <w:numPr>
          <w:ilvl w:val="0"/>
          <w:numId w:val="2"/>
        </w:numPr>
        <w:spacing w:after="40" w:line="300"/>
        <w:jc w:val="both"/>
      </w:pPr>
      <w:r>
        <w:t xml:space="preserve">There is no user login, so orders are not linked to an account and there is no order history.</w:t>
      </w:r>
    </w:p>
    <w:p>
      <w:pPr>
        <w:pStyle w:val="ListParagraph"/>
        <w:numPr>
          <w:ilvl w:val="0"/>
          <w:numId w:val="2"/>
        </w:numPr>
        <w:spacing w:after="40" w:line="300"/>
        <w:jc w:val="both"/>
      </w:pPr>
      <w:r>
        <w:t xml:space="preserve">Checkout is a button only; online payment is not integrated.</w:t>
      </w:r>
    </w:p>
    <w:p>
      <w:pPr>
        <w:pStyle w:val="ListParagraph"/>
        <w:numPr>
          <w:ilvl w:val="0"/>
          <w:numId w:val="2"/>
        </w:numPr>
        <w:spacing w:after="40" w:line="300"/>
        <w:jc w:val="both"/>
      </w:pPr>
      <w:r>
        <w:t xml:space="preserve">H2 is an embedded development database; data is not meant for long-term production storage.</w:t>
      </w:r>
    </w:p>
    <w:p>
      <w:pPr>
        <w:pStyle w:val="ListParagraph"/>
        <w:numPr>
          <w:ilvl w:val="0"/>
          <w:numId w:val="2"/>
        </w:numPr>
        <w:spacing w:after="40" w:line="300"/>
        <w:jc w:val="both"/>
      </w:pPr>
      <w:r>
        <w:t xml:space="preserve">PILLPAL is a concept study; speech output and the mobile app are not implemented.</w:t>
      </w:r>
    </w:p>
    <w:p>
      <w:pPr>
        <w:pStyle w:val="Heading2"/>
        <w:keepNext/>
        <w:spacing w:after="80" w:before="120"/>
      </w:pPr>
      <w:r>
        <w:rPr>
          <w:b/>
          <w:bCs/>
          <w:color w:val="1F3864"/>
          <w:sz w:val="26"/>
          <w:szCs w:val="26"/>
        </w:rPr>
        <w:t xml:space="preserve">4.5 Conclusion</w:t>
      </w:r>
    </w:p>
    <w:p>
      <w:pPr>
        <w:spacing w:after="100" w:before="0" w:line="340"/>
        <w:jc w:val="both"/>
      </w:pPr>
      <w:r>
        <w:t xml:space="preserve">VV Rice Stores applied the Spring Boot, Thymeleaf, Spring Data JPA and H2 concepts learned during the internship to a working e-commerce application, and PILLPAL gave a real-world problem to design for. Building them improved my understanding of layered web applications, debugging and product thinking, and prepared me to take on larger Java projects.</w:t>
      </w:r>
    </w:p>
    <w:p>
      <w:pPr>
        <w:pStyle w:val="Heading1"/>
        <w:pageBreakBefore/>
        <w:spacing w:after="140"/>
      </w:pPr>
      <w:r>
        <w:rPr>
          <w:b/>
          <w:bCs/>
          <w:color w:val="1F3864"/>
          <w:sz w:val="32"/>
          <w:szCs w:val="32"/>
        </w:rPr>
        <w:t xml:space="preserve">CHAPTER 5 - REFLECTION AND CONCLUSION</w:t>
      </w:r>
    </w:p>
    <w:p>
      <w:pPr>
        <w:pStyle w:val="Heading2"/>
        <w:keepNext/>
        <w:spacing w:after="80" w:before="120"/>
      </w:pPr>
      <w:r>
        <w:rPr>
          <w:b/>
          <w:bCs/>
          <w:color w:val="1F3864"/>
          <w:sz w:val="26"/>
          <w:szCs w:val="26"/>
        </w:rPr>
        <w:t xml:space="preserve">5.1 Key Learning</w:t>
      </w:r>
    </w:p>
    <w:p>
      <w:pPr>
        <w:pStyle w:val="ListParagraph"/>
        <w:numPr>
          <w:ilvl w:val="0"/>
          <w:numId w:val="2"/>
        </w:numPr>
        <w:spacing w:after="40" w:line="300"/>
        <w:jc w:val="both"/>
      </w:pPr>
      <w:r>
        <w:t xml:space="preserve">Spring Boot, Thymeleaf, Spring Data JPA and H2 and how they fit together in layered MVC.</w:t>
      </w:r>
    </w:p>
    <w:p>
      <w:pPr>
        <w:pStyle w:val="ListParagraph"/>
        <w:numPr>
          <w:ilvl w:val="0"/>
          <w:numId w:val="2"/>
        </w:numPr>
        <w:spacing w:after="40" w:line="300"/>
        <w:jc w:val="both"/>
      </w:pPr>
      <w:r>
        <w:t xml:space="preserve">Debugging: reading stack traces and finding the real cause of an error.</w:t>
      </w:r>
    </w:p>
    <w:p>
      <w:pPr>
        <w:pStyle w:val="ListParagraph"/>
        <w:numPr>
          <w:ilvl w:val="0"/>
          <w:numId w:val="2"/>
        </w:numPr>
        <w:spacing w:after="40" w:line="300"/>
        <w:jc w:val="both"/>
      </w:pPr>
      <w:r>
        <w:t xml:space="preserve">Product thinking: designing for real users, such as elderly patients and online shoppers.</w:t>
      </w:r>
    </w:p>
    <w:p>
      <w:pPr>
        <w:pStyle w:val="ListParagraph"/>
        <w:numPr>
          <w:ilvl w:val="0"/>
          <w:numId w:val="2"/>
        </w:numPr>
        <w:spacing w:after="40" w:line="300"/>
        <w:jc w:val="both"/>
      </w:pPr>
      <w:r>
        <w:t xml:space="preserve">Keeping business rules in a service layer and boilerplate out of entities.</w:t>
      </w:r>
    </w:p>
    <w:p>
      <w:pPr>
        <w:pStyle w:val="ListParagraph"/>
        <w:numPr>
          <w:ilvl w:val="0"/>
          <w:numId w:val="2"/>
        </w:numPr>
        <w:spacing w:after="40" w:line="300"/>
        <w:jc w:val="both"/>
      </w:pPr>
      <w:r>
        <w:t xml:space="preserve">Professional skills: time management, communication and teamwork.</w:t>
      </w:r>
    </w:p>
    <w:p>
      <w:pPr>
        <w:pStyle w:val="Heading2"/>
        <w:keepNext/>
        <w:spacing w:after="80" w:before="120"/>
      </w:pPr>
      <w:r>
        <w:rPr>
          <w:b/>
          <w:bCs/>
          <w:color w:val="1F3864"/>
          <w:sz w:val="26"/>
          <w:szCs w:val="26"/>
        </w:rPr>
        <w:t xml:space="preserve">5.2 Self-Assessment</w:t>
      </w:r>
    </w:p>
    <w:p>
      <w:pPr>
        <w:pStyle w:val="Heading3"/>
        <w:keepNext/>
        <w:spacing w:after="60" w:before="80"/>
      </w:pPr>
      <w:r>
        <w:rPr>
          <w:b/>
          <w:bCs/>
          <w:color w:val="1F3864"/>
          <w:sz w:val="24"/>
          <w:szCs w:val="24"/>
        </w:rPr>
        <w:t xml:space="preserve">Strengths</w:t>
      </w:r>
    </w:p>
    <w:p>
      <w:pPr>
        <w:spacing w:after="100" w:before="0" w:line="340"/>
        <w:jc w:val="both"/>
      </w:pPr>
      <w:r>
        <w:t xml:space="preserve">During the internship I improved my ability to learn a new framework quickly, break a task into layers, debug errors and deliver a working demonstration. I also became more comfortable receiving and applying review feedback.</w:t>
      </w:r>
    </w:p>
    <w:p>
      <w:pPr>
        <w:pStyle w:val="Heading3"/>
        <w:keepNext/>
        <w:spacing w:after="60" w:before="80"/>
      </w:pPr>
      <w:r>
        <w:rPr>
          <w:b/>
          <w:bCs/>
          <w:color w:val="1F3864"/>
          <w:sz w:val="24"/>
          <w:szCs w:val="24"/>
        </w:rPr>
        <w:t xml:space="preserve">Areas for Improvement</w:t>
      </w:r>
    </w:p>
    <w:p>
      <w:pPr>
        <w:spacing w:after="100" w:before="0" w:line="340"/>
        <w:jc w:val="both"/>
      </w:pPr>
      <w:r>
        <w:t xml:space="preserve">I plan to strengthen my knowledge of automated testing, security, relational databases such as MySQL and PostgreSQL, front-end frameworks, and deployment of Spring Boot applications.</w:t>
      </w:r>
    </w:p>
    <w:p>
      <w:pPr>
        <w:pStyle w:val="Heading3"/>
        <w:keepNext/>
        <w:spacing w:after="60" w:before="80"/>
      </w:pPr>
      <w:r>
        <w:rPr>
          <w:b/>
          <w:bCs/>
          <w:color w:val="1F3864"/>
          <w:sz w:val="24"/>
          <w:szCs w:val="24"/>
        </w:rPr>
        <w:t xml:space="preserve">Career Readiness</w:t>
      </w:r>
    </w:p>
    <w:p>
      <w:pPr>
        <w:spacing w:after="100" w:before="0" w:line="340"/>
        <w:jc w:val="both"/>
      </w:pPr>
      <w:r>
        <w:t xml:space="preserve">The internship gave me practical full-stack Java experience and industry exposure. It increased my confidence in building and explaining web applications and strengthened my interest in software development.</w:t>
      </w:r>
    </w:p>
    <w:p>
      <w:pPr>
        <w:pStyle w:val="Heading2"/>
        <w:keepNext/>
        <w:spacing w:after="80" w:before="120"/>
      </w:pPr>
      <w:r>
        <w:rPr>
          <w:b/>
          <w:bCs/>
          <w:color w:val="1F3864"/>
          <w:sz w:val="26"/>
          <w:szCs w:val="26"/>
        </w:rPr>
        <w:t xml:space="preserve">5.3 Future Scope</w:t>
      </w:r>
    </w:p>
    <w:p>
      <w:pPr>
        <w:pStyle w:val="ListParagraph"/>
        <w:numPr>
          <w:ilvl w:val="0"/>
          <w:numId w:val="2"/>
        </w:numPr>
        <w:spacing w:after="40" w:line="300"/>
        <w:jc w:val="both"/>
      </w:pPr>
      <w:r>
        <w:t xml:space="preserve">User login and order history.</w:t>
      </w:r>
    </w:p>
    <w:p>
      <w:pPr>
        <w:pStyle w:val="ListParagraph"/>
        <w:numPr>
          <w:ilvl w:val="0"/>
          <w:numId w:val="2"/>
        </w:numPr>
        <w:spacing w:after="40" w:line="300"/>
        <w:jc w:val="both"/>
      </w:pPr>
      <w:r>
        <w:t xml:space="preserve">Online payment integration.</w:t>
      </w:r>
    </w:p>
    <w:p>
      <w:pPr>
        <w:pStyle w:val="ListParagraph"/>
        <w:numPr>
          <w:ilvl w:val="0"/>
          <w:numId w:val="2"/>
        </w:numPr>
        <w:spacing w:after="40" w:line="300"/>
        <w:jc w:val="both"/>
      </w:pPr>
      <w:r>
        <w:t xml:space="preserve">Move from the H2 database to MySQL or PostgreSQL for persistent production storage.</w:t>
      </w:r>
    </w:p>
    <w:p>
      <w:pPr>
        <w:pStyle w:val="ListParagraph"/>
        <w:numPr>
          <w:ilvl w:val="0"/>
          <w:numId w:val="2"/>
        </w:numPr>
        <w:spacing w:after="40" w:line="300"/>
        <w:jc w:val="both"/>
      </w:pPr>
      <w:r>
        <w:t xml:space="preserve">Voice features and a mobile app for PILLPAL, so reminders are spoken on the patient’s phone.</w:t>
      </w:r>
    </w:p>
    <w:p>
      <w:pPr>
        <w:pStyle w:val="ListParagraph"/>
        <w:numPr>
          <w:ilvl w:val="0"/>
          <w:numId w:val="2"/>
        </w:numPr>
        <w:spacing w:after="40" w:line="300"/>
        <w:jc w:val="both"/>
      </w:pPr>
      <w:r>
        <w:t xml:space="preserve">Waive shipping for an empty cart and add automated tests for the cart calculations.</w:t>
      </w:r>
    </w:p>
    <w:p>
      <w:pPr>
        <w:pStyle w:val="Heading1"/>
        <w:pageBreakBefore/>
        <w:spacing w:after="140"/>
      </w:pPr>
      <w:r>
        <w:rPr>
          <w:b/>
          <w:bCs/>
          <w:color w:val="1F3864"/>
          <w:sz w:val="32"/>
          <w:szCs w:val="32"/>
        </w:rPr>
        <w:t xml:space="preserve">REFERENCES</w:t>
      </w:r>
    </w:p>
    <w:p>
      <w:pPr>
        <w:pStyle w:val="ListParagraph"/>
        <w:numPr>
          <w:ilvl w:val="0"/>
          <w:numId w:val="2"/>
        </w:numPr>
        <w:spacing w:after="40" w:line="300"/>
        <w:jc w:val="both"/>
      </w:pPr>
      <w:r>
        <w:t xml:space="preserve">Hexhive Solutions, Pondicherry - internship training and Certificate of Completion, 15 July 2026.</w:t>
      </w:r>
    </w:p>
    <w:p>
      <w:pPr>
        <w:pStyle w:val="ListParagraph"/>
        <w:numPr>
          <w:ilvl w:val="0"/>
          <w:numId w:val="2"/>
        </w:numPr>
        <w:spacing w:after="40" w:line="300"/>
        <w:jc w:val="both"/>
      </w:pPr>
      <w:r>
        <w:t xml:space="preserve">Spring Boot reference documentation. https://spring.io/projects/spring-boot</w:t>
      </w:r>
    </w:p>
    <w:p>
      <w:pPr>
        <w:pStyle w:val="ListParagraph"/>
        <w:numPr>
          <w:ilvl w:val="0"/>
          <w:numId w:val="2"/>
        </w:numPr>
        <w:spacing w:after="40" w:line="300"/>
        <w:jc w:val="both"/>
      </w:pPr>
      <w:r>
        <w:t xml:space="preserve">Spring Data JPA reference documentation. https://spring.io/projects/spring-data-jpa</w:t>
      </w:r>
    </w:p>
    <w:p>
      <w:pPr>
        <w:pStyle w:val="ListParagraph"/>
        <w:numPr>
          <w:ilvl w:val="0"/>
          <w:numId w:val="2"/>
        </w:numPr>
        <w:spacing w:after="40" w:line="300"/>
        <w:jc w:val="both"/>
      </w:pPr>
      <w:r>
        <w:t xml:space="preserve">Thymeleaf documentation. https://www.thymeleaf.org/documentation.html</w:t>
      </w:r>
    </w:p>
    <w:p>
      <w:pPr>
        <w:pStyle w:val="ListParagraph"/>
        <w:numPr>
          <w:ilvl w:val="0"/>
          <w:numId w:val="2"/>
        </w:numPr>
        <w:spacing w:after="40" w:line="300"/>
        <w:jc w:val="both"/>
      </w:pPr>
      <w:r>
        <w:t xml:space="preserve">H2 Database Engine documentation. https://www.h2database.com/</w:t>
      </w:r>
    </w:p>
    <w:p>
      <w:pPr>
        <w:pStyle w:val="ListParagraph"/>
        <w:numPr>
          <w:ilvl w:val="0"/>
          <w:numId w:val="2"/>
        </w:numPr>
        <w:spacing w:after="40" w:line="300"/>
        <w:jc w:val="both"/>
      </w:pPr>
      <w:r>
        <w:t xml:space="preserve">Project Lombok documentation. https://projectlombok.org/</w:t>
      </w:r>
    </w:p>
    <w:p>
      <w:pPr>
        <w:pStyle w:val="ListParagraph"/>
        <w:numPr>
          <w:ilvl w:val="0"/>
          <w:numId w:val="2"/>
        </w:numPr>
        <w:spacing w:after="40" w:line="300"/>
        <w:jc w:val="both"/>
      </w:pPr>
      <w:r>
        <w:t xml:space="preserve">Oracle, Java SE 17 documentation. https://docs.oracle.com/en/java/javase/17/</w:t>
      </w:r>
    </w:p>
    <w:p>
      <w:pPr>
        <w:pStyle w:val="ListParagraph"/>
        <w:numPr>
          <w:ilvl w:val="0"/>
          <w:numId w:val="2"/>
        </w:numPr>
        <w:spacing w:after="40" w:line="300"/>
        <w:jc w:val="both"/>
      </w:pPr>
      <w:r>
        <w:t xml:space="preserve">VV Rice Stores source code and project notes (internship project).</w:t>
      </w:r>
    </w:p>
    <w:p>
      <w:pPr>
        <w:pStyle w:val="Heading1"/>
        <w:spacing w:after="140" w:before="200"/>
      </w:pPr>
      <w:r>
        <w:rPr>
          <w:b/>
          <w:bCs/>
          <w:color w:val="1F3864"/>
          <w:sz w:val="32"/>
          <w:szCs w:val="32"/>
        </w:rPr>
        <w:t xml:space="preserve">APPENDICES</w:t>
      </w:r>
    </w:p>
    <w:p>
      <w:pPr>
        <w:pStyle w:val="Heading2"/>
        <w:keepNext/>
        <w:spacing w:after="80" w:before="120"/>
      </w:pPr>
      <w:r>
        <w:rPr>
          <w:b/>
          <w:bCs/>
          <w:color w:val="1F3864"/>
          <w:sz w:val="26"/>
          <w:szCs w:val="26"/>
        </w:rPr>
        <w:t xml:space="preserve">Appendix A - Internship Certificate</w:t>
      </w:r>
    </w:p>
    <w:p>
      <w:pPr>
        <w:spacing w:after="100" w:before="0" w:line="340"/>
        <w:jc w:val="both"/>
      </w:pPr>
      <w:r>
        <w:t xml:space="preserve">The Certificate of Completion issued by Hexhive Solutions on 15 July 2026 is reproduced as Figure 1. It records the student’s name, register number, college, the internship period from 15 June 2026 to 15 July 2026 and the internship title, PILLPAL - Your Talking Medicine Companion. It is signed by Mr. V. Durai Murugan, Technical Lead.</w:t>
      </w:r>
    </w:p>
    <w:p>
      <w:pPr>
        <w:pStyle w:val="Heading2"/>
        <w:keepNext/>
        <w:spacing w:after="80" w:before="120"/>
      </w:pPr>
      <w:r>
        <w:rPr>
          <w:b/>
          <w:bCs/>
          <w:color w:val="1F3864"/>
          <w:sz w:val="26"/>
          <w:szCs w:val="26"/>
        </w:rPr>
        <w:t xml:space="preserve">Appendix B - Application Screenshots</w:t>
      </w:r>
    </w:p>
    <w:p>
      <w:pPr>
        <w:spacing w:after="100" w:before="0" w:line="340"/>
        <w:jc w:val="both"/>
      </w:pPr>
      <w:r>
        <w:t xml:space="preserve">Figures 4 and 5 show the VV Rice Stores product listing page and the shopping cart page respectively. Figure 3 shows the layered architecture and Figure 6 the PILLPAL flow.</w:t>
      </w:r>
    </w:p>
    <w:p>
      <w:pPr>
        <w:pStyle w:val="Heading2"/>
        <w:keepNext/>
        <w:spacing w:after="80" w:before="120"/>
      </w:pPr>
      <w:r>
        <w:rPr>
          <w:b/>
          <w:bCs/>
          <w:color w:val="1F3864"/>
          <w:sz w:val="26"/>
          <w:szCs w:val="26"/>
        </w:rPr>
        <w:t xml:space="preserve">Appendix C - Hexhive Solutions Identity</w:t>
      </w:r>
    </w:p>
    <w:p>
      <w:pPr>
        <w:spacing w:after="100" w:before="0" w:line="340"/>
        <w:jc w:val="both"/>
      </w:pPr>
      <w:r>
        <w:t xml:space="preserve">The Hexhive Solutions logo is shown as Figure 2 in the organization profile. The company address on its certificate is No. 58, Canteen Street, First Floor, Pondicherry - 605001.</w:t>
      </w:r>
    </w:p>
    <w:sectPr>
      <w:footerReference w:type="default" r:id="rId6"/>
      <w:pgSz w:w="11906" w:h="16838" w:orient="portrait"/>
      <w:pgMar w:top="1440" w:right="1440" w:bottom="1300" w:left="1440" w:header="708" w:footer="6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20"/>
      </w:pPr>
    </w:lvl>
  </w:abstractNum>
  <w:abstractNum w:abstractNumId="4" w15:restartNumberingAfterBreak="0">
    <w:multiLevelType w:val="hybridMultilevel"/>
    <w:lvl w:ilvl="0" w: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0df46e72c35356b5c0dc7ed32c95b6a4ef9b380e.png"/><Relationship Id="rId9" Type="http://schemas.openxmlformats.org/officeDocument/2006/relationships/image" Target="media/ce177989dbacaf9c67e84064cf6cc097c826b8fd.jpg"/><Relationship Id="rId10" Type="http://schemas.openxmlformats.org/officeDocument/2006/relationships/image" Target="media/9847fe4be9bbd580e9eccfc5d9b8cf4325835151.png"/><Relationship Id="rId11" Type="http://schemas.openxmlformats.org/officeDocument/2006/relationships/image" Target="media/6824872d2ada0e0d122a05b08f671f26dda3c29a.png"/><Relationship Id="rId12" Type="http://schemas.openxmlformats.org/officeDocument/2006/relationships/image" Target="media/00ac2000467f611f43330d7d7c075356725e3802.png"/><Relationship Id="rId13" Type="http://schemas.openxmlformats.org/officeDocument/2006/relationships/image" Target="media/37f81ef79451809173e9cad5ce3306d867cad03d.png"/><Relationship Id="rId14" Type="http://schemas.openxmlformats.org/officeDocument/2006/relationships/image" Target="media/88b2e63394944a10ad4a18b248ea15bc7db3a50f.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Internship Report - Vishnu Vardhan A</dc:title>
  <dc:creator>Vishnu Vardhan A</dc:creator>
  <cp:lastModifiedBy>Un-named</cp:lastModifiedBy>
  <cp:revision>1</cp:revision>
  <dcterms:created xsi:type="dcterms:W3CDTF">2026-10-12T13:23:33.375Z</dcterms:created>
  <dcterms:modified xsi:type="dcterms:W3CDTF">2026-10-12T13:23:33.375Z</dcterms:modified>
</cp:coreProperties>
</file>

<file path=docProps/custom.xml><?xml version="1.0" encoding="utf-8"?>
<Properties xmlns="http://schemas.openxmlformats.org/officeDocument/2006/custom-properties" xmlns:vt="http://schemas.openxmlformats.org/officeDocument/2006/docPropsVTypes"/>
</file>