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E86F" w14:textId="77777777" w:rsidR="007459F8" w:rsidRDefault="007804FD">
      <w:pPr>
        <w:spacing w:after="161"/>
        <w:ind w:left="336" w:hanging="10"/>
        <w:jc w:val="center"/>
      </w:pPr>
      <w:r>
        <w:rPr>
          <w:b/>
          <w:sz w:val="28"/>
        </w:rPr>
        <w:t>Project Design Phase-II</w:t>
      </w:r>
      <w:r>
        <w:rPr>
          <w:sz w:val="28"/>
        </w:rPr>
        <w:t xml:space="preserve"> </w:t>
      </w:r>
    </w:p>
    <w:p w14:paraId="1113C3F1" w14:textId="77777777" w:rsidR="007459F8" w:rsidRDefault="007804FD">
      <w:pPr>
        <w:spacing w:after="114"/>
        <w:ind w:left="336" w:right="7" w:hanging="10"/>
        <w:jc w:val="center"/>
      </w:pPr>
      <w:r>
        <w:rPr>
          <w:b/>
          <w:sz w:val="28"/>
        </w:rPr>
        <w:t>Technology Stack (Architecture &amp; Stack)</w:t>
      </w:r>
      <w:r>
        <w:rPr>
          <w:sz w:val="28"/>
        </w:rPr>
        <w:t xml:space="preserve"> </w:t>
      </w:r>
    </w:p>
    <w:p w14:paraId="3E50B151" w14:textId="77777777" w:rsidR="007459F8" w:rsidRDefault="007804FD">
      <w:pPr>
        <w:spacing w:after="0"/>
      </w:pPr>
      <w:r>
        <w:t xml:space="preserve"> </w:t>
      </w:r>
    </w:p>
    <w:tbl>
      <w:tblPr>
        <w:tblStyle w:val="TableGrid"/>
        <w:tblW w:w="7376" w:type="dxa"/>
        <w:tblInd w:w="826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5220"/>
      </w:tblGrid>
      <w:tr w:rsidR="007459F8" w14:paraId="7BC1D4E0" w14:textId="77777777">
        <w:trPr>
          <w:trHeight w:val="461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562E" w14:textId="77777777" w:rsidR="007459F8" w:rsidRDefault="007804FD">
            <w:pPr>
              <w:spacing w:after="0"/>
            </w:pPr>
            <w:r>
              <w:t xml:space="preserve">Date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EFD0" w14:textId="380BFF3D" w:rsidR="007459F8" w:rsidRDefault="007804FD">
            <w:pPr>
              <w:spacing w:after="0"/>
            </w:pPr>
            <w:r>
              <w:t>30</w:t>
            </w:r>
            <w:r>
              <w:t xml:space="preserve"> June</w:t>
            </w:r>
            <w:r>
              <w:t xml:space="preserve"> 2</w:t>
            </w:r>
            <w:r>
              <w:t>02</w:t>
            </w:r>
            <w:r>
              <w:t xml:space="preserve">5 </w:t>
            </w:r>
          </w:p>
        </w:tc>
      </w:tr>
      <w:tr w:rsidR="007459F8" w14:paraId="47EC13F4" w14:textId="77777777">
        <w:trPr>
          <w:trHeight w:val="461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F2B" w14:textId="77777777" w:rsidR="007459F8" w:rsidRDefault="007804FD">
            <w:pPr>
              <w:spacing w:after="0"/>
            </w:pPr>
            <w:r>
              <w:t xml:space="preserve">Team ID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0FF5" w14:textId="7C2840CA" w:rsidR="007459F8" w:rsidRDefault="007804FD">
            <w:pPr>
              <w:spacing w:after="0"/>
            </w:pPr>
            <w:r w:rsidRPr="007804FD">
              <w:t>LTVIP2025TMID30156</w:t>
            </w:r>
          </w:p>
        </w:tc>
      </w:tr>
      <w:tr w:rsidR="007459F8" w14:paraId="30E96A6A" w14:textId="77777777">
        <w:trPr>
          <w:trHeight w:val="456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4B56" w14:textId="77777777" w:rsidR="007459F8" w:rsidRDefault="007804FD">
            <w:pPr>
              <w:spacing w:after="0"/>
            </w:pPr>
            <w:r>
              <w:t xml:space="preserve">Project Name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F7F6" w14:textId="77777777" w:rsidR="007459F8" w:rsidRDefault="007804FD">
            <w:pPr>
              <w:spacing w:after="0"/>
            </w:pPr>
            <w:r>
              <w:t xml:space="preserve">Educational Organisation Using ServiceNow </w:t>
            </w:r>
          </w:p>
        </w:tc>
      </w:tr>
      <w:tr w:rsidR="007459F8" w14:paraId="72A4498B" w14:textId="77777777">
        <w:trPr>
          <w:trHeight w:val="461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3A61" w14:textId="77777777" w:rsidR="007459F8" w:rsidRDefault="007804FD">
            <w:pPr>
              <w:spacing w:after="0"/>
            </w:pPr>
            <w:r>
              <w:t xml:space="preserve">Maximum Marks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4DD" w14:textId="77777777" w:rsidR="007459F8" w:rsidRDefault="007804FD">
            <w:pPr>
              <w:spacing w:after="0"/>
            </w:pPr>
            <w:r>
              <w:t xml:space="preserve">4 Marks </w:t>
            </w:r>
          </w:p>
        </w:tc>
      </w:tr>
    </w:tbl>
    <w:p w14:paraId="23A66098" w14:textId="77777777" w:rsidR="007459F8" w:rsidRDefault="007804FD">
      <w:r>
        <w:t xml:space="preserve"> </w:t>
      </w:r>
    </w:p>
    <w:p w14:paraId="40D46DE0" w14:textId="77777777" w:rsidR="007459F8" w:rsidRDefault="007804FD">
      <w:pPr>
        <w:spacing w:after="156"/>
        <w:ind w:left="-5" w:hanging="10"/>
      </w:pPr>
      <w:r>
        <w:rPr>
          <w:b/>
        </w:rPr>
        <w:t xml:space="preserve">Technical Architecture: </w:t>
      </w:r>
    </w:p>
    <w:p w14:paraId="30880F3B" w14:textId="77777777" w:rsidR="007459F8" w:rsidRDefault="007804FD">
      <w:pPr>
        <w:spacing w:after="0" w:line="258" w:lineRule="auto"/>
      </w:pPr>
      <w:r>
        <w:t xml:space="preserve">The architecture focuses on providing a </w:t>
      </w:r>
      <w:r>
        <w:rPr>
          <w:b/>
        </w:rPr>
        <w:t>cloud-based, scalable, and secure platform</w:t>
      </w:r>
      <w:r>
        <w:t xml:space="preserve"> using ServiceNow to streamline student support services, including academic queries, IT helpdesk, and administrative requests. All user interactions, service logic, and database operations are managed through ServiceNow’s low-code/no-code framework and integrated technologies </w:t>
      </w:r>
    </w:p>
    <w:p w14:paraId="6EBD10A4" w14:textId="77777777" w:rsidR="007459F8" w:rsidRDefault="007804FD">
      <w:pPr>
        <w:spacing w:after="7"/>
      </w:pPr>
      <w:r>
        <w:t xml:space="preserve"> </w:t>
      </w:r>
    </w:p>
    <w:p w14:paraId="663444FC" w14:textId="77777777" w:rsidR="007459F8" w:rsidRDefault="007804FD">
      <w:pPr>
        <w:spacing w:after="0"/>
        <w:ind w:left="-5" w:hanging="10"/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643"/>
        <w:gridCol w:w="1916"/>
        <w:gridCol w:w="3280"/>
        <w:gridCol w:w="3179"/>
      </w:tblGrid>
      <w:tr w:rsidR="007459F8" w14:paraId="2F729E65" w14:textId="77777777">
        <w:trPr>
          <w:trHeight w:val="461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567A" w14:textId="77777777" w:rsidR="007459F8" w:rsidRDefault="007804FD">
            <w:pPr>
              <w:spacing w:after="0"/>
              <w:ind w:left="5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8BD8" w14:textId="77777777" w:rsidR="007459F8" w:rsidRDefault="007804FD">
            <w:pPr>
              <w:spacing w:after="0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AB52" w14:textId="77777777" w:rsidR="007459F8" w:rsidRDefault="007804FD">
            <w:pPr>
              <w:spacing w:after="0"/>
              <w:ind w:left="5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811" w14:textId="77777777" w:rsidR="007459F8" w:rsidRDefault="007804FD">
            <w:pPr>
              <w:spacing w:after="0"/>
              <w:ind w:left="5"/>
            </w:pPr>
            <w:r>
              <w:rPr>
                <w:b/>
              </w:rPr>
              <w:t>Technology</w:t>
            </w:r>
            <w:r>
              <w:t xml:space="preserve"> </w:t>
            </w:r>
          </w:p>
        </w:tc>
      </w:tr>
      <w:tr w:rsidR="007459F8" w14:paraId="0C4A1575" w14:textId="77777777">
        <w:trPr>
          <w:trHeight w:val="74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67B3" w14:textId="77777777" w:rsidR="007459F8" w:rsidRDefault="007804FD">
            <w:pPr>
              <w:spacing w:after="0"/>
              <w:jc w:val="right"/>
            </w:pPr>
            <w:r>
              <w:t>1.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2427" w14:textId="77777777" w:rsidR="007459F8" w:rsidRDefault="007804FD">
            <w:pPr>
              <w:spacing w:after="0"/>
            </w:pPr>
            <w:r>
              <w:t xml:space="preserve">User Interface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DC1C" w14:textId="77777777" w:rsidR="007459F8" w:rsidRDefault="007804FD">
            <w:pPr>
              <w:spacing w:after="0"/>
              <w:ind w:left="5"/>
            </w:pPr>
            <w:r>
              <w:t xml:space="preserve">Web UI and Mobile Portal for students, faculty, and admin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063F" w14:textId="77777777" w:rsidR="007459F8" w:rsidRDefault="007804FD">
            <w:pPr>
              <w:spacing w:after="7"/>
              <w:ind w:left="5"/>
            </w:pPr>
            <w:r>
              <w:t xml:space="preserve">ServiceNow Service Portal, </w:t>
            </w:r>
          </w:p>
          <w:p w14:paraId="60468430" w14:textId="77777777" w:rsidR="007459F8" w:rsidRDefault="007804FD">
            <w:pPr>
              <w:spacing w:after="0"/>
              <w:ind w:left="5"/>
            </w:pPr>
            <w:r>
              <w:t xml:space="preserve">HTML/CSS/JavaScript </w:t>
            </w:r>
          </w:p>
        </w:tc>
      </w:tr>
      <w:tr w:rsidR="007459F8" w14:paraId="6CAF625B" w14:textId="77777777">
        <w:trPr>
          <w:trHeight w:val="120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F230" w14:textId="77777777" w:rsidR="007459F8" w:rsidRDefault="007804FD">
            <w:pPr>
              <w:spacing w:after="0"/>
              <w:ind w:left="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641" w14:textId="77777777" w:rsidR="007459F8" w:rsidRDefault="007804FD">
            <w:pPr>
              <w:spacing w:after="0"/>
            </w:pPr>
            <w:r>
              <w:t xml:space="preserve">Application Logic-1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6C01" w14:textId="77777777" w:rsidR="007459F8" w:rsidRDefault="007804FD">
            <w:pPr>
              <w:spacing w:after="148" w:line="265" w:lineRule="auto"/>
              <w:ind w:left="5"/>
              <w:jc w:val="both"/>
            </w:pPr>
            <w:r>
              <w:t xml:space="preserve">Workflow automation: ticket creation, routing, approval flows </w:t>
            </w:r>
          </w:p>
          <w:p w14:paraId="4CCC4DE3" w14:textId="77777777" w:rsidR="007459F8" w:rsidRDefault="007804F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CA1E" w14:textId="77777777" w:rsidR="007459F8" w:rsidRDefault="007804FD">
            <w:pPr>
              <w:spacing w:after="148" w:line="265" w:lineRule="auto"/>
              <w:ind w:left="5"/>
            </w:pPr>
            <w:r>
              <w:t xml:space="preserve">ServiceNow Flow Designer, Workflow Editor </w:t>
            </w:r>
          </w:p>
          <w:p w14:paraId="025AB3C6" w14:textId="77777777" w:rsidR="007459F8" w:rsidRDefault="007804FD">
            <w:pPr>
              <w:spacing w:after="0"/>
              <w:ind w:left="5"/>
            </w:pPr>
            <w:r>
              <w:t xml:space="preserve"> </w:t>
            </w:r>
          </w:p>
        </w:tc>
      </w:tr>
      <w:tr w:rsidR="007459F8" w14:paraId="63531DB6" w14:textId="77777777">
        <w:trPr>
          <w:trHeight w:val="74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3C71" w14:textId="77777777" w:rsidR="007459F8" w:rsidRDefault="007804FD">
            <w:pPr>
              <w:spacing w:after="0"/>
              <w:ind w:left="5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7D83" w14:textId="77777777" w:rsidR="007459F8" w:rsidRDefault="007804FD">
            <w:pPr>
              <w:spacing w:after="0"/>
            </w:pPr>
            <w:r>
              <w:t xml:space="preserve">Application Logic-2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8DA" w14:textId="77777777" w:rsidR="007459F8" w:rsidRDefault="007804FD">
            <w:pPr>
              <w:spacing w:after="0"/>
              <w:ind w:left="5" w:right="11"/>
              <w:jc w:val="both"/>
            </w:pPr>
            <w:r>
              <w:t xml:space="preserve">Email/SMS notifications for request updates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BA00" w14:textId="77777777" w:rsidR="007459F8" w:rsidRDefault="007804FD">
            <w:pPr>
              <w:spacing w:after="7"/>
              <w:ind w:left="5"/>
            </w:pPr>
            <w:r>
              <w:t xml:space="preserve">ServiceNow Notification Engine, </w:t>
            </w:r>
          </w:p>
          <w:p w14:paraId="7FE084C9" w14:textId="77777777" w:rsidR="007459F8" w:rsidRDefault="007804FD">
            <w:pPr>
              <w:spacing w:after="0"/>
              <w:ind w:left="5"/>
            </w:pPr>
            <w:r>
              <w:t xml:space="preserve">Email Scripts </w:t>
            </w:r>
          </w:p>
        </w:tc>
      </w:tr>
      <w:tr w:rsidR="007459F8" w14:paraId="7BAE0B0B" w14:textId="77777777">
        <w:trPr>
          <w:trHeight w:val="104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B15A" w14:textId="77777777" w:rsidR="007459F8" w:rsidRDefault="007804FD">
            <w:pPr>
              <w:spacing w:after="0"/>
              <w:ind w:left="5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8230" w14:textId="77777777" w:rsidR="007459F8" w:rsidRDefault="007804FD">
            <w:pPr>
              <w:spacing w:after="0"/>
            </w:pPr>
            <w:r>
              <w:t xml:space="preserve">Application Logic-3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69FD" w14:textId="77777777" w:rsidR="007459F8" w:rsidRDefault="007804FD">
            <w:pPr>
              <w:spacing w:after="0"/>
              <w:ind w:left="5"/>
            </w:pPr>
            <w:r>
              <w:t xml:space="preserve">Virtual assistant to guide users to knowledge articles and create tickets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0719" w14:textId="77777777" w:rsidR="007459F8" w:rsidRDefault="007804FD">
            <w:pPr>
              <w:spacing w:after="0"/>
              <w:ind w:left="5"/>
            </w:pPr>
            <w:r>
              <w:t xml:space="preserve">ServiceNow Virtual Agent </w:t>
            </w:r>
          </w:p>
        </w:tc>
      </w:tr>
      <w:tr w:rsidR="007459F8" w14:paraId="64F8C5C0" w14:textId="77777777">
        <w:trPr>
          <w:trHeight w:val="74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9157" w14:textId="77777777" w:rsidR="007459F8" w:rsidRDefault="007804FD">
            <w:pPr>
              <w:spacing w:after="0"/>
              <w:ind w:left="5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A99E" w14:textId="77777777" w:rsidR="007459F8" w:rsidRDefault="007804FD">
            <w:pPr>
              <w:spacing w:after="0"/>
            </w:pPr>
            <w:r>
              <w:t xml:space="preserve">Database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0BA2" w14:textId="77777777" w:rsidR="007459F8" w:rsidRDefault="007804FD">
            <w:pPr>
              <w:spacing w:after="0"/>
              <w:ind w:left="5"/>
              <w:jc w:val="both"/>
            </w:pPr>
            <w:r>
              <w:t xml:space="preserve">Structured ticket, user profile, and request status data storage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1BA6" w14:textId="77777777" w:rsidR="007459F8" w:rsidRDefault="007804FD">
            <w:pPr>
              <w:spacing w:after="2"/>
              <w:ind w:left="5"/>
            </w:pPr>
            <w:r>
              <w:t xml:space="preserve">ServiceNow Configuration </w:t>
            </w:r>
          </w:p>
          <w:p w14:paraId="385661F5" w14:textId="77777777" w:rsidR="007459F8" w:rsidRDefault="007804FD">
            <w:pPr>
              <w:spacing w:after="0"/>
              <w:ind w:left="5"/>
            </w:pPr>
            <w:r>
              <w:t xml:space="preserve">Management Database (CMDB) </w:t>
            </w:r>
          </w:p>
        </w:tc>
      </w:tr>
      <w:tr w:rsidR="007459F8" w14:paraId="18F38E59" w14:textId="77777777">
        <w:trPr>
          <w:trHeight w:val="74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4293" w14:textId="77777777" w:rsidR="007459F8" w:rsidRDefault="007804FD">
            <w:pPr>
              <w:spacing w:after="0"/>
              <w:ind w:left="5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C37E" w14:textId="77777777" w:rsidR="007459F8" w:rsidRDefault="007804FD">
            <w:pPr>
              <w:spacing w:after="0"/>
            </w:pPr>
            <w:r>
              <w:t xml:space="preserve">Cloud Database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430" w14:textId="77777777" w:rsidR="007459F8" w:rsidRDefault="007804FD">
            <w:pPr>
              <w:spacing w:after="0"/>
              <w:ind w:left="5"/>
            </w:pPr>
            <w:r>
              <w:t xml:space="preserve">Cloud-hosted database service with backup and real-time access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5737" w14:textId="77777777" w:rsidR="007459F8" w:rsidRDefault="007804FD">
            <w:pPr>
              <w:spacing w:after="7"/>
              <w:ind w:left="5"/>
            </w:pPr>
            <w:r>
              <w:t xml:space="preserve">ServiceNow Cloud Infrastructure, </w:t>
            </w:r>
          </w:p>
          <w:p w14:paraId="3AA9A389" w14:textId="77777777" w:rsidR="007459F8" w:rsidRDefault="007804FD">
            <w:pPr>
              <w:spacing w:after="0"/>
              <w:ind w:left="5"/>
            </w:pPr>
            <w:r>
              <w:t xml:space="preserve">AWS RDS (optional) </w:t>
            </w:r>
          </w:p>
        </w:tc>
      </w:tr>
      <w:tr w:rsidR="007459F8" w14:paraId="42929A23" w14:textId="77777777">
        <w:trPr>
          <w:trHeight w:val="74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9C0F" w14:textId="77777777" w:rsidR="007459F8" w:rsidRDefault="007804FD">
            <w:pPr>
              <w:spacing w:after="0"/>
              <w:ind w:left="5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E057" w14:textId="77777777" w:rsidR="007459F8" w:rsidRDefault="007804FD">
            <w:pPr>
              <w:spacing w:after="0"/>
            </w:pPr>
            <w:r>
              <w:t xml:space="preserve">File Storage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2ADD" w14:textId="77777777" w:rsidR="007459F8" w:rsidRDefault="007804FD">
            <w:pPr>
              <w:spacing w:after="0"/>
              <w:ind w:left="5"/>
            </w:pPr>
            <w:r>
              <w:t xml:space="preserve">Attachments for student applications or documentation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6880" w14:textId="77777777" w:rsidR="007459F8" w:rsidRDefault="007804FD">
            <w:pPr>
              <w:spacing w:after="7"/>
              <w:ind w:left="5"/>
            </w:pPr>
            <w:r>
              <w:t xml:space="preserve">ServiceNow Attachment Table, </w:t>
            </w:r>
          </w:p>
          <w:p w14:paraId="7240FF64" w14:textId="77777777" w:rsidR="007459F8" w:rsidRDefault="007804FD">
            <w:pPr>
              <w:spacing w:after="0"/>
              <w:ind w:left="5"/>
            </w:pPr>
            <w:r>
              <w:t xml:space="preserve">Google Drive Integration </w:t>
            </w:r>
          </w:p>
        </w:tc>
      </w:tr>
      <w:tr w:rsidR="007459F8" w14:paraId="39FB5450" w14:textId="77777777">
        <w:trPr>
          <w:trHeight w:val="75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FF78" w14:textId="77777777" w:rsidR="007459F8" w:rsidRDefault="007804FD">
            <w:pPr>
              <w:spacing w:after="0"/>
              <w:ind w:left="5"/>
            </w:pPr>
            <w:r>
              <w:lastRenderedPageBreak/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4E67" w14:textId="77777777" w:rsidR="007459F8" w:rsidRDefault="007804FD">
            <w:pPr>
              <w:spacing w:after="0"/>
            </w:pPr>
            <w:r>
              <w:t xml:space="preserve">External API-1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4748D" w14:textId="77777777" w:rsidR="007459F8" w:rsidRDefault="007804FD">
            <w:pPr>
              <w:spacing w:after="0"/>
              <w:ind w:left="5"/>
            </w:pPr>
            <w:r>
              <w:t xml:space="preserve">Academic calendar and exam schedule syncing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25E" w14:textId="77777777" w:rsidR="007459F8" w:rsidRDefault="007804FD">
            <w:pPr>
              <w:spacing w:after="2"/>
              <w:ind w:left="5"/>
            </w:pPr>
            <w:r>
              <w:t xml:space="preserve">Custom REST APIs or Google </w:t>
            </w:r>
          </w:p>
          <w:p w14:paraId="4C8F8C04" w14:textId="77777777" w:rsidR="007459F8" w:rsidRDefault="007804FD">
            <w:pPr>
              <w:spacing w:after="0"/>
              <w:ind w:left="5"/>
            </w:pPr>
            <w:r>
              <w:t xml:space="preserve">Calendar API </w:t>
            </w:r>
          </w:p>
        </w:tc>
      </w:tr>
      <w:tr w:rsidR="007459F8" w14:paraId="76A01567" w14:textId="77777777">
        <w:trPr>
          <w:trHeight w:val="91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5940" w14:textId="77777777" w:rsidR="007459F8" w:rsidRDefault="007804FD">
            <w:pPr>
              <w:spacing w:after="0"/>
              <w:ind w:left="5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E46F" w14:textId="77777777" w:rsidR="007459F8" w:rsidRDefault="007804FD">
            <w:pPr>
              <w:spacing w:after="0"/>
            </w:pPr>
            <w:r>
              <w:t xml:space="preserve">External API-2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5DA7" w14:textId="77777777" w:rsidR="007459F8" w:rsidRDefault="007804FD">
            <w:pPr>
              <w:ind w:left="5"/>
            </w:pPr>
            <w:r>
              <w:t xml:space="preserve">University identity verification </w:t>
            </w:r>
          </w:p>
          <w:p w14:paraId="665F95A6" w14:textId="77777777" w:rsidR="007459F8" w:rsidRDefault="007804FD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F42B" w14:textId="77777777" w:rsidR="007459F8" w:rsidRDefault="007804FD">
            <w:pPr>
              <w:spacing w:after="2"/>
              <w:ind w:left="5"/>
            </w:pPr>
            <w:r>
              <w:t xml:space="preserve">Aadhaar API / University ID </w:t>
            </w:r>
          </w:p>
          <w:p w14:paraId="323000EB" w14:textId="77777777" w:rsidR="007459F8" w:rsidRDefault="007804FD">
            <w:pPr>
              <w:spacing w:after="0"/>
              <w:ind w:left="5"/>
            </w:pPr>
            <w:r>
              <w:t xml:space="preserve">Validation Service </w:t>
            </w:r>
          </w:p>
        </w:tc>
      </w:tr>
      <w:tr w:rsidR="007459F8" w14:paraId="3E3C7D40" w14:textId="77777777">
        <w:trPr>
          <w:trHeight w:val="103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0F0B" w14:textId="77777777" w:rsidR="007459F8" w:rsidRDefault="007804FD">
            <w:pPr>
              <w:spacing w:after="0"/>
              <w:ind w:left="5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184D" w14:textId="77777777" w:rsidR="007459F8" w:rsidRDefault="007804FD">
            <w:pPr>
              <w:spacing w:after="2"/>
            </w:pPr>
            <w:r>
              <w:t xml:space="preserve">Machine Learning </w:t>
            </w:r>
          </w:p>
          <w:p w14:paraId="24F90CD4" w14:textId="77777777" w:rsidR="007459F8" w:rsidRDefault="007804FD">
            <w:pPr>
              <w:spacing w:after="0"/>
            </w:pPr>
            <w:r>
              <w:t xml:space="preserve">Model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E61B" w14:textId="77777777" w:rsidR="007459F8" w:rsidRDefault="007804FD">
            <w:pPr>
              <w:spacing w:after="0"/>
              <w:ind w:left="5" w:right="48"/>
              <w:jc w:val="both"/>
            </w:pPr>
            <w:r>
              <w:t xml:space="preserve">Optional: auto-categorization of service requests or chatbot intent routing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390D" w14:textId="77777777" w:rsidR="007459F8" w:rsidRDefault="007804FD">
            <w:pPr>
              <w:spacing w:after="2"/>
              <w:ind w:left="5"/>
            </w:pPr>
            <w:r>
              <w:t xml:space="preserve">ServiceNow Predictive </w:t>
            </w:r>
          </w:p>
          <w:p w14:paraId="45969E1C" w14:textId="77777777" w:rsidR="007459F8" w:rsidRDefault="007804FD">
            <w:pPr>
              <w:spacing w:after="0"/>
              <w:ind w:left="5"/>
            </w:pPr>
            <w:r>
              <w:t xml:space="preserve">Intelligence, Azure NLP Model </w:t>
            </w:r>
          </w:p>
        </w:tc>
      </w:tr>
      <w:tr w:rsidR="007459F8" w14:paraId="13C3C71F" w14:textId="77777777">
        <w:trPr>
          <w:trHeight w:val="104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DB5D" w14:textId="77777777" w:rsidR="007459F8" w:rsidRDefault="007804FD">
            <w:pPr>
              <w:spacing w:after="0"/>
              <w:ind w:left="5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53D5" w14:textId="77777777" w:rsidR="007459F8" w:rsidRDefault="007804FD">
            <w:pPr>
              <w:spacing w:after="7"/>
            </w:pPr>
            <w:r>
              <w:t xml:space="preserve">Infrastructure </w:t>
            </w:r>
          </w:p>
          <w:p w14:paraId="519DCC13" w14:textId="77777777" w:rsidR="007459F8" w:rsidRDefault="007804FD">
            <w:pPr>
              <w:spacing w:after="0"/>
            </w:pPr>
            <w:r>
              <w:t xml:space="preserve">(Server / Cloud)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C97F" w14:textId="77777777" w:rsidR="007459F8" w:rsidRDefault="007804FD">
            <w:pPr>
              <w:spacing w:after="0"/>
              <w:ind w:left="5"/>
            </w:pPr>
            <w:r>
              <w:t xml:space="preserve">Hosted environment for application and workflow automation 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9C0" w14:textId="77777777" w:rsidR="007459F8" w:rsidRDefault="007804FD">
            <w:pPr>
              <w:spacing w:after="7"/>
              <w:ind w:left="5"/>
            </w:pPr>
            <w:r>
              <w:t xml:space="preserve">ServiceNow SaaS, Hosted via </w:t>
            </w:r>
          </w:p>
          <w:p w14:paraId="1A1431B6" w14:textId="77777777" w:rsidR="007459F8" w:rsidRDefault="007804FD">
            <w:pPr>
              <w:spacing w:after="0"/>
              <w:ind w:left="5"/>
            </w:pPr>
            <w:r>
              <w:t xml:space="preserve">AWS or ServiceNow Cloud </w:t>
            </w:r>
          </w:p>
        </w:tc>
      </w:tr>
    </w:tbl>
    <w:p w14:paraId="58BAA5FC" w14:textId="77777777" w:rsidR="007459F8" w:rsidRDefault="007804FD">
      <w:pPr>
        <w:spacing w:after="155"/>
      </w:pPr>
      <w:r>
        <w:t xml:space="preserve"> </w:t>
      </w:r>
    </w:p>
    <w:p w14:paraId="0B7E9775" w14:textId="77777777" w:rsidR="007459F8" w:rsidRDefault="007804FD">
      <w:pPr>
        <w:spacing w:after="0"/>
        <w:ind w:left="-5" w:hanging="10"/>
      </w:pPr>
      <w:r>
        <w:rPr>
          <w:b/>
        </w:rPr>
        <w:t>Table-2: Application Characteristics:</w:t>
      </w: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644"/>
        <w:gridCol w:w="1954"/>
        <w:gridCol w:w="3813"/>
        <w:gridCol w:w="2607"/>
      </w:tblGrid>
      <w:tr w:rsidR="007459F8" w14:paraId="14B61A57" w14:textId="77777777">
        <w:trPr>
          <w:trHeight w:val="548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0DFE" w14:textId="77777777" w:rsidR="007459F8" w:rsidRDefault="007804FD">
            <w:pPr>
              <w:spacing w:after="0"/>
              <w:ind w:left="5"/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C61" w14:textId="77777777" w:rsidR="007459F8" w:rsidRDefault="007804FD">
            <w:pPr>
              <w:spacing w:after="0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4411" w14:textId="77777777" w:rsidR="007459F8" w:rsidRDefault="007804FD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2E2B" w14:textId="77777777" w:rsidR="007459F8" w:rsidRDefault="007804FD">
            <w:pPr>
              <w:spacing w:after="0"/>
              <w:ind w:left="5"/>
            </w:pPr>
            <w:r>
              <w:rPr>
                <w:b/>
              </w:rPr>
              <w:t xml:space="preserve">Technology  </w:t>
            </w:r>
          </w:p>
        </w:tc>
      </w:tr>
      <w:tr w:rsidR="007459F8" w14:paraId="1EEC6273" w14:textId="77777777">
        <w:trPr>
          <w:trHeight w:val="75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329B" w14:textId="77777777" w:rsidR="007459F8" w:rsidRDefault="007804FD">
            <w:pPr>
              <w:spacing w:after="0"/>
              <w:jc w:val="right"/>
            </w:pPr>
            <w:r>
              <w:t>1.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2439" w14:textId="77777777" w:rsidR="007459F8" w:rsidRDefault="007804FD">
            <w:pPr>
              <w:spacing w:after="2"/>
            </w:pPr>
            <w:r>
              <w:t xml:space="preserve">Open-Source </w:t>
            </w:r>
          </w:p>
          <w:p w14:paraId="72197638" w14:textId="77777777" w:rsidR="007459F8" w:rsidRDefault="007804FD">
            <w:pPr>
              <w:spacing w:after="0"/>
            </w:pPr>
            <w:r>
              <w:t xml:space="preserve">Frameworks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488A" w14:textId="77777777" w:rsidR="007459F8" w:rsidRDefault="007804FD">
            <w:pPr>
              <w:spacing w:after="0"/>
            </w:pPr>
            <w:r>
              <w:t xml:space="preserve">Styling, responsiveness, and integration tools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BC43" w14:textId="77777777" w:rsidR="007459F8" w:rsidRDefault="007804FD">
            <w:pPr>
              <w:spacing w:after="2"/>
              <w:ind w:left="5"/>
            </w:pPr>
            <w:r>
              <w:t xml:space="preserve">Bootstrap, React, JSON, </w:t>
            </w:r>
          </w:p>
          <w:p w14:paraId="7C031FEB" w14:textId="77777777" w:rsidR="007459F8" w:rsidRDefault="007804FD">
            <w:pPr>
              <w:spacing w:after="0"/>
              <w:ind w:left="5"/>
            </w:pPr>
            <w:r>
              <w:t xml:space="preserve">REST API </w:t>
            </w:r>
          </w:p>
        </w:tc>
      </w:tr>
      <w:tr w:rsidR="007459F8" w14:paraId="788184E5" w14:textId="77777777">
        <w:trPr>
          <w:trHeight w:val="103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94CA" w14:textId="77777777" w:rsidR="007459F8" w:rsidRDefault="007804FD">
            <w:pPr>
              <w:spacing w:after="0"/>
              <w:ind w:left="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E005E" w14:textId="77777777" w:rsidR="007459F8" w:rsidRDefault="007804FD">
            <w:pPr>
              <w:spacing w:after="2"/>
            </w:pPr>
            <w:r>
              <w:t xml:space="preserve">Security </w:t>
            </w:r>
          </w:p>
          <w:p w14:paraId="64010112" w14:textId="77777777" w:rsidR="007459F8" w:rsidRDefault="007804FD">
            <w:pPr>
              <w:spacing w:after="0"/>
            </w:pPr>
            <w:r>
              <w:t xml:space="preserve">Implementations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F119" w14:textId="77777777" w:rsidR="007459F8" w:rsidRDefault="007804FD">
            <w:pPr>
              <w:spacing w:after="0"/>
            </w:pPr>
            <w:r>
              <w:t xml:space="preserve">User authentication, access control, and secure communications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1297" w14:textId="77777777" w:rsidR="007459F8" w:rsidRDefault="007804FD">
            <w:pPr>
              <w:spacing w:after="0"/>
              <w:ind w:left="5"/>
            </w:pPr>
            <w:r>
              <w:t xml:space="preserve">OAuth 2.0, SSO, HTTPS, </w:t>
            </w:r>
          </w:p>
          <w:p w14:paraId="1F2E01C6" w14:textId="77777777" w:rsidR="007459F8" w:rsidRDefault="007804FD">
            <w:pPr>
              <w:spacing w:after="7"/>
              <w:ind w:left="5"/>
            </w:pPr>
            <w:r>
              <w:t xml:space="preserve">Role-Based Access (RBAC), </w:t>
            </w:r>
          </w:p>
          <w:p w14:paraId="4306D761" w14:textId="77777777" w:rsidR="007459F8" w:rsidRDefault="007804FD">
            <w:pPr>
              <w:spacing w:after="0"/>
              <w:ind w:left="5"/>
            </w:pPr>
            <w:r>
              <w:t xml:space="preserve">SHA-256 </w:t>
            </w:r>
          </w:p>
        </w:tc>
      </w:tr>
      <w:tr w:rsidR="007459F8" w14:paraId="67706BF4" w14:textId="77777777">
        <w:trPr>
          <w:trHeight w:val="104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2B2C" w14:textId="77777777" w:rsidR="007459F8" w:rsidRDefault="007804FD">
            <w:pPr>
              <w:spacing w:after="0"/>
              <w:ind w:left="5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F2B4" w14:textId="77777777" w:rsidR="007459F8" w:rsidRDefault="007804FD">
            <w:pPr>
              <w:spacing w:after="7"/>
            </w:pPr>
            <w:r>
              <w:t xml:space="preserve">Scalable </w:t>
            </w:r>
          </w:p>
          <w:p w14:paraId="61D3B450" w14:textId="77777777" w:rsidR="007459F8" w:rsidRDefault="007804FD">
            <w:pPr>
              <w:spacing w:after="0"/>
            </w:pPr>
            <w:r>
              <w:t xml:space="preserve">Architecture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4180" w14:textId="77777777" w:rsidR="007459F8" w:rsidRDefault="007804FD">
            <w:pPr>
              <w:spacing w:after="0"/>
            </w:pPr>
            <w:r>
              <w:t xml:space="preserve">3-Tier: UI layer → ServiceNow Workflow Logic → </w:t>
            </w:r>
            <w:r>
              <w:t xml:space="preserve">CMDB/Storage, with modular service </w:t>
            </w:r>
            <w:proofErr w:type="spellStart"/>
            <w:r>
              <w:t>catalogs</w:t>
            </w:r>
            <w:proofErr w:type="spellEnd"/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7636" w14:textId="77777777" w:rsidR="007459F8" w:rsidRDefault="007804FD">
            <w:pPr>
              <w:spacing w:after="7"/>
              <w:ind w:left="5"/>
            </w:pPr>
            <w:r>
              <w:t xml:space="preserve">ServiceNow App Engine </w:t>
            </w:r>
          </w:p>
          <w:p w14:paraId="5E4DBD9F" w14:textId="77777777" w:rsidR="007459F8" w:rsidRDefault="007804FD">
            <w:pPr>
              <w:spacing w:after="0"/>
              <w:ind w:left="5"/>
            </w:pPr>
            <w:r>
              <w:t xml:space="preserve">Studio </w:t>
            </w:r>
          </w:p>
        </w:tc>
      </w:tr>
      <w:tr w:rsidR="007459F8" w14:paraId="08545120" w14:textId="77777777">
        <w:trPr>
          <w:trHeight w:val="103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5EC2" w14:textId="77777777" w:rsidR="007459F8" w:rsidRDefault="007804FD">
            <w:pPr>
              <w:spacing w:after="0"/>
              <w:ind w:left="5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20A0" w14:textId="77777777" w:rsidR="007459F8" w:rsidRDefault="007804FD">
            <w:pPr>
              <w:spacing w:after="0"/>
            </w:pPr>
            <w:r>
              <w:t xml:space="preserve">Availability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8665" w14:textId="77777777" w:rsidR="007459F8" w:rsidRDefault="007804FD">
            <w:pPr>
              <w:spacing w:after="0"/>
            </w:pPr>
            <w:r>
              <w:t xml:space="preserve">99.9% uptime with failover support, cloud redundancy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C97" w14:textId="77777777" w:rsidR="007459F8" w:rsidRDefault="007804FD">
            <w:pPr>
              <w:spacing w:after="0"/>
              <w:ind w:left="5"/>
            </w:pPr>
            <w:r>
              <w:t xml:space="preserve">ServiceNow Cloud </w:t>
            </w:r>
          </w:p>
          <w:p w14:paraId="3079B5E9" w14:textId="77777777" w:rsidR="007459F8" w:rsidRDefault="007804FD">
            <w:pPr>
              <w:spacing w:after="7"/>
              <w:ind w:left="5"/>
            </w:pPr>
            <w:r>
              <w:t xml:space="preserve">Infrastructure, Load </w:t>
            </w:r>
          </w:p>
          <w:p w14:paraId="4844894E" w14:textId="77777777" w:rsidR="007459F8" w:rsidRDefault="007804FD">
            <w:pPr>
              <w:spacing w:after="0"/>
              <w:ind w:left="5"/>
            </w:pPr>
            <w:r>
              <w:t xml:space="preserve">Balance </w:t>
            </w:r>
          </w:p>
        </w:tc>
      </w:tr>
      <w:tr w:rsidR="007459F8" w14:paraId="7ADFD7A7" w14:textId="77777777">
        <w:trPr>
          <w:trHeight w:val="1042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FFA9" w14:textId="77777777" w:rsidR="007459F8" w:rsidRDefault="007804FD">
            <w:pPr>
              <w:spacing w:after="0"/>
              <w:ind w:left="5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B15D" w14:textId="77777777" w:rsidR="007459F8" w:rsidRDefault="007804FD">
            <w:pPr>
              <w:spacing w:after="0"/>
            </w:pPr>
            <w:r>
              <w:t xml:space="preserve">Performance 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14C1" w14:textId="77777777" w:rsidR="007459F8" w:rsidRDefault="007804FD">
            <w:pPr>
              <w:spacing w:after="0"/>
            </w:pPr>
            <w:r>
              <w:t xml:space="preserve">Optimized for concurrency (1000+ student requests/day), caching and dashboard speed enhancements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ED08" w14:textId="77777777" w:rsidR="007459F8" w:rsidRDefault="007804FD">
            <w:pPr>
              <w:spacing w:after="7"/>
              <w:ind w:left="5"/>
            </w:pPr>
            <w:r>
              <w:t xml:space="preserve">ServiceNow Performance </w:t>
            </w:r>
          </w:p>
          <w:p w14:paraId="1587193C" w14:textId="77777777" w:rsidR="007459F8" w:rsidRDefault="007804FD">
            <w:pPr>
              <w:spacing w:after="0"/>
              <w:ind w:left="5"/>
            </w:pPr>
            <w:r>
              <w:t xml:space="preserve">Analytics, CDN (optional) </w:t>
            </w:r>
          </w:p>
        </w:tc>
      </w:tr>
    </w:tbl>
    <w:p w14:paraId="405339D3" w14:textId="5065776B" w:rsidR="007459F8" w:rsidRDefault="007804FD" w:rsidP="007804FD">
      <w:pPr>
        <w:spacing w:after="155"/>
      </w:pPr>
      <w:r>
        <w:rPr>
          <w:noProof/>
        </w:rPr>
        <w:lastRenderedPageBreak/>
        <w:drawing>
          <wp:inline distT="0" distB="0" distL="0" distR="0" wp14:anchorId="5FA3298C" wp14:editId="7941676C">
            <wp:extent cx="5521325" cy="2585720"/>
            <wp:effectExtent l="0" t="0" r="3175" b="5080"/>
            <wp:docPr id="6946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79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F8">
      <w:pgSz w:w="11904" w:h="16838"/>
      <w:pgMar w:top="1445" w:right="1769" w:bottom="20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F8"/>
    <w:rsid w:val="007459F8"/>
    <w:rsid w:val="007804FD"/>
    <w:rsid w:val="00D1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1E7D"/>
  <w15:docId w15:val="{63A674B3-7675-486D-B9AB-6B0952C1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Charan</dc:creator>
  <cp:keywords/>
  <cp:lastModifiedBy>tarun akula</cp:lastModifiedBy>
  <cp:revision>2</cp:revision>
  <dcterms:created xsi:type="dcterms:W3CDTF">2025-06-30T11:33:00Z</dcterms:created>
  <dcterms:modified xsi:type="dcterms:W3CDTF">2025-06-30T11:33:00Z</dcterms:modified>
</cp:coreProperties>
</file>