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765FFB" w14:paraId="155909EA" w14:textId="77777777" w:rsidTr="00F74752">
        <w:trPr>
          <w:trHeight w:val="300"/>
        </w:trPr>
        <w:tc>
          <w:tcPr>
            <w:tcW w:w="10061" w:type="dxa"/>
            <w:gridSpan w:val="10"/>
            <w:tcBorders>
              <w:top w:val="nil"/>
              <w:left w:val="nil"/>
              <w:bottom w:val="nil"/>
              <w:right w:val="nil"/>
            </w:tcBorders>
            <w:shd w:val="clear" w:color="auto" w:fill="000000" w:themeFill="text1"/>
          </w:tcPr>
          <w:p w14:paraId="6B617882" w14:textId="77777777" w:rsidR="00765FFB" w:rsidRDefault="00765FFB"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765FFB" w14:paraId="60E6C2FF"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3DE250F" w14:textId="77777777" w:rsidR="00765FFB" w:rsidRDefault="00765F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C407C20" w14:textId="77777777" w:rsidR="00765FFB" w:rsidRDefault="00765FFB" w:rsidP="00F74752">
            <w:pPr>
              <w:rPr>
                <w:color w:val="000000" w:themeColor="text1"/>
                <w:sz w:val="20"/>
                <w:szCs w:val="20"/>
              </w:rPr>
            </w:pPr>
          </w:p>
        </w:tc>
      </w:tr>
      <w:tr w:rsidR="00765FFB" w14:paraId="5229FA5F"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FD395A5"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32088B9" w14:textId="77777777" w:rsidR="00765FFB" w:rsidRDefault="00765FFB" w:rsidP="00F74752">
            <w:pPr>
              <w:pStyle w:val="TableParagraph"/>
              <w:rPr>
                <w:rFonts w:ascii="Arial" w:eastAsia="Arial" w:hAnsi="Arial" w:cs="Arial"/>
                <w:color w:val="000000" w:themeColor="text1"/>
                <w:sz w:val="18"/>
                <w:szCs w:val="18"/>
              </w:rPr>
            </w:pPr>
          </w:p>
        </w:tc>
      </w:tr>
      <w:tr w:rsidR="00765FFB" w14:paraId="009CCC49"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2F76EE32" w14:textId="77777777" w:rsidR="00765FFB" w:rsidRDefault="00765F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765FFB" w14:paraId="6525E07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A55B103" w14:textId="77777777" w:rsidR="00765FFB" w:rsidRDefault="00765F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474852C" w14:textId="77777777" w:rsidR="00765FFB" w:rsidRDefault="00765FFB"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765FFB" w14:paraId="5790FEEF"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920C736"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987533B" w14:textId="77777777" w:rsidR="00765FFB" w:rsidRDefault="00765FFB" w:rsidP="00F74752">
            <w:pPr>
              <w:spacing w:before="80"/>
              <w:ind w:left="78"/>
            </w:pPr>
            <w:r>
              <w:t>Advanced programming</w:t>
            </w:r>
          </w:p>
        </w:tc>
      </w:tr>
      <w:tr w:rsidR="00765FFB" w14:paraId="64281CAE"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70910471"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0664594B" w14:textId="77777777" w:rsidR="00765FFB" w:rsidRDefault="00765FFB"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2C237A2"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FDD3430" w14:textId="77777777" w:rsidR="00765FFB" w:rsidRDefault="00765F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765FFB" w14:paraId="6D8B36AF"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71E13A2A" w14:textId="77777777" w:rsidR="00765FFB" w:rsidRDefault="00765FFB"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6881603B" w14:textId="77777777" w:rsidR="00765FFB" w:rsidRDefault="00765FFB"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4655A4C1" w14:textId="77777777" w:rsidR="00765FFB" w:rsidRDefault="00765FFB"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5E9E5A7A"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7C01D667" w14:textId="77777777" w:rsidR="00765FFB" w:rsidRDefault="00765FFB" w:rsidP="00F74752">
            <w:pPr>
              <w:rPr>
                <w:color w:val="000000" w:themeColor="text1"/>
                <w:sz w:val="20"/>
                <w:szCs w:val="20"/>
              </w:rPr>
            </w:pPr>
          </w:p>
        </w:tc>
      </w:tr>
      <w:tr w:rsidR="00765FFB" w14:paraId="0E8656D6"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10BDCECA" w14:textId="77777777" w:rsidR="00765FFB" w:rsidRDefault="00765FFB"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5CB2CE8F" w14:textId="77777777" w:rsidR="00765FFB" w:rsidRDefault="00765FFB"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52AB201C" w14:textId="77777777" w:rsidR="00765FFB" w:rsidRDefault="00765FFB"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09FBBC0D" w14:textId="77777777" w:rsidR="00765FFB" w:rsidRDefault="00765FFB"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1969E517" w14:textId="77777777" w:rsidR="00765FFB" w:rsidRDefault="00765FFB" w:rsidP="00F74752"/>
        </w:tc>
      </w:tr>
      <w:tr w:rsidR="00765FFB" w14:paraId="203255C3"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2BDFB0D"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D54FB1C"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765FFB" w14:paraId="1144C433"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4610E598" w14:textId="77777777" w:rsidR="00765FFB" w:rsidRDefault="00765F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765FFB" w14:paraId="64D8186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627930D" w14:textId="77777777" w:rsidR="00765FFB" w:rsidRDefault="00765F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4107E2" w14:textId="77777777" w:rsidR="00765FFB" w:rsidRDefault="00765FFB"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765FFB" w14:paraId="6A03DF22"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12C32AE"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A11734" w14:textId="77777777" w:rsidR="00765FFB" w:rsidRDefault="00765FFB" w:rsidP="00F74752">
            <w:pPr>
              <w:pStyle w:val="TableParagraph"/>
              <w:spacing w:before="80"/>
              <w:ind w:left="78"/>
              <w:rPr>
                <w:rFonts w:ascii="Times New Roman" w:eastAsia="Times New Roman" w:hAnsi="Times New Roman" w:cs="Times New Roman"/>
                <w:b/>
                <w:bCs/>
                <w:color w:val="000000" w:themeColor="text1"/>
              </w:rPr>
            </w:pPr>
          </w:p>
        </w:tc>
      </w:tr>
      <w:tr w:rsidR="00765FFB" w14:paraId="78800A0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19412DD"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8A47743" w14:textId="77777777" w:rsidR="00765FFB" w:rsidRDefault="00765FFB"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765FFB" w14:paraId="01E36E53"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30E5DDA"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93358D3" w14:textId="77777777" w:rsidR="00765FFB" w:rsidRDefault="00765FFB" w:rsidP="00F74752">
            <w:pPr>
              <w:pStyle w:val="TableParagraph"/>
              <w:spacing w:before="78"/>
              <w:ind w:left="78"/>
            </w:pPr>
          </w:p>
        </w:tc>
      </w:tr>
      <w:tr w:rsidR="00765FFB" w14:paraId="4FB5DF2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D0C0733" w14:textId="77777777" w:rsidR="00765FFB" w:rsidRDefault="00765FFB"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17CE6FB" w14:textId="77777777" w:rsidR="00765FFB" w:rsidRDefault="00765FFB" w:rsidP="00F74752">
            <w:pPr>
              <w:pStyle w:val="TableParagraph"/>
              <w:spacing w:before="80"/>
              <w:ind w:left="78"/>
              <w:rPr>
                <w:rFonts w:ascii="Calibri" w:eastAsia="Calibri" w:hAnsi="Calibri" w:cs="Calibri"/>
                <w:color w:val="000000" w:themeColor="text1"/>
              </w:rPr>
            </w:pPr>
          </w:p>
        </w:tc>
      </w:tr>
      <w:tr w:rsidR="00765FFB" w14:paraId="47371C7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F3F8E31"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43E9883"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06DA199" w14:textId="77777777" w:rsidR="00765FFB" w:rsidRDefault="00765FFB"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8DD336A" w14:textId="77777777" w:rsidR="00765FFB" w:rsidRDefault="00765F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90A3243" w14:textId="77777777" w:rsidR="00765FFB" w:rsidRDefault="00765FFB" w:rsidP="00F74752">
            <w:pPr>
              <w:rPr>
                <w:color w:val="000000" w:themeColor="text1"/>
                <w:sz w:val="20"/>
                <w:szCs w:val="20"/>
              </w:rPr>
            </w:pPr>
          </w:p>
        </w:tc>
      </w:tr>
      <w:tr w:rsidR="00765FFB" w14:paraId="361A283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84CD3AF"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61A61C"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B2E493B" w14:textId="77777777" w:rsidR="00765FFB" w:rsidRDefault="00765FFB"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9BC13BC" w14:textId="77777777" w:rsidR="00765FFB" w:rsidRDefault="00765FFB"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F4DC8B9" w14:textId="77777777" w:rsidR="00765FFB" w:rsidRDefault="00765FFB" w:rsidP="00F74752">
            <w:pPr>
              <w:rPr>
                <w:color w:val="000000" w:themeColor="text1"/>
                <w:sz w:val="20"/>
                <w:szCs w:val="20"/>
              </w:rPr>
            </w:pPr>
          </w:p>
        </w:tc>
      </w:tr>
      <w:tr w:rsidR="00765FFB" w14:paraId="58EEF2BD"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24868D7E" w14:textId="77777777" w:rsidR="00765FFB" w:rsidRDefault="00765FFB"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765FFB" w14:paraId="614D2DE0"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61E31FF0" w14:textId="77777777" w:rsidR="00765FFB" w:rsidRDefault="00765FFB"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765FFB" w14:paraId="01FECE3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8E5D598"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4025A6" w14:textId="77777777" w:rsidR="00765FFB" w:rsidRDefault="00765FFB"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BF12DB1" w14:textId="77777777" w:rsidR="00765FFB" w:rsidRDefault="00765FFB"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72B7B8" w14:textId="77777777" w:rsidR="00765FFB" w:rsidRDefault="00765FFB" w:rsidP="00F74752">
            <w:pPr>
              <w:rPr>
                <w:color w:val="000000" w:themeColor="text1"/>
                <w:sz w:val="20"/>
                <w:szCs w:val="20"/>
              </w:rPr>
            </w:pPr>
          </w:p>
        </w:tc>
      </w:tr>
      <w:tr w:rsidR="00765FFB" w14:paraId="69110573"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2739A238" w14:textId="77777777" w:rsidR="00765FFB" w:rsidRDefault="00765FFB"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765FFB" w14:paraId="670F1642"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D0B0C14" w14:textId="77777777" w:rsidR="00765FFB" w:rsidRDefault="00765FFB"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DB4C68" w14:textId="77777777" w:rsidR="00765FFB" w:rsidRDefault="00765FFB" w:rsidP="00F74752">
            <w:pPr>
              <w:rPr>
                <w:color w:val="000000" w:themeColor="text1"/>
                <w:sz w:val="20"/>
                <w:szCs w:val="20"/>
              </w:rPr>
            </w:pPr>
          </w:p>
        </w:tc>
      </w:tr>
      <w:tr w:rsidR="00765FFB" w14:paraId="4DE8CC30"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48D5D212" w14:textId="77777777" w:rsidR="00765FFB" w:rsidRDefault="00765FFB"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765FFB" w14:paraId="426A02FD"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6EE2A7F" w14:textId="77777777" w:rsidR="00765FFB" w:rsidRDefault="00765FFB"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9E13AE8" w14:textId="77777777" w:rsidR="00765FFB" w:rsidRDefault="00765FFB"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09D97FE" w14:textId="77777777" w:rsidR="00765FFB" w:rsidRDefault="00765FFB"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8DCD093" w14:textId="77777777" w:rsidR="00765FFB" w:rsidRDefault="00765FFB"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3A876B" w14:textId="77777777" w:rsidR="00765FFB" w:rsidRDefault="00765FFB"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765FFB" w14:paraId="3D751085"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8018C0F" w14:textId="77777777" w:rsidR="00765FFB" w:rsidRDefault="00765FFB"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E6707B8" w14:textId="77777777" w:rsidR="00765FFB" w:rsidRDefault="00765FFB"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1A009D2" w14:textId="77777777" w:rsidR="00765FFB" w:rsidRDefault="00765FFB"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3A56705" w14:textId="77777777" w:rsidR="00765FFB" w:rsidRDefault="00765FFB"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B6E31B1" w14:textId="77777777" w:rsidR="00765FFB" w:rsidRDefault="00765FFB" w:rsidP="00F74752"/>
        </w:tc>
      </w:tr>
    </w:tbl>
    <w:p w14:paraId="4F078127" w14:textId="77777777" w:rsidR="00765FFB" w:rsidRDefault="00765FFB"/>
    <w:p w14:paraId="24A64649" w14:textId="77777777" w:rsidR="00765FFB" w:rsidRDefault="00765FFB">
      <w:pPr>
        <w:pStyle w:val="Heading2"/>
        <w:keepNext/>
        <w:spacing w:before="240" w:after="120" w:line="360" w:lineRule="auto"/>
        <w:rPr>
          <w:b/>
          <w:bCs/>
          <w:sz w:val="28"/>
          <w:szCs w:val="28"/>
        </w:rPr>
        <w:sectPr w:rsidR="00765FFB" w:rsidSect="00765FFB">
          <w:headerReference w:type="default" r:id="rId7"/>
          <w:footerReference w:type="default" r:id="rId8"/>
          <w:pgSz w:w="12240" w:h="15840"/>
          <w:pgMar w:top="1440" w:right="1440" w:bottom="1440" w:left="1440" w:header="708" w:footer="708" w:gutter="0"/>
          <w:cols w:space="720"/>
          <w:docGrid w:linePitch="360"/>
        </w:sectPr>
      </w:pPr>
    </w:p>
    <w:p w14:paraId="383BC98A" w14:textId="77777777" w:rsidR="00765FFB" w:rsidRDefault="00765FFB" w:rsidP="00765FFB">
      <w:pPr>
        <w:jc w:val="center"/>
        <w:rPr>
          <w:color w:val="000000"/>
        </w:rPr>
      </w:pPr>
    </w:p>
    <w:p w14:paraId="32F95009" w14:textId="77777777" w:rsidR="00765FFB" w:rsidRDefault="00765FFB" w:rsidP="00765FFB">
      <w:pPr>
        <w:jc w:val="center"/>
        <w:rPr>
          <w:color w:val="000000"/>
        </w:rPr>
      </w:pPr>
    </w:p>
    <w:p w14:paraId="4C76AA91" w14:textId="7F7A4833" w:rsidR="00765FFB" w:rsidRDefault="00765FFB" w:rsidP="00765FFB">
      <w:pPr>
        <w:jc w:val="center"/>
        <w:rPr>
          <w:b/>
          <w:color w:val="F2A541"/>
        </w:rPr>
      </w:pPr>
      <w:r w:rsidRPr="00765FFB">
        <w:rPr>
          <w:b/>
          <w:color w:val="F2A541"/>
        </w:rPr>
        <w:t>International College of Business and Technology (ICBT) - Jaffna</w:t>
      </w:r>
    </w:p>
    <w:p w14:paraId="18B4ED7A" w14:textId="70071551" w:rsidR="00765FFB" w:rsidRDefault="00765FFB" w:rsidP="00765FFB">
      <w:pPr>
        <w:jc w:val="center"/>
        <w:rPr>
          <w:i/>
          <w:color w:val="5B7877"/>
        </w:rPr>
      </w:pPr>
      <w:r w:rsidRPr="00765FFB">
        <w:rPr>
          <w:i/>
          <w:color w:val="5B7877"/>
        </w:rPr>
        <w:t>Cardiff Metropolitan University</w:t>
      </w:r>
    </w:p>
    <w:p w14:paraId="09DF625C" w14:textId="77777777" w:rsidR="00765FFB" w:rsidRDefault="00765FFB" w:rsidP="00765FFB">
      <w:pPr>
        <w:jc w:val="center"/>
        <w:rPr>
          <w:b/>
          <w:color w:val="F2A541"/>
          <w:sz w:val="26"/>
        </w:rPr>
      </w:pPr>
    </w:p>
    <w:p w14:paraId="2BA6AAB8" w14:textId="33F02A6A" w:rsidR="00765FFB" w:rsidRDefault="00765FFB" w:rsidP="00765FFB">
      <w:pPr>
        <w:jc w:val="center"/>
        <w:rPr>
          <w:b/>
          <w:color w:val="0B4444"/>
          <w:sz w:val="60"/>
        </w:rPr>
      </w:pPr>
      <w:r>
        <w:rPr>
          <w:b/>
          <w:color w:val="0B4444"/>
          <w:sz w:val="60"/>
        </w:rPr>
        <w:t>Sunrise Dental Clinic System</w:t>
      </w:r>
    </w:p>
    <w:p w14:paraId="21C3D383" w14:textId="70960175" w:rsidR="00765FFB" w:rsidRDefault="00765FFB" w:rsidP="00765FFB">
      <w:pPr>
        <w:jc w:val="center"/>
        <w:rPr>
          <w:b/>
          <w:color w:val="1AA89A"/>
          <w:sz w:val="32"/>
        </w:rPr>
      </w:pPr>
      <w:r>
        <w:rPr>
          <w:b/>
          <w:color w:val="1AA89A"/>
          <w:sz w:val="32"/>
        </w:rPr>
        <w:t>Online Appointment &amp; Patient Management System</w:t>
      </w:r>
    </w:p>
    <w:p w14:paraId="602CCB7F" w14:textId="3187BE46" w:rsidR="00765FFB" w:rsidRDefault="00765FFB" w:rsidP="00765FFB">
      <w:pPr>
        <w:jc w:val="center"/>
        <w:rPr>
          <w:i/>
          <w:color w:val="5B7877"/>
          <w:sz w:val="25"/>
        </w:rPr>
      </w:pPr>
      <w:r>
        <w:rPr>
          <w:i/>
          <w:color w:val="5B7877"/>
          <w:sz w:val="25"/>
        </w:rPr>
        <w:t>Assignment Report - CIS6003 Advanced Programming (WRIT1)</w:t>
      </w:r>
    </w:p>
    <w:p w14:paraId="453C3E6A" w14:textId="77777777" w:rsidR="00765FFB" w:rsidRDefault="00765FFB" w:rsidP="00765FFB">
      <w:pPr>
        <w:jc w:val="center"/>
        <w:rPr>
          <w:color w:val="5B7877"/>
          <w:sz w:val="25"/>
        </w:rPr>
      </w:pPr>
    </w:p>
    <w:p w14:paraId="4DBC4214" w14:textId="77777777" w:rsidR="00765FFB" w:rsidRDefault="00765FFB" w:rsidP="00765FFB">
      <w:pPr>
        <w:jc w:val="center"/>
        <w:rPr>
          <w:color w:val="5B7877"/>
          <w:sz w:val="25"/>
        </w:rPr>
      </w:pPr>
    </w:p>
    <w:p w14:paraId="0B705D0E" w14:textId="76F6EC99" w:rsidR="00765FFB" w:rsidRDefault="00765FFB" w:rsidP="00765FFB">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14F45099" w14:textId="77777777" w:rsidR="00765FFB" w:rsidRDefault="00765FFB" w:rsidP="00765FFB">
      <w:pPr>
        <w:rPr>
          <w:color w:val="1C2B2B"/>
          <w:sz w:val="23"/>
        </w:rPr>
      </w:pPr>
    </w:p>
    <w:p w14:paraId="43116666" w14:textId="0D922BCD" w:rsidR="00765FFB" w:rsidRDefault="00765FFB" w:rsidP="00765FFB">
      <w:pPr>
        <w:jc w:val="center"/>
        <w:rPr>
          <w:color w:val="1C2B2B"/>
        </w:rPr>
      </w:pPr>
      <w:r w:rsidRPr="00765FFB">
        <w:rPr>
          <w:color w:val="1C2B2B"/>
        </w:rPr>
        <w:t>September 5, 2026</w:t>
      </w:r>
    </w:p>
    <w:p w14:paraId="14DCE11D" w14:textId="77777777" w:rsidR="00765FFB" w:rsidRDefault="00765FFB" w:rsidP="00765FFB">
      <w:pPr>
        <w:jc w:val="center"/>
        <w:rPr>
          <w:color w:val="1C2B2B"/>
          <w:sz w:val="25"/>
        </w:rPr>
      </w:pPr>
    </w:p>
    <w:p w14:paraId="4AC12790" w14:textId="784CB3F9" w:rsidR="00765FFB" w:rsidRDefault="00765FFB" w:rsidP="00765FFB">
      <w:pPr>
        <w:rPr>
          <w:color w:val="1C2B2B"/>
        </w:rPr>
      </w:pPr>
      <w:r w:rsidRPr="00765FFB">
        <w:rPr>
          <w:b/>
          <w:color w:val="1C2B2B"/>
        </w:rPr>
        <w:t xml:space="preserve">Student Name: </w:t>
      </w:r>
      <w:r w:rsidRPr="00765FFB">
        <w:rPr>
          <w:color w:val="1C2B2B"/>
        </w:rPr>
        <w:t>Kirisha</w:t>
      </w:r>
    </w:p>
    <w:p w14:paraId="157EC237" w14:textId="409C608C" w:rsidR="00765FFB" w:rsidRDefault="00765FFB" w:rsidP="00765FFB">
      <w:pPr>
        <w:rPr>
          <w:color w:val="1C2B2B"/>
        </w:rPr>
      </w:pPr>
      <w:r w:rsidRPr="00765FFB">
        <w:rPr>
          <w:b/>
          <w:color w:val="1C2B2B"/>
        </w:rPr>
        <w:t xml:space="preserve">Student ID: </w:t>
      </w:r>
      <w:r w:rsidRPr="00765FFB">
        <w:rPr>
          <w:color w:val="1C2B2B"/>
        </w:rPr>
        <w:t>JF/BSCSD/19/33</w:t>
      </w:r>
    </w:p>
    <w:p w14:paraId="4A34E154" w14:textId="65D376A7" w:rsidR="00765FFB" w:rsidRDefault="00765FFB" w:rsidP="00765FFB">
      <w:pPr>
        <w:rPr>
          <w:color w:val="F2A541"/>
        </w:rPr>
      </w:pPr>
      <w:r w:rsidRPr="00765FFB">
        <w:rPr>
          <w:b/>
          <w:color w:val="1C2B2B"/>
        </w:rPr>
        <w:t xml:space="preserve">Course: </w:t>
      </w:r>
      <w:r w:rsidRPr="00765FFB">
        <w:rPr>
          <w:color w:val="F2A541"/>
        </w:rPr>
        <w:t>BSc SE (Top-Up)</w:t>
      </w:r>
    </w:p>
    <w:p w14:paraId="34959863" w14:textId="6A03E69A" w:rsidR="00765FFB" w:rsidRDefault="00765FFB">
      <w:pPr>
        <w:rPr>
          <w:color w:val="000000"/>
        </w:rPr>
      </w:pPr>
      <w:r>
        <w:rPr>
          <w:color w:val="000000"/>
        </w:rPr>
        <w:br w:type="page"/>
      </w:r>
    </w:p>
    <w:p w14:paraId="32B29D94" w14:textId="0954055E" w:rsidR="00765FFB" w:rsidRDefault="00765FFB" w:rsidP="00765FFB">
      <w:pPr>
        <w:pStyle w:val="Title"/>
      </w:pPr>
      <w:r>
        <w:lastRenderedPageBreak/>
        <w:t>Table of Contents</w:t>
      </w:r>
    </w:p>
    <w:p w14:paraId="06F02FBB" w14:textId="7C3BE1CA" w:rsidR="00765FFB" w:rsidRDefault="00765FFB">
      <w:pPr>
        <w:pStyle w:val="TOC2"/>
        <w:tabs>
          <w:tab w:val="right" w:leader="dot" w:pos="8298"/>
        </w:tabs>
        <w:rPr>
          <w:noProof/>
        </w:rPr>
      </w:pPr>
      <w:r>
        <w:fldChar w:fldCharType="begin"/>
      </w:r>
      <w:r>
        <w:instrText xml:space="preserve"> TOC \o "2-4" \f \h </w:instrText>
      </w:r>
      <w:r>
        <w:fldChar w:fldCharType="separate"/>
      </w:r>
      <w:hyperlink w:anchor="_Toc239411591" w:history="1">
        <w:r w:rsidRPr="007A62F8">
          <w:rPr>
            <w:rStyle w:val="Hyperlink"/>
            <w:b/>
            <w:bCs/>
            <w:noProof/>
          </w:rPr>
          <w:t>1. Introduction</w:t>
        </w:r>
        <w:r>
          <w:rPr>
            <w:noProof/>
          </w:rPr>
          <w:tab/>
        </w:r>
        <w:r>
          <w:rPr>
            <w:noProof/>
          </w:rPr>
          <w:fldChar w:fldCharType="begin"/>
        </w:r>
        <w:r>
          <w:rPr>
            <w:noProof/>
          </w:rPr>
          <w:instrText xml:space="preserve"> PAGEREF _Toc239411591 \h </w:instrText>
        </w:r>
        <w:r>
          <w:rPr>
            <w:noProof/>
          </w:rPr>
        </w:r>
        <w:r>
          <w:rPr>
            <w:noProof/>
          </w:rPr>
          <w:fldChar w:fldCharType="separate"/>
        </w:r>
        <w:r>
          <w:rPr>
            <w:noProof/>
          </w:rPr>
          <w:t>6</w:t>
        </w:r>
        <w:r>
          <w:rPr>
            <w:noProof/>
          </w:rPr>
          <w:fldChar w:fldCharType="end"/>
        </w:r>
      </w:hyperlink>
    </w:p>
    <w:p w14:paraId="4763BF26" w14:textId="04626FDE" w:rsidR="00765FFB" w:rsidRDefault="00765FFB">
      <w:pPr>
        <w:pStyle w:val="TOC3"/>
        <w:tabs>
          <w:tab w:val="right" w:leader="dot" w:pos="8298"/>
        </w:tabs>
        <w:rPr>
          <w:noProof/>
        </w:rPr>
      </w:pPr>
      <w:hyperlink w:anchor="_Toc239411592" w:history="1">
        <w:r w:rsidRPr="007A62F8">
          <w:rPr>
            <w:rStyle w:val="Hyperlink"/>
            <w:b/>
            <w:bCs/>
            <w:noProof/>
          </w:rPr>
          <w:t>1.1 A note on the brief document's internal title field</w:t>
        </w:r>
        <w:r>
          <w:rPr>
            <w:noProof/>
          </w:rPr>
          <w:tab/>
        </w:r>
        <w:r>
          <w:rPr>
            <w:noProof/>
          </w:rPr>
          <w:fldChar w:fldCharType="begin"/>
        </w:r>
        <w:r>
          <w:rPr>
            <w:noProof/>
          </w:rPr>
          <w:instrText xml:space="preserve"> PAGEREF _Toc239411592 \h </w:instrText>
        </w:r>
        <w:r>
          <w:rPr>
            <w:noProof/>
          </w:rPr>
        </w:r>
        <w:r>
          <w:rPr>
            <w:noProof/>
          </w:rPr>
          <w:fldChar w:fldCharType="separate"/>
        </w:r>
        <w:r>
          <w:rPr>
            <w:noProof/>
          </w:rPr>
          <w:t>6</w:t>
        </w:r>
        <w:r>
          <w:rPr>
            <w:noProof/>
          </w:rPr>
          <w:fldChar w:fldCharType="end"/>
        </w:r>
      </w:hyperlink>
    </w:p>
    <w:p w14:paraId="58A8E0B5" w14:textId="3C12F953" w:rsidR="00765FFB" w:rsidRDefault="00765FFB">
      <w:pPr>
        <w:pStyle w:val="TOC3"/>
        <w:tabs>
          <w:tab w:val="right" w:leader="dot" w:pos="8298"/>
        </w:tabs>
        <w:rPr>
          <w:noProof/>
        </w:rPr>
      </w:pPr>
      <w:hyperlink w:anchor="_Toc239411593" w:history="1">
        <w:r w:rsidRPr="007A62F8">
          <w:rPr>
            <w:rStyle w:val="Hyperlink"/>
            <w:b/>
            <w:bCs/>
            <w:noProof/>
          </w:rPr>
          <w:t>1.2 Report structure</w:t>
        </w:r>
        <w:r>
          <w:rPr>
            <w:noProof/>
          </w:rPr>
          <w:tab/>
        </w:r>
        <w:r>
          <w:rPr>
            <w:noProof/>
          </w:rPr>
          <w:fldChar w:fldCharType="begin"/>
        </w:r>
        <w:r>
          <w:rPr>
            <w:noProof/>
          </w:rPr>
          <w:instrText xml:space="preserve"> PAGEREF _Toc239411593 \h </w:instrText>
        </w:r>
        <w:r>
          <w:rPr>
            <w:noProof/>
          </w:rPr>
        </w:r>
        <w:r>
          <w:rPr>
            <w:noProof/>
          </w:rPr>
          <w:fldChar w:fldCharType="separate"/>
        </w:r>
        <w:r>
          <w:rPr>
            <w:noProof/>
          </w:rPr>
          <w:t>7</w:t>
        </w:r>
        <w:r>
          <w:rPr>
            <w:noProof/>
          </w:rPr>
          <w:fldChar w:fldCharType="end"/>
        </w:r>
      </w:hyperlink>
    </w:p>
    <w:p w14:paraId="61C159AB" w14:textId="252CE7E4" w:rsidR="00765FFB" w:rsidRDefault="00765FFB">
      <w:pPr>
        <w:pStyle w:val="TOC2"/>
        <w:tabs>
          <w:tab w:val="right" w:leader="dot" w:pos="8298"/>
        </w:tabs>
        <w:rPr>
          <w:noProof/>
        </w:rPr>
      </w:pPr>
      <w:hyperlink w:anchor="_Toc239411594" w:history="1">
        <w:r w:rsidRPr="007A62F8">
          <w:rPr>
            <w:rStyle w:val="Hyperlink"/>
            <w:b/>
            <w:bCs/>
            <w:noProof/>
          </w:rPr>
          <w:t>2. Task A - System Design with UML Diagrams</w:t>
        </w:r>
        <w:r>
          <w:rPr>
            <w:noProof/>
          </w:rPr>
          <w:tab/>
        </w:r>
        <w:r>
          <w:rPr>
            <w:noProof/>
          </w:rPr>
          <w:fldChar w:fldCharType="begin"/>
        </w:r>
        <w:r>
          <w:rPr>
            <w:noProof/>
          </w:rPr>
          <w:instrText xml:space="preserve"> PAGEREF _Toc239411594 \h </w:instrText>
        </w:r>
        <w:r>
          <w:rPr>
            <w:noProof/>
          </w:rPr>
        </w:r>
        <w:r>
          <w:rPr>
            <w:noProof/>
          </w:rPr>
          <w:fldChar w:fldCharType="separate"/>
        </w:r>
        <w:r>
          <w:rPr>
            <w:noProof/>
          </w:rPr>
          <w:t>7</w:t>
        </w:r>
        <w:r>
          <w:rPr>
            <w:noProof/>
          </w:rPr>
          <w:fldChar w:fldCharType="end"/>
        </w:r>
      </w:hyperlink>
    </w:p>
    <w:p w14:paraId="5199CDC3" w14:textId="22DF047B" w:rsidR="00765FFB" w:rsidRDefault="00765FFB">
      <w:pPr>
        <w:pStyle w:val="TOC3"/>
        <w:tabs>
          <w:tab w:val="right" w:leader="dot" w:pos="8298"/>
        </w:tabs>
        <w:rPr>
          <w:noProof/>
        </w:rPr>
      </w:pPr>
      <w:hyperlink w:anchor="_Toc239411595" w:history="1">
        <w:r w:rsidRPr="007A62F8">
          <w:rPr>
            <w:rStyle w:val="Hyperlink"/>
            <w:b/>
            <w:bCs/>
            <w:noProof/>
          </w:rPr>
          <w:t>2.1 Use Case Diagram</w:t>
        </w:r>
        <w:r>
          <w:rPr>
            <w:noProof/>
          </w:rPr>
          <w:tab/>
        </w:r>
        <w:r>
          <w:rPr>
            <w:noProof/>
          </w:rPr>
          <w:fldChar w:fldCharType="begin"/>
        </w:r>
        <w:r>
          <w:rPr>
            <w:noProof/>
          </w:rPr>
          <w:instrText xml:space="preserve"> PAGEREF _Toc239411595 \h </w:instrText>
        </w:r>
        <w:r>
          <w:rPr>
            <w:noProof/>
          </w:rPr>
        </w:r>
        <w:r>
          <w:rPr>
            <w:noProof/>
          </w:rPr>
          <w:fldChar w:fldCharType="separate"/>
        </w:r>
        <w:r>
          <w:rPr>
            <w:noProof/>
          </w:rPr>
          <w:t>8</w:t>
        </w:r>
        <w:r>
          <w:rPr>
            <w:noProof/>
          </w:rPr>
          <w:fldChar w:fldCharType="end"/>
        </w:r>
      </w:hyperlink>
    </w:p>
    <w:p w14:paraId="1477871C" w14:textId="193FC044" w:rsidR="00765FFB" w:rsidRDefault="00765FFB">
      <w:pPr>
        <w:pStyle w:val="TOC3"/>
        <w:tabs>
          <w:tab w:val="right" w:leader="dot" w:pos="8298"/>
        </w:tabs>
        <w:rPr>
          <w:noProof/>
        </w:rPr>
      </w:pPr>
      <w:hyperlink w:anchor="_Toc239411596" w:history="1">
        <w:r w:rsidRPr="007A62F8">
          <w:rPr>
            <w:rStyle w:val="Hyperlink"/>
            <w:b/>
            <w:bCs/>
            <w:noProof/>
          </w:rPr>
          <w:t>2.2 Class Diagram</w:t>
        </w:r>
        <w:r>
          <w:rPr>
            <w:noProof/>
          </w:rPr>
          <w:tab/>
        </w:r>
        <w:r>
          <w:rPr>
            <w:noProof/>
          </w:rPr>
          <w:fldChar w:fldCharType="begin"/>
        </w:r>
        <w:r>
          <w:rPr>
            <w:noProof/>
          </w:rPr>
          <w:instrText xml:space="preserve"> PAGEREF _Toc239411596 \h </w:instrText>
        </w:r>
        <w:r>
          <w:rPr>
            <w:noProof/>
          </w:rPr>
        </w:r>
        <w:r>
          <w:rPr>
            <w:noProof/>
          </w:rPr>
          <w:fldChar w:fldCharType="separate"/>
        </w:r>
        <w:r>
          <w:rPr>
            <w:noProof/>
          </w:rPr>
          <w:t>9</w:t>
        </w:r>
        <w:r>
          <w:rPr>
            <w:noProof/>
          </w:rPr>
          <w:fldChar w:fldCharType="end"/>
        </w:r>
      </w:hyperlink>
    </w:p>
    <w:p w14:paraId="48870BC5" w14:textId="7CBF623B" w:rsidR="00765FFB" w:rsidRDefault="00765FFB">
      <w:pPr>
        <w:pStyle w:val="TOC3"/>
        <w:tabs>
          <w:tab w:val="right" w:leader="dot" w:pos="8298"/>
        </w:tabs>
        <w:rPr>
          <w:noProof/>
        </w:rPr>
      </w:pPr>
      <w:hyperlink w:anchor="_Toc239411597" w:history="1">
        <w:r w:rsidRPr="007A62F8">
          <w:rPr>
            <w:rStyle w:val="Hyperlink"/>
            <w:b/>
            <w:bCs/>
            <w:noProof/>
          </w:rPr>
          <w:t>2.3 Sequence Diagrams</w:t>
        </w:r>
        <w:r>
          <w:rPr>
            <w:noProof/>
          </w:rPr>
          <w:tab/>
        </w:r>
        <w:r>
          <w:rPr>
            <w:noProof/>
          </w:rPr>
          <w:fldChar w:fldCharType="begin"/>
        </w:r>
        <w:r>
          <w:rPr>
            <w:noProof/>
          </w:rPr>
          <w:instrText xml:space="preserve"> PAGEREF _Toc239411597 \h </w:instrText>
        </w:r>
        <w:r>
          <w:rPr>
            <w:noProof/>
          </w:rPr>
        </w:r>
        <w:r>
          <w:rPr>
            <w:noProof/>
          </w:rPr>
          <w:fldChar w:fldCharType="separate"/>
        </w:r>
        <w:r>
          <w:rPr>
            <w:noProof/>
          </w:rPr>
          <w:t>10</w:t>
        </w:r>
        <w:r>
          <w:rPr>
            <w:noProof/>
          </w:rPr>
          <w:fldChar w:fldCharType="end"/>
        </w:r>
      </w:hyperlink>
    </w:p>
    <w:p w14:paraId="7FDB7328" w14:textId="0CE11D47" w:rsidR="00765FFB" w:rsidRDefault="00765FFB">
      <w:pPr>
        <w:pStyle w:val="TOC3"/>
        <w:tabs>
          <w:tab w:val="right" w:leader="dot" w:pos="8298"/>
        </w:tabs>
        <w:rPr>
          <w:noProof/>
        </w:rPr>
      </w:pPr>
      <w:hyperlink w:anchor="_Toc239411598" w:history="1">
        <w:r w:rsidRPr="007A62F8">
          <w:rPr>
            <w:rStyle w:val="Hyperlink"/>
            <w:b/>
            <w:bCs/>
            <w:noProof/>
          </w:rPr>
          <w:t>2.4 Entity Relationship Diagram</w:t>
        </w:r>
        <w:r>
          <w:rPr>
            <w:noProof/>
          </w:rPr>
          <w:tab/>
        </w:r>
        <w:r>
          <w:rPr>
            <w:noProof/>
          </w:rPr>
          <w:fldChar w:fldCharType="begin"/>
        </w:r>
        <w:r>
          <w:rPr>
            <w:noProof/>
          </w:rPr>
          <w:instrText xml:space="preserve"> PAGEREF _Toc239411598 \h </w:instrText>
        </w:r>
        <w:r>
          <w:rPr>
            <w:noProof/>
          </w:rPr>
        </w:r>
        <w:r>
          <w:rPr>
            <w:noProof/>
          </w:rPr>
          <w:fldChar w:fldCharType="separate"/>
        </w:r>
        <w:r>
          <w:rPr>
            <w:noProof/>
          </w:rPr>
          <w:t>13</w:t>
        </w:r>
        <w:r>
          <w:rPr>
            <w:noProof/>
          </w:rPr>
          <w:fldChar w:fldCharType="end"/>
        </w:r>
      </w:hyperlink>
    </w:p>
    <w:p w14:paraId="20DDC9A2" w14:textId="5AC732B2" w:rsidR="00765FFB" w:rsidRDefault="00765FFB">
      <w:pPr>
        <w:pStyle w:val="TOC3"/>
        <w:tabs>
          <w:tab w:val="right" w:leader="dot" w:pos="8298"/>
        </w:tabs>
        <w:rPr>
          <w:noProof/>
        </w:rPr>
      </w:pPr>
      <w:hyperlink w:anchor="_Toc239411599" w:history="1">
        <w:r w:rsidRPr="007A62F8">
          <w:rPr>
            <w:rStyle w:val="Hyperlink"/>
            <w:b/>
            <w:bCs/>
            <w:noProof/>
          </w:rPr>
          <w:t>2.5 Critical evaluation of the design</w:t>
        </w:r>
        <w:r>
          <w:rPr>
            <w:noProof/>
          </w:rPr>
          <w:tab/>
        </w:r>
        <w:r>
          <w:rPr>
            <w:noProof/>
          </w:rPr>
          <w:fldChar w:fldCharType="begin"/>
        </w:r>
        <w:r>
          <w:rPr>
            <w:noProof/>
          </w:rPr>
          <w:instrText xml:space="preserve"> PAGEREF _Toc239411599 \h </w:instrText>
        </w:r>
        <w:r>
          <w:rPr>
            <w:noProof/>
          </w:rPr>
        </w:r>
        <w:r>
          <w:rPr>
            <w:noProof/>
          </w:rPr>
          <w:fldChar w:fldCharType="separate"/>
        </w:r>
        <w:r>
          <w:rPr>
            <w:noProof/>
          </w:rPr>
          <w:t>14</w:t>
        </w:r>
        <w:r>
          <w:rPr>
            <w:noProof/>
          </w:rPr>
          <w:fldChar w:fldCharType="end"/>
        </w:r>
      </w:hyperlink>
    </w:p>
    <w:p w14:paraId="778D0851" w14:textId="7C2E6555" w:rsidR="00765FFB" w:rsidRDefault="00765FFB">
      <w:pPr>
        <w:pStyle w:val="TOC3"/>
        <w:tabs>
          <w:tab w:val="right" w:leader="dot" w:pos="8298"/>
        </w:tabs>
        <w:rPr>
          <w:noProof/>
        </w:rPr>
      </w:pPr>
      <w:hyperlink w:anchor="_Toc239411600" w:history="1">
        <w:r w:rsidRPr="007A62F8">
          <w:rPr>
            <w:rStyle w:val="Hyperlink"/>
            <w:b/>
            <w:bCs/>
            <w:noProof/>
          </w:rPr>
          <w:t>2.6 Program Flowchart</w:t>
        </w:r>
        <w:r>
          <w:rPr>
            <w:noProof/>
          </w:rPr>
          <w:tab/>
        </w:r>
        <w:r>
          <w:rPr>
            <w:noProof/>
          </w:rPr>
          <w:fldChar w:fldCharType="begin"/>
        </w:r>
        <w:r>
          <w:rPr>
            <w:noProof/>
          </w:rPr>
          <w:instrText xml:space="preserve"> PAGEREF _Toc239411600 \h </w:instrText>
        </w:r>
        <w:r>
          <w:rPr>
            <w:noProof/>
          </w:rPr>
        </w:r>
        <w:r>
          <w:rPr>
            <w:noProof/>
          </w:rPr>
          <w:fldChar w:fldCharType="separate"/>
        </w:r>
        <w:r>
          <w:rPr>
            <w:noProof/>
          </w:rPr>
          <w:t>14</w:t>
        </w:r>
        <w:r>
          <w:rPr>
            <w:noProof/>
          </w:rPr>
          <w:fldChar w:fldCharType="end"/>
        </w:r>
      </w:hyperlink>
    </w:p>
    <w:p w14:paraId="7884FBAA" w14:textId="5FBE213C" w:rsidR="00765FFB" w:rsidRDefault="00765FFB">
      <w:pPr>
        <w:pStyle w:val="TOC2"/>
        <w:tabs>
          <w:tab w:val="right" w:leader="dot" w:pos="8298"/>
        </w:tabs>
        <w:rPr>
          <w:noProof/>
        </w:rPr>
      </w:pPr>
      <w:hyperlink w:anchor="_Toc239411601" w:history="1">
        <w:r w:rsidRPr="007A62F8">
          <w:rPr>
            <w:rStyle w:val="Hyperlink"/>
            <w:b/>
            <w:bCs/>
            <w:noProof/>
          </w:rPr>
          <w:t>3. Task B - Interactive System, Design Patterns &amp; Architecture</w:t>
        </w:r>
        <w:r>
          <w:rPr>
            <w:noProof/>
          </w:rPr>
          <w:tab/>
        </w:r>
        <w:r>
          <w:rPr>
            <w:noProof/>
          </w:rPr>
          <w:fldChar w:fldCharType="begin"/>
        </w:r>
        <w:r>
          <w:rPr>
            <w:noProof/>
          </w:rPr>
          <w:instrText xml:space="preserve"> PAGEREF _Toc239411601 \h </w:instrText>
        </w:r>
        <w:r>
          <w:rPr>
            <w:noProof/>
          </w:rPr>
        </w:r>
        <w:r>
          <w:rPr>
            <w:noProof/>
          </w:rPr>
          <w:fldChar w:fldCharType="separate"/>
        </w:r>
        <w:r>
          <w:rPr>
            <w:noProof/>
          </w:rPr>
          <w:t>15</w:t>
        </w:r>
        <w:r>
          <w:rPr>
            <w:noProof/>
          </w:rPr>
          <w:fldChar w:fldCharType="end"/>
        </w:r>
      </w:hyperlink>
    </w:p>
    <w:p w14:paraId="20B7ACDC" w14:textId="5E29AEC4" w:rsidR="00765FFB" w:rsidRDefault="00765FFB">
      <w:pPr>
        <w:pStyle w:val="TOC3"/>
        <w:tabs>
          <w:tab w:val="right" w:leader="dot" w:pos="8298"/>
        </w:tabs>
        <w:rPr>
          <w:noProof/>
        </w:rPr>
      </w:pPr>
      <w:hyperlink w:anchor="_Toc239411602" w:history="1">
        <w:r w:rsidRPr="007A62F8">
          <w:rPr>
            <w:rStyle w:val="Hyperlink"/>
            <w:b/>
            <w:bCs/>
            <w:noProof/>
          </w:rPr>
          <w:t>3.1 Three-tier architecture</w:t>
        </w:r>
        <w:r>
          <w:rPr>
            <w:noProof/>
          </w:rPr>
          <w:tab/>
        </w:r>
        <w:r>
          <w:rPr>
            <w:noProof/>
          </w:rPr>
          <w:fldChar w:fldCharType="begin"/>
        </w:r>
        <w:r>
          <w:rPr>
            <w:noProof/>
          </w:rPr>
          <w:instrText xml:space="preserve"> PAGEREF _Toc239411602 \h </w:instrText>
        </w:r>
        <w:r>
          <w:rPr>
            <w:noProof/>
          </w:rPr>
        </w:r>
        <w:r>
          <w:rPr>
            <w:noProof/>
          </w:rPr>
          <w:fldChar w:fldCharType="separate"/>
        </w:r>
        <w:r>
          <w:rPr>
            <w:noProof/>
          </w:rPr>
          <w:t>15</w:t>
        </w:r>
        <w:r>
          <w:rPr>
            <w:noProof/>
          </w:rPr>
          <w:fldChar w:fldCharType="end"/>
        </w:r>
      </w:hyperlink>
    </w:p>
    <w:p w14:paraId="416F3064" w14:textId="480CFC80" w:rsidR="00765FFB" w:rsidRDefault="00765FFB">
      <w:pPr>
        <w:pStyle w:val="TOC3"/>
        <w:tabs>
          <w:tab w:val="right" w:leader="dot" w:pos="8298"/>
        </w:tabs>
        <w:rPr>
          <w:noProof/>
        </w:rPr>
      </w:pPr>
      <w:hyperlink w:anchor="_Toc239411603" w:history="1">
        <w:r w:rsidRPr="007A62F8">
          <w:rPr>
            <w:rStyle w:val="Hyperlink"/>
            <w:b/>
            <w:bCs/>
            <w:noProof/>
          </w:rPr>
          <w:t>3.2 REST API surface</w:t>
        </w:r>
        <w:r>
          <w:rPr>
            <w:noProof/>
          </w:rPr>
          <w:tab/>
        </w:r>
        <w:r>
          <w:rPr>
            <w:noProof/>
          </w:rPr>
          <w:fldChar w:fldCharType="begin"/>
        </w:r>
        <w:r>
          <w:rPr>
            <w:noProof/>
          </w:rPr>
          <w:instrText xml:space="preserve"> PAGEREF _Toc239411603 \h </w:instrText>
        </w:r>
        <w:r>
          <w:rPr>
            <w:noProof/>
          </w:rPr>
        </w:r>
        <w:r>
          <w:rPr>
            <w:noProof/>
          </w:rPr>
          <w:fldChar w:fldCharType="separate"/>
        </w:r>
        <w:r>
          <w:rPr>
            <w:noProof/>
          </w:rPr>
          <w:t>16</w:t>
        </w:r>
        <w:r>
          <w:rPr>
            <w:noProof/>
          </w:rPr>
          <w:fldChar w:fldCharType="end"/>
        </w:r>
      </w:hyperlink>
    </w:p>
    <w:p w14:paraId="61A03635" w14:textId="6116E596" w:rsidR="00765FFB" w:rsidRDefault="00765FFB">
      <w:pPr>
        <w:pStyle w:val="TOC4"/>
        <w:tabs>
          <w:tab w:val="right" w:leader="dot" w:pos="8298"/>
        </w:tabs>
        <w:rPr>
          <w:noProof/>
        </w:rPr>
      </w:pPr>
      <w:hyperlink w:anchor="_Toc239411604" w:history="1">
        <w:r w:rsidRPr="007A62F8">
          <w:rPr>
            <w:rStyle w:val="Hyperlink"/>
            <w:b/>
            <w:bCs/>
            <w:noProof/>
          </w:rPr>
          <w:t>3.2.1 API documentation via Swagger / OpenAPI</w:t>
        </w:r>
        <w:r>
          <w:rPr>
            <w:noProof/>
          </w:rPr>
          <w:tab/>
        </w:r>
        <w:r>
          <w:rPr>
            <w:noProof/>
          </w:rPr>
          <w:fldChar w:fldCharType="begin"/>
        </w:r>
        <w:r>
          <w:rPr>
            <w:noProof/>
          </w:rPr>
          <w:instrText xml:space="preserve"> PAGEREF _Toc239411604 \h </w:instrText>
        </w:r>
        <w:r>
          <w:rPr>
            <w:noProof/>
          </w:rPr>
        </w:r>
        <w:r>
          <w:rPr>
            <w:noProof/>
          </w:rPr>
          <w:fldChar w:fldCharType="separate"/>
        </w:r>
        <w:r>
          <w:rPr>
            <w:noProof/>
          </w:rPr>
          <w:t>16</w:t>
        </w:r>
        <w:r>
          <w:rPr>
            <w:noProof/>
          </w:rPr>
          <w:fldChar w:fldCharType="end"/>
        </w:r>
      </w:hyperlink>
    </w:p>
    <w:p w14:paraId="5A4C6CD7" w14:textId="36AD8ECC" w:rsidR="00765FFB" w:rsidRDefault="00765FFB">
      <w:pPr>
        <w:pStyle w:val="TOC3"/>
        <w:tabs>
          <w:tab w:val="right" w:leader="dot" w:pos="8298"/>
        </w:tabs>
        <w:rPr>
          <w:noProof/>
        </w:rPr>
      </w:pPr>
      <w:hyperlink w:anchor="_Toc239411605" w:history="1">
        <w:r w:rsidRPr="007A62F8">
          <w:rPr>
            <w:rStyle w:val="Hyperlink"/>
            <w:b/>
            <w:bCs/>
            <w:noProof/>
          </w:rPr>
          <w:t>3.3 Design patterns (Task B ii)</w:t>
        </w:r>
        <w:r>
          <w:rPr>
            <w:noProof/>
          </w:rPr>
          <w:tab/>
        </w:r>
        <w:r>
          <w:rPr>
            <w:noProof/>
          </w:rPr>
          <w:fldChar w:fldCharType="begin"/>
        </w:r>
        <w:r>
          <w:rPr>
            <w:noProof/>
          </w:rPr>
          <w:instrText xml:space="preserve"> PAGEREF _Toc239411605 \h </w:instrText>
        </w:r>
        <w:r>
          <w:rPr>
            <w:noProof/>
          </w:rPr>
        </w:r>
        <w:r>
          <w:rPr>
            <w:noProof/>
          </w:rPr>
          <w:fldChar w:fldCharType="separate"/>
        </w:r>
        <w:r>
          <w:rPr>
            <w:noProof/>
          </w:rPr>
          <w:t>21</w:t>
        </w:r>
        <w:r>
          <w:rPr>
            <w:noProof/>
          </w:rPr>
          <w:fldChar w:fldCharType="end"/>
        </w:r>
      </w:hyperlink>
    </w:p>
    <w:p w14:paraId="40F848ED" w14:textId="6B055AB3" w:rsidR="00765FFB" w:rsidRDefault="00765FFB">
      <w:pPr>
        <w:pStyle w:val="TOC4"/>
        <w:tabs>
          <w:tab w:val="right" w:leader="dot" w:pos="8298"/>
        </w:tabs>
        <w:rPr>
          <w:noProof/>
        </w:rPr>
      </w:pPr>
      <w:hyperlink w:anchor="_Toc239411606" w:history="1">
        <w:r w:rsidRPr="007A62F8">
          <w:rPr>
            <w:rStyle w:val="Hyperlink"/>
            <w:b/>
            <w:bCs/>
            <w:noProof/>
          </w:rPr>
          <w:t>3.3.0 What does "design pattern" mean?</w:t>
        </w:r>
        <w:r>
          <w:rPr>
            <w:noProof/>
          </w:rPr>
          <w:tab/>
        </w:r>
        <w:r>
          <w:rPr>
            <w:noProof/>
          </w:rPr>
          <w:fldChar w:fldCharType="begin"/>
        </w:r>
        <w:r>
          <w:rPr>
            <w:noProof/>
          </w:rPr>
          <w:instrText xml:space="preserve"> PAGEREF _Toc239411606 \h </w:instrText>
        </w:r>
        <w:r>
          <w:rPr>
            <w:noProof/>
          </w:rPr>
        </w:r>
        <w:r>
          <w:rPr>
            <w:noProof/>
          </w:rPr>
          <w:fldChar w:fldCharType="separate"/>
        </w:r>
        <w:r>
          <w:rPr>
            <w:noProof/>
          </w:rPr>
          <w:t>21</w:t>
        </w:r>
        <w:r>
          <w:rPr>
            <w:noProof/>
          </w:rPr>
          <w:fldChar w:fldCharType="end"/>
        </w:r>
      </w:hyperlink>
    </w:p>
    <w:p w14:paraId="10127741" w14:textId="02AA586E" w:rsidR="00765FFB" w:rsidRDefault="00765FFB">
      <w:pPr>
        <w:pStyle w:val="TOC4"/>
        <w:tabs>
          <w:tab w:val="right" w:leader="dot" w:pos="8298"/>
        </w:tabs>
        <w:rPr>
          <w:noProof/>
        </w:rPr>
      </w:pPr>
      <w:hyperlink w:anchor="_Toc239411607" w:history="1">
        <w:r w:rsidRPr="007A62F8">
          <w:rPr>
            <w:rStyle w:val="Hyperlink"/>
            <w:b/>
            <w:bCs/>
            <w:noProof/>
          </w:rPr>
          <w:t xml:space="preserve">3.3.1 Singleton - </w:t>
        </w:r>
        <w:r w:rsidRPr="007A62F8">
          <w:rPr>
            <w:rStyle w:val="Hyperlink"/>
            <w:b/>
            <w:bCs/>
            <w:noProof/>
            <w:shd w:val="solid" w:color="F2F2F2" w:fill="F2F2F2"/>
          </w:rPr>
          <w:t>AppointmentNumberGenerator</w:t>
        </w:r>
        <w:r w:rsidRPr="007A62F8">
          <w:rPr>
            <w:rStyle w:val="Hyperlink"/>
            <w:b/>
            <w:bCs/>
            <w:noProof/>
          </w:rPr>
          <w:t xml:space="preserve">, </w:t>
        </w:r>
        <w:r w:rsidRPr="007A62F8">
          <w:rPr>
            <w:rStyle w:val="Hyperlink"/>
            <w:b/>
            <w:bCs/>
            <w:noProof/>
            <w:shd w:val="solid" w:color="F2F2F2" w:fill="F2F2F2"/>
          </w:rPr>
          <w:t>AppConfigManager</w:t>
        </w:r>
        <w:r>
          <w:rPr>
            <w:noProof/>
          </w:rPr>
          <w:tab/>
        </w:r>
        <w:r>
          <w:rPr>
            <w:noProof/>
          </w:rPr>
          <w:fldChar w:fldCharType="begin"/>
        </w:r>
        <w:r>
          <w:rPr>
            <w:noProof/>
          </w:rPr>
          <w:instrText xml:space="preserve"> PAGEREF _Toc239411607 \h </w:instrText>
        </w:r>
        <w:r>
          <w:rPr>
            <w:noProof/>
          </w:rPr>
        </w:r>
        <w:r>
          <w:rPr>
            <w:noProof/>
          </w:rPr>
          <w:fldChar w:fldCharType="separate"/>
        </w:r>
        <w:r>
          <w:rPr>
            <w:noProof/>
          </w:rPr>
          <w:t>21</w:t>
        </w:r>
        <w:r>
          <w:rPr>
            <w:noProof/>
          </w:rPr>
          <w:fldChar w:fldCharType="end"/>
        </w:r>
      </w:hyperlink>
    </w:p>
    <w:p w14:paraId="2F75B335" w14:textId="4A100064" w:rsidR="00765FFB" w:rsidRDefault="00765FFB">
      <w:pPr>
        <w:pStyle w:val="TOC4"/>
        <w:tabs>
          <w:tab w:val="right" w:leader="dot" w:pos="8298"/>
        </w:tabs>
        <w:rPr>
          <w:noProof/>
        </w:rPr>
      </w:pPr>
      <w:hyperlink w:anchor="_Toc239411608" w:history="1">
        <w:r w:rsidRPr="007A62F8">
          <w:rPr>
            <w:rStyle w:val="Hyperlink"/>
            <w:b/>
            <w:bCs/>
            <w:noProof/>
          </w:rPr>
          <w:t xml:space="preserve">3.3.2 Builder - </w:t>
        </w:r>
        <w:r w:rsidRPr="007A62F8">
          <w:rPr>
            <w:rStyle w:val="Hyperlink"/>
            <w:b/>
            <w:bCs/>
            <w:noProof/>
            <w:shd w:val="solid" w:color="F2F2F2" w:fill="F2F2F2"/>
          </w:rPr>
          <w:t>AppointmentBuilder</w:t>
        </w:r>
        <w:r>
          <w:rPr>
            <w:noProof/>
          </w:rPr>
          <w:tab/>
        </w:r>
        <w:r>
          <w:rPr>
            <w:noProof/>
          </w:rPr>
          <w:fldChar w:fldCharType="begin"/>
        </w:r>
        <w:r>
          <w:rPr>
            <w:noProof/>
          </w:rPr>
          <w:instrText xml:space="preserve"> PAGEREF _Toc239411608 \h </w:instrText>
        </w:r>
        <w:r>
          <w:rPr>
            <w:noProof/>
          </w:rPr>
        </w:r>
        <w:r>
          <w:rPr>
            <w:noProof/>
          </w:rPr>
          <w:fldChar w:fldCharType="separate"/>
        </w:r>
        <w:r>
          <w:rPr>
            <w:noProof/>
          </w:rPr>
          <w:t>22</w:t>
        </w:r>
        <w:r>
          <w:rPr>
            <w:noProof/>
          </w:rPr>
          <w:fldChar w:fldCharType="end"/>
        </w:r>
      </w:hyperlink>
    </w:p>
    <w:p w14:paraId="5168D3BE" w14:textId="0CBD7EB6" w:rsidR="00765FFB" w:rsidRDefault="00765FFB">
      <w:pPr>
        <w:pStyle w:val="TOC4"/>
        <w:tabs>
          <w:tab w:val="right" w:leader="dot" w:pos="8298"/>
        </w:tabs>
        <w:rPr>
          <w:noProof/>
        </w:rPr>
      </w:pPr>
      <w:hyperlink w:anchor="_Toc239411609" w:history="1">
        <w:r w:rsidRPr="007A62F8">
          <w:rPr>
            <w:rStyle w:val="Hyperlink"/>
            <w:b/>
            <w:bCs/>
            <w:noProof/>
          </w:rPr>
          <w:t xml:space="preserve">3.3.3 Factory Method - </w:t>
        </w:r>
        <w:r w:rsidRPr="007A62F8">
          <w:rPr>
            <w:rStyle w:val="Hyperlink"/>
            <w:b/>
            <w:bCs/>
            <w:noProof/>
            <w:shd w:val="solid" w:color="F2F2F2" w:fill="F2F2F2"/>
          </w:rPr>
          <w:t>BillFactory</w:t>
        </w:r>
        <w:r>
          <w:rPr>
            <w:noProof/>
          </w:rPr>
          <w:tab/>
        </w:r>
        <w:r>
          <w:rPr>
            <w:noProof/>
          </w:rPr>
          <w:fldChar w:fldCharType="begin"/>
        </w:r>
        <w:r>
          <w:rPr>
            <w:noProof/>
          </w:rPr>
          <w:instrText xml:space="preserve"> PAGEREF _Toc239411609 \h </w:instrText>
        </w:r>
        <w:r>
          <w:rPr>
            <w:noProof/>
          </w:rPr>
        </w:r>
        <w:r>
          <w:rPr>
            <w:noProof/>
          </w:rPr>
          <w:fldChar w:fldCharType="separate"/>
        </w:r>
        <w:r>
          <w:rPr>
            <w:noProof/>
          </w:rPr>
          <w:t>23</w:t>
        </w:r>
        <w:r>
          <w:rPr>
            <w:noProof/>
          </w:rPr>
          <w:fldChar w:fldCharType="end"/>
        </w:r>
      </w:hyperlink>
    </w:p>
    <w:p w14:paraId="3D8FF18C" w14:textId="4F81467F" w:rsidR="00765FFB" w:rsidRDefault="00765FFB">
      <w:pPr>
        <w:pStyle w:val="TOC4"/>
        <w:tabs>
          <w:tab w:val="right" w:leader="dot" w:pos="8298"/>
        </w:tabs>
        <w:rPr>
          <w:noProof/>
        </w:rPr>
      </w:pPr>
      <w:hyperlink w:anchor="_Toc239411610" w:history="1">
        <w:r w:rsidRPr="007A62F8">
          <w:rPr>
            <w:rStyle w:val="Hyperlink"/>
            <w:b/>
            <w:bCs/>
            <w:noProof/>
          </w:rPr>
          <w:t xml:space="preserve">3.3.4 Strategy - </w:t>
        </w:r>
        <w:r w:rsidRPr="007A62F8">
          <w:rPr>
            <w:rStyle w:val="Hyperlink"/>
            <w:b/>
            <w:bCs/>
            <w:noProof/>
            <w:shd w:val="solid" w:color="F2F2F2" w:fill="F2F2F2"/>
          </w:rPr>
          <w:t>PricingStrategy</w:t>
        </w:r>
        <w:r w:rsidRPr="007A62F8">
          <w:rPr>
            <w:rStyle w:val="Hyperlink"/>
            <w:b/>
            <w:bCs/>
            <w:noProof/>
          </w:rPr>
          <w:t xml:space="preserve"> family + </w:t>
        </w:r>
        <w:r w:rsidRPr="007A62F8">
          <w:rPr>
            <w:rStyle w:val="Hyperlink"/>
            <w:b/>
            <w:bCs/>
            <w:noProof/>
            <w:shd w:val="solid" w:color="F2F2F2" w:fill="F2F2F2"/>
          </w:rPr>
          <w:t>PricingContext</w:t>
        </w:r>
        <w:r>
          <w:rPr>
            <w:noProof/>
          </w:rPr>
          <w:tab/>
        </w:r>
        <w:r>
          <w:rPr>
            <w:noProof/>
          </w:rPr>
          <w:fldChar w:fldCharType="begin"/>
        </w:r>
        <w:r>
          <w:rPr>
            <w:noProof/>
          </w:rPr>
          <w:instrText xml:space="preserve"> PAGEREF _Toc239411610 \h </w:instrText>
        </w:r>
        <w:r>
          <w:rPr>
            <w:noProof/>
          </w:rPr>
        </w:r>
        <w:r>
          <w:rPr>
            <w:noProof/>
          </w:rPr>
          <w:fldChar w:fldCharType="separate"/>
        </w:r>
        <w:r>
          <w:rPr>
            <w:noProof/>
          </w:rPr>
          <w:t>24</w:t>
        </w:r>
        <w:r>
          <w:rPr>
            <w:noProof/>
          </w:rPr>
          <w:fldChar w:fldCharType="end"/>
        </w:r>
      </w:hyperlink>
    </w:p>
    <w:p w14:paraId="56325350" w14:textId="473008F1" w:rsidR="00765FFB" w:rsidRDefault="00765FFB">
      <w:pPr>
        <w:pStyle w:val="TOC4"/>
        <w:tabs>
          <w:tab w:val="right" w:leader="dot" w:pos="8298"/>
        </w:tabs>
        <w:rPr>
          <w:noProof/>
        </w:rPr>
      </w:pPr>
      <w:hyperlink w:anchor="_Toc239411611" w:history="1">
        <w:r w:rsidRPr="007A62F8">
          <w:rPr>
            <w:rStyle w:val="Hyperlink"/>
            <w:b/>
            <w:bCs/>
            <w:noProof/>
          </w:rPr>
          <w:t xml:space="preserve">3.3.5 Observer - </w:t>
        </w:r>
        <w:r w:rsidRPr="007A62F8">
          <w:rPr>
            <w:rStyle w:val="Hyperlink"/>
            <w:b/>
            <w:bCs/>
            <w:noProof/>
            <w:shd w:val="solid" w:color="F2F2F2" w:fill="F2F2F2"/>
          </w:rPr>
          <w:t>AppointmentObserver</w:t>
        </w:r>
        <w:r w:rsidRPr="007A62F8">
          <w:rPr>
            <w:rStyle w:val="Hyperlink"/>
            <w:b/>
            <w:bCs/>
            <w:noProof/>
          </w:rPr>
          <w:t xml:space="preserve"> + </w:t>
        </w:r>
        <w:r w:rsidRPr="007A62F8">
          <w:rPr>
            <w:rStyle w:val="Hyperlink"/>
            <w:b/>
            <w:bCs/>
            <w:noProof/>
            <w:shd w:val="solid" w:color="F2F2F2" w:fill="F2F2F2"/>
          </w:rPr>
          <w:t>AppointmentEventPublisher</w:t>
        </w:r>
        <w:r>
          <w:rPr>
            <w:noProof/>
          </w:rPr>
          <w:tab/>
        </w:r>
        <w:r>
          <w:rPr>
            <w:noProof/>
          </w:rPr>
          <w:fldChar w:fldCharType="begin"/>
        </w:r>
        <w:r>
          <w:rPr>
            <w:noProof/>
          </w:rPr>
          <w:instrText xml:space="preserve"> PAGEREF _Toc239411611 \h </w:instrText>
        </w:r>
        <w:r>
          <w:rPr>
            <w:noProof/>
          </w:rPr>
        </w:r>
        <w:r>
          <w:rPr>
            <w:noProof/>
          </w:rPr>
          <w:fldChar w:fldCharType="separate"/>
        </w:r>
        <w:r>
          <w:rPr>
            <w:noProof/>
          </w:rPr>
          <w:t>25</w:t>
        </w:r>
        <w:r>
          <w:rPr>
            <w:noProof/>
          </w:rPr>
          <w:fldChar w:fldCharType="end"/>
        </w:r>
      </w:hyperlink>
    </w:p>
    <w:p w14:paraId="63B2FA87" w14:textId="14198666" w:rsidR="00765FFB" w:rsidRDefault="00765FFB">
      <w:pPr>
        <w:pStyle w:val="TOC4"/>
        <w:tabs>
          <w:tab w:val="right" w:leader="dot" w:pos="8298"/>
        </w:tabs>
        <w:rPr>
          <w:noProof/>
        </w:rPr>
      </w:pPr>
      <w:hyperlink w:anchor="_Toc239411612" w:history="1">
        <w:r w:rsidRPr="007A62F8">
          <w:rPr>
            <w:rStyle w:val="Hyperlink"/>
            <w:b/>
            <w:bCs/>
            <w:noProof/>
          </w:rPr>
          <w:t>3.3.6 DAO / Repository pattern</w:t>
        </w:r>
        <w:r>
          <w:rPr>
            <w:noProof/>
          </w:rPr>
          <w:tab/>
        </w:r>
        <w:r>
          <w:rPr>
            <w:noProof/>
          </w:rPr>
          <w:fldChar w:fldCharType="begin"/>
        </w:r>
        <w:r>
          <w:rPr>
            <w:noProof/>
          </w:rPr>
          <w:instrText xml:space="preserve"> PAGEREF _Toc239411612 \h </w:instrText>
        </w:r>
        <w:r>
          <w:rPr>
            <w:noProof/>
          </w:rPr>
        </w:r>
        <w:r>
          <w:rPr>
            <w:noProof/>
          </w:rPr>
          <w:fldChar w:fldCharType="separate"/>
        </w:r>
        <w:r>
          <w:rPr>
            <w:noProof/>
          </w:rPr>
          <w:t>26</w:t>
        </w:r>
        <w:r>
          <w:rPr>
            <w:noProof/>
          </w:rPr>
          <w:fldChar w:fldCharType="end"/>
        </w:r>
      </w:hyperlink>
    </w:p>
    <w:p w14:paraId="6441FE68" w14:textId="36B4692E" w:rsidR="00765FFB" w:rsidRDefault="00765FFB">
      <w:pPr>
        <w:pStyle w:val="TOC3"/>
        <w:tabs>
          <w:tab w:val="right" w:leader="dot" w:pos="8298"/>
        </w:tabs>
        <w:rPr>
          <w:noProof/>
        </w:rPr>
      </w:pPr>
      <w:hyperlink w:anchor="_Toc239411613" w:history="1">
        <w:r w:rsidRPr="007A62F8">
          <w:rPr>
            <w:rStyle w:val="Hyperlink"/>
            <w:b/>
            <w:bCs/>
            <w:noProof/>
          </w:rPr>
          <w:t>3.4 Database design and advanced features</w:t>
        </w:r>
        <w:r>
          <w:rPr>
            <w:noProof/>
          </w:rPr>
          <w:tab/>
        </w:r>
        <w:r>
          <w:rPr>
            <w:noProof/>
          </w:rPr>
          <w:fldChar w:fldCharType="begin"/>
        </w:r>
        <w:r>
          <w:rPr>
            <w:noProof/>
          </w:rPr>
          <w:instrText xml:space="preserve"> PAGEREF _Toc239411613 \h </w:instrText>
        </w:r>
        <w:r>
          <w:rPr>
            <w:noProof/>
          </w:rPr>
        </w:r>
        <w:r>
          <w:rPr>
            <w:noProof/>
          </w:rPr>
          <w:fldChar w:fldCharType="separate"/>
        </w:r>
        <w:r>
          <w:rPr>
            <w:noProof/>
          </w:rPr>
          <w:t>26</w:t>
        </w:r>
        <w:r>
          <w:rPr>
            <w:noProof/>
          </w:rPr>
          <w:fldChar w:fldCharType="end"/>
        </w:r>
      </w:hyperlink>
    </w:p>
    <w:p w14:paraId="52C9D52A" w14:textId="5C48A2E9" w:rsidR="00765FFB" w:rsidRDefault="00765FFB">
      <w:pPr>
        <w:pStyle w:val="TOC3"/>
        <w:tabs>
          <w:tab w:val="right" w:leader="dot" w:pos="8298"/>
        </w:tabs>
        <w:rPr>
          <w:noProof/>
        </w:rPr>
      </w:pPr>
      <w:hyperlink w:anchor="_Toc239411614" w:history="1">
        <w:r w:rsidRPr="007A62F8">
          <w:rPr>
            <w:rStyle w:val="Hyperlink"/>
            <w:b/>
            <w:bCs/>
            <w:noProof/>
          </w:rPr>
          <w:t>3.5 Validation mechanisms</w:t>
        </w:r>
        <w:r>
          <w:rPr>
            <w:noProof/>
          </w:rPr>
          <w:tab/>
        </w:r>
        <w:r>
          <w:rPr>
            <w:noProof/>
          </w:rPr>
          <w:fldChar w:fldCharType="begin"/>
        </w:r>
        <w:r>
          <w:rPr>
            <w:noProof/>
          </w:rPr>
          <w:instrText xml:space="preserve"> PAGEREF _Toc239411614 \h </w:instrText>
        </w:r>
        <w:r>
          <w:rPr>
            <w:noProof/>
          </w:rPr>
        </w:r>
        <w:r>
          <w:rPr>
            <w:noProof/>
          </w:rPr>
          <w:fldChar w:fldCharType="separate"/>
        </w:r>
        <w:r>
          <w:rPr>
            <w:noProof/>
          </w:rPr>
          <w:t>28</w:t>
        </w:r>
        <w:r>
          <w:rPr>
            <w:noProof/>
          </w:rPr>
          <w:fldChar w:fldCharType="end"/>
        </w:r>
      </w:hyperlink>
    </w:p>
    <w:p w14:paraId="24038FFD" w14:textId="0646C04F" w:rsidR="00765FFB" w:rsidRDefault="00765FFB">
      <w:pPr>
        <w:pStyle w:val="TOC3"/>
        <w:tabs>
          <w:tab w:val="right" w:leader="dot" w:pos="8298"/>
        </w:tabs>
        <w:rPr>
          <w:noProof/>
        </w:rPr>
      </w:pPr>
      <w:hyperlink w:anchor="_Toc239411615" w:history="1">
        <w:r w:rsidRPr="007A62F8">
          <w:rPr>
            <w:rStyle w:val="Hyperlink"/>
            <w:b/>
            <w:bCs/>
            <w:noProof/>
          </w:rPr>
          <w:t>3.6 Authorization via JWT, and sessions/cookies</w:t>
        </w:r>
        <w:r>
          <w:rPr>
            <w:noProof/>
          </w:rPr>
          <w:tab/>
        </w:r>
        <w:r>
          <w:rPr>
            <w:noProof/>
          </w:rPr>
          <w:fldChar w:fldCharType="begin"/>
        </w:r>
        <w:r>
          <w:rPr>
            <w:noProof/>
          </w:rPr>
          <w:instrText xml:space="preserve"> PAGEREF _Toc239411615 \h </w:instrText>
        </w:r>
        <w:r>
          <w:rPr>
            <w:noProof/>
          </w:rPr>
        </w:r>
        <w:r>
          <w:rPr>
            <w:noProof/>
          </w:rPr>
          <w:fldChar w:fldCharType="separate"/>
        </w:r>
        <w:r>
          <w:rPr>
            <w:noProof/>
          </w:rPr>
          <w:t>29</w:t>
        </w:r>
        <w:r>
          <w:rPr>
            <w:noProof/>
          </w:rPr>
          <w:fldChar w:fldCharType="end"/>
        </w:r>
      </w:hyperlink>
    </w:p>
    <w:p w14:paraId="37B7ADAF" w14:textId="7EE9477C" w:rsidR="00765FFB" w:rsidRDefault="00765FFB">
      <w:pPr>
        <w:pStyle w:val="TOC3"/>
        <w:tabs>
          <w:tab w:val="right" w:leader="dot" w:pos="8298"/>
        </w:tabs>
        <w:rPr>
          <w:noProof/>
        </w:rPr>
      </w:pPr>
      <w:hyperlink w:anchor="_Toc239411616" w:history="1">
        <w:r w:rsidRPr="007A62F8">
          <w:rPr>
            <w:rStyle w:val="Hyperlink"/>
            <w:b/>
            <w:bCs/>
            <w:noProof/>
          </w:rPr>
          <w:t>3.7 User interface</w:t>
        </w:r>
        <w:r>
          <w:rPr>
            <w:noProof/>
          </w:rPr>
          <w:tab/>
        </w:r>
        <w:r>
          <w:rPr>
            <w:noProof/>
          </w:rPr>
          <w:fldChar w:fldCharType="begin"/>
        </w:r>
        <w:r>
          <w:rPr>
            <w:noProof/>
          </w:rPr>
          <w:instrText xml:space="preserve"> PAGEREF _Toc239411616 \h </w:instrText>
        </w:r>
        <w:r>
          <w:rPr>
            <w:noProof/>
          </w:rPr>
        </w:r>
        <w:r>
          <w:rPr>
            <w:noProof/>
          </w:rPr>
          <w:fldChar w:fldCharType="separate"/>
        </w:r>
        <w:r>
          <w:rPr>
            <w:noProof/>
          </w:rPr>
          <w:t>30</w:t>
        </w:r>
        <w:r>
          <w:rPr>
            <w:noProof/>
          </w:rPr>
          <w:fldChar w:fldCharType="end"/>
        </w:r>
      </w:hyperlink>
    </w:p>
    <w:p w14:paraId="1C8EE513" w14:textId="7C38D4E4" w:rsidR="00765FFB" w:rsidRDefault="00765FFB">
      <w:pPr>
        <w:pStyle w:val="TOC4"/>
        <w:tabs>
          <w:tab w:val="right" w:leader="dot" w:pos="8298"/>
        </w:tabs>
        <w:rPr>
          <w:noProof/>
        </w:rPr>
      </w:pPr>
      <w:hyperlink w:anchor="_Toc239411617" w:history="1">
        <w:r w:rsidRPr="007A62F8">
          <w:rPr>
            <w:rStyle w:val="Hyperlink"/>
            <w:b/>
            <w:bCs/>
            <w:noProof/>
          </w:rPr>
          <w:t>3.7.1 Admin: editing staff details</w:t>
        </w:r>
        <w:r>
          <w:rPr>
            <w:noProof/>
          </w:rPr>
          <w:tab/>
        </w:r>
        <w:r>
          <w:rPr>
            <w:noProof/>
          </w:rPr>
          <w:fldChar w:fldCharType="begin"/>
        </w:r>
        <w:r>
          <w:rPr>
            <w:noProof/>
          </w:rPr>
          <w:instrText xml:space="preserve"> PAGEREF _Toc239411617 \h </w:instrText>
        </w:r>
        <w:r>
          <w:rPr>
            <w:noProof/>
          </w:rPr>
        </w:r>
        <w:r>
          <w:rPr>
            <w:noProof/>
          </w:rPr>
          <w:fldChar w:fldCharType="separate"/>
        </w:r>
        <w:r>
          <w:rPr>
            <w:noProof/>
          </w:rPr>
          <w:t>34</w:t>
        </w:r>
        <w:r>
          <w:rPr>
            <w:noProof/>
          </w:rPr>
          <w:fldChar w:fldCharType="end"/>
        </w:r>
      </w:hyperlink>
    </w:p>
    <w:p w14:paraId="30F6BCDB" w14:textId="2502B43D" w:rsidR="00765FFB" w:rsidRDefault="00765FFB">
      <w:pPr>
        <w:pStyle w:val="TOC2"/>
        <w:tabs>
          <w:tab w:val="right" w:leader="dot" w:pos="8298"/>
        </w:tabs>
        <w:rPr>
          <w:noProof/>
        </w:rPr>
      </w:pPr>
      <w:hyperlink w:anchor="_Toc239411618" w:history="1">
        <w:r w:rsidRPr="007A62F8">
          <w:rPr>
            <w:rStyle w:val="Hyperlink"/>
            <w:b/>
            <w:bCs/>
            <w:noProof/>
          </w:rPr>
          <w:t>4. Task C - Testing</w:t>
        </w:r>
        <w:r>
          <w:rPr>
            <w:noProof/>
          </w:rPr>
          <w:tab/>
        </w:r>
        <w:r>
          <w:rPr>
            <w:noProof/>
          </w:rPr>
          <w:fldChar w:fldCharType="begin"/>
        </w:r>
        <w:r>
          <w:rPr>
            <w:noProof/>
          </w:rPr>
          <w:instrText xml:space="preserve"> PAGEREF _Toc239411618 \h </w:instrText>
        </w:r>
        <w:r>
          <w:rPr>
            <w:noProof/>
          </w:rPr>
        </w:r>
        <w:r>
          <w:rPr>
            <w:noProof/>
          </w:rPr>
          <w:fldChar w:fldCharType="separate"/>
        </w:r>
        <w:r>
          <w:rPr>
            <w:noProof/>
          </w:rPr>
          <w:t>36</w:t>
        </w:r>
        <w:r>
          <w:rPr>
            <w:noProof/>
          </w:rPr>
          <w:fldChar w:fldCharType="end"/>
        </w:r>
      </w:hyperlink>
    </w:p>
    <w:p w14:paraId="04B7E4D2" w14:textId="0C99B004" w:rsidR="00765FFB" w:rsidRDefault="00765FFB">
      <w:pPr>
        <w:pStyle w:val="TOC3"/>
        <w:tabs>
          <w:tab w:val="right" w:leader="dot" w:pos="8298"/>
        </w:tabs>
        <w:rPr>
          <w:noProof/>
        </w:rPr>
      </w:pPr>
      <w:hyperlink w:anchor="_Toc239411619" w:history="1">
        <w:r w:rsidRPr="007A62F8">
          <w:rPr>
            <w:rStyle w:val="Hyperlink"/>
            <w:b/>
            <w:bCs/>
            <w:noProof/>
          </w:rPr>
          <w:t>4.1 Test-driven development</w:t>
        </w:r>
        <w:r>
          <w:rPr>
            <w:noProof/>
          </w:rPr>
          <w:tab/>
        </w:r>
        <w:r>
          <w:rPr>
            <w:noProof/>
          </w:rPr>
          <w:fldChar w:fldCharType="begin"/>
        </w:r>
        <w:r>
          <w:rPr>
            <w:noProof/>
          </w:rPr>
          <w:instrText xml:space="preserve"> PAGEREF _Toc239411619 \h </w:instrText>
        </w:r>
        <w:r>
          <w:rPr>
            <w:noProof/>
          </w:rPr>
        </w:r>
        <w:r>
          <w:rPr>
            <w:noProof/>
          </w:rPr>
          <w:fldChar w:fldCharType="separate"/>
        </w:r>
        <w:r>
          <w:rPr>
            <w:noProof/>
          </w:rPr>
          <w:t>36</w:t>
        </w:r>
        <w:r>
          <w:rPr>
            <w:noProof/>
          </w:rPr>
          <w:fldChar w:fldCharType="end"/>
        </w:r>
      </w:hyperlink>
    </w:p>
    <w:p w14:paraId="1DD1F5CD" w14:textId="14EAFC7F" w:rsidR="00765FFB" w:rsidRDefault="00765FFB">
      <w:pPr>
        <w:pStyle w:val="TOC3"/>
        <w:tabs>
          <w:tab w:val="right" w:leader="dot" w:pos="8298"/>
        </w:tabs>
        <w:rPr>
          <w:noProof/>
        </w:rPr>
      </w:pPr>
      <w:hyperlink w:anchor="_Toc239411620" w:history="1">
        <w:r w:rsidRPr="007A62F8">
          <w:rPr>
            <w:rStyle w:val="Hyperlink"/>
            <w:b/>
            <w:bCs/>
            <w:noProof/>
          </w:rPr>
          <w:t>4.2 Test automation and evidence</w:t>
        </w:r>
        <w:r>
          <w:rPr>
            <w:noProof/>
          </w:rPr>
          <w:tab/>
        </w:r>
        <w:r>
          <w:rPr>
            <w:noProof/>
          </w:rPr>
          <w:fldChar w:fldCharType="begin"/>
        </w:r>
        <w:r>
          <w:rPr>
            <w:noProof/>
          </w:rPr>
          <w:instrText xml:space="preserve"> PAGEREF _Toc239411620 \h </w:instrText>
        </w:r>
        <w:r>
          <w:rPr>
            <w:noProof/>
          </w:rPr>
        </w:r>
        <w:r>
          <w:rPr>
            <w:noProof/>
          </w:rPr>
          <w:fldChar w:fldCharType="separate"/>
        </w:r>
        <w:r>
          <w:rPr>
            <w:noProof/>
          </w:rPr>
          <w:t>36</w:t>
        </w:r>
        <w:r>
          <w:rPr>
            <w:noProof/>
          </w:rPr>
          <w:fldChar w:fldCharType="end"/>
        </w:r>
      </w:hyperlink>
    </w:p>
    <w:p w14:paraId="1ACF8514" w14:textId="19D08E80" w:rsidR="00765FFB" w:rsidRDefault="00765FFB">
      <w:pPr>
        <w:pStyle w:val="TOC3"/>
        <w:tabs>
          <w:tab w:val="right" w:leader="dot" w:pos="8298"/>
        </w:tabs>
        <w:rPr>
          <w:noProof/>
        </w:rPr>
      </w:pPr>
      <w:hyperlink w:anchor="_Toc239411621" w:history="1">
        <w:r w:rsidRPr="007A62F8">
          <w:rPr>
            <w:rStyle w:val="Hyperlink"/>
            <w:b/>
            <w:bCs/>
            <w:noProof/>
          </w:rPr>
          <w:t>4.3 Coverage beyond the automated suite</w:t>
        </w:r>
        <w:r>
          <w:rPr>
            <w:noProof/>
          </w:rPr>
          <w:tab/>
        </w:r>
        <w:r>
          <w:rPr>
            <w:noProof/>
          </w:rPr>
          <w:fldChar w:fldCharType="begin"/>
        </w:r>
        <w:r>
          <w:rPr>
            <w:noProof/>
          </w:rPr>
          <w:instrText xml:space="preserve"> PAGEREF _Toc239411621 \h </w:instrText>
        </w:r>
        <w:r>
          <w:rPr>
            <w:noProof/>
          </w:rPr>
        </w:r>
        <w:r>
          <w:rPr>
            <w:noProof/>
          </w:rPr>
          <w:fldChar w:fldCharType="separate"/>
        </w:r>
        <w:r>
          <w:rPr>
            <w:noProof/>
          </w:rPr>
          <w:t>38</w:t>
        </w:r>
        <w:r>
          <w:rPr>
            <w:noProof/>
          </w:rPr>
          <w:fldChar w:fldCharType="end"/>
        </w:r>
      </w:hyperlink>
    </w:p>
    <w:p w14:paraId="26310E4F" w14:textId="62E4AAEB" w:rsidR="00765FFB" w:rsidRDefault="00765FFB">
      <w:pPr>
        <w:pStyle w:val="TOC3"/>
        <w:tabs>
          <w:tab w:val="right" w:leader="dot" w:pos="8298"/>
        </w:tabs>
        <w:rPr>
          <w:noProof/>
        </w:rPr>
      </w:pPr>
      <w:hyperlink w:anchor="_Toc239411622" w:history="1">
        <w:r w:rsidRPr="007A62F8">
          <w:rPr>
            <w:rStyle w:val="Hyperlink"/>
            <w:b/>
            <w:bCs/>
            <w:noProof/>
          </w:rPr>
          <w:t>4.4 Evaluation - successes, and lessons learned</w:t>
        </w:r>
        <w:r>
          <w:rPr>
            <w:noProof/>
          </w:rPr>
          <w:tab/>
        </w:r>
        <w:r>
          <w:rPr>
            <w:noProof/>
          </w:rPr>
          <w:fldChar w:fldCharType="begin"/>
        </w:r>
        <w:r>
          <w:rPr>
            <w:noProof/>
          </w:rPr>
          <w:instrText xml:space="preserve"> PAGEREF _Toc239411622 \h </w:instrText>
        </w:r>
        <w:r>
          <w:rPr>
            <w:noProof/>
          </w:rPr>
        </w:r>
        <w:r>
          <w:rPr>
            <w:noProof/>
          </w:rPr>
          <w:fldChar w:fldCharType="separate"/>
        </w:r>
        <w:r>
          <w:rPr>
            <w:noProof/>
          </w:rPr>
          <w:t>39</w:t>
        </w:r>
        <w:r>
          <w:rPr>
            <w:noProof/>
          </w:rPr>
          <w:fldChar w:fldCharType="end"/>
        </w:r>
      </w:hyperlink>
    </w:p>
    <w:p w14:paraId="42FEAF76" w14:textId="6E6F6A02" w:rsidR="00765FFB" w:rsidRDefault="00765FFB">
      <w:pPr>
        <w:pStyle w:val="TOC3"/>
        <w:tabs>
          <w:tab w:val="right" w:leader="dot" w:pos="8298"/>
        </w:tabs>
        <w:rPr>
          <w:noProof/>
        </w:rPr>
      </w:pPr>
      <w:hyperlink w:anchor="_Toc239411623" w:history="1">
        <w:r w:rsidRPr="007A62F8">
          <w:rPr>
            <w:rStyle w:val="Hyperlink"/>
            <w:b/>
            <w:bCs/>
            <w:noProof/>
          </w:rPr>
          <w:t>4.5 Traceability</w:t>
        </w:r>
        <w:r>
          <w:rPr>
            <w:noProof/>
          </w:rPr>
          <w:tab/>
        </w:r>
        <w:r>
          <w:rPr>
            <w:noProof/>
          </w:rPr>
          <w:fldChar w:fldCharType="begin"/>
        </w:r>
        <w:r>
          <w:rPr>
            <w:noProof/>
          </w:rPr>
          <w:instrText xml:space="preserve"> PAGEREF _Toc239411623 \h </w:instrText>
        </w:r>
        <w:r>
          <w:rPr>
            <w:noProof/>
          </w:rPr>
        </w:r>
        <w:r>
          <w:rPr>
            <w:noProof/>
          </w:rPr>
          <w:fldChar w:fldCharType="separate"/>
        </w:r>
        <w:r>
          <w:rPr>
            <w:noProof/>
          </w:rPr>
          <w:t>41</w:t>
        </w:r>
        <w:r>
          <w:rPr>
            <w:noProof/>
          </w:rPr>
          <w:fldChar w:fldCharType="end"/>
        </w:r>
      </w:hyperlink>
    </w:p>
    <w:p w14:paraId="3F9E15A3" w14:textId="7069077D" w:rsidR="00765FFB" w:rsidRDefault="00765FFB">
      <w:pPr>
        <w:pStyle w:val="TOC3"/>
        <w:tabs>
          <w:tab w:val="right" w:leader="dot" w:pos="8298"/>
        </w:tabs>
        <w:rPr>
          <w:noProof/>
        </w:rPr>
      </w:pPr>
      <w:hyperlink w:anchor="_Toc239411624" w:history="1">
        <w:r w:rsidRPr="007A62F8">
          <w:rPr>
            <w:rStyle w:val="Hyperlink"/>
            <w:b/>
            <w:bCs/>
            <w:noProof/>
          </w:rPr>
          <w:t>4.6 Full test case matrix (57 cases)</w:t>
        </w:r>
        <w:r>
          <w:rPr>
            <w:noProof/>
          </w:rPr>
          <w:tab/>
        </w:r>
        <w:r>
          <w:rPr>
            <w:noProof/>
          </w:rPr>
          <w:fldChar w:fldCharType="begin"/>
        </w:r>
        <w:r>
          <w:rPr>
            <w:noProof/>
          </w:rPr>
          <w:instrText xml:space="preserve"> PAGEREF _Toc239411624 \h </w:instrText>
        </w:r>
        <w:r>
          <w:rPr>
            <w:noProof/>
          </w:rPr>
        </w:r>
        <w:r>
          <w:rPr>
            <w:noProof/>
          </w:rPr>
          <w:fldChar w:fldCharType="separate"/>
        </w:r>
        <w:r>
          <w:rPr>
            <w:noProof/>
          </w:rPr>
          <w:t>41</w:t>
        </w:r>
        <w:r>
          <w:rPr>
            <w:noProof/>
          </w:rPr>
          <w:fldChar w:fldCharType="end"/>
        </w:r>
      </w:hyperlink>
    </w:p>
    <w:p w14:paraId="2EB0EAE7" w14:textId="2DC48CC0" w:rsidR="00765FFB" w:rsidRDefault="00765FFB">
      <w:pPr>
        <w:pStyle w:val="TOC2"/>
        <w:tabs>
          <w:tab w:val="right" w:leader="dot" w:pos="8298"/>
        </w:tabs>
        <w:rPr>
          <w:noProof/>
        </w:rPr>
      </w:pPr>
      <w:hyperlink w:anchor="_Toc239411625" w:history="1">
        <w:r w:rsidRPr="007A62F8">
          <w:rPr>
            <w:rStyle w:val="Hyperlink"/>
            <w:b/>
            <w:bCs/>
            <w:noProof/>
          </w:rPr>
          <w:t>5. Task D - Git, GitHub &amp; Version Control</w:t>
        </w:r>
        <w:r>
          <w:rPr>
            <w:noProof/>
          </w:rPr>
          <w:tab/>
        </w:r>
        <w:r>
          <w:rPr>
            <w:noProof/>
          </w:rPr>
          <w:fldChar w:fldCharType="begin"/>
        </w:r>
        <w:r>
          <w:rPr>
            <w:noProof/>
          </w:rPr>
          <w:instrText xml:space="preserve"> PAGEREF _Toc239411625 \h </w:instrText>
        </w:r>
        <w:r>
          <w:rPr>
            <w:noProof/>
          </w:rPr>
        </w:r>
        <w:r>
          <w:rPr>
            <w:noProof/>
          </w:rPr>
          <w:fldChar w:fldCharType="separate"/>
        </w:r>
        <w:r>
          <w:rPr>
            <w:noProof/>
          </w:rPr>
          <w:t>49</w:t>
        </w:r>
        <w:r>
          <w:rPr>
            <w:noProof/>
          </w:rPr>
          <w:fldChar w:fldCharType="end"/>
        </w:r>
      </w:hyperlink>
    </w:p>
    <w:p w14:paraId="54306DD8" w14:textId="248A4D0A" w:rsidR="00765FFB" w:rsidRDefault="00765FFB">
      <w:pPr>
        <w:pStyle w:val="TOC3"/>
        <w:tabs>
          <w:tab w:val="right" w:leader="dot" w:pos="8298"/>
        </w:tabs>
        <w:rPr>
          <w:noProof/>
        </w:rPr>
      </w:pPr>
      <w:hyperlink w:anchor="_Toc239411626" w:history="1">
        <w:r w:rsidRPr="007A62F8">
          <w:rPr>
            <w:rStyle w:val="Hyperlink"/>
            <w:b/>
            <w:bCs/>
            <w:noProof/>
          </w:rPr>
          <w:t>5.1 Repository setup and commit history</w:t>
        </w:r>
        <w:r>
          <w:rPr>
            <w:noProof/>
          </w:rPr>
          <w:tab/>
        </w:r>
        <w:r>
          <w:rPr>
            <w:noProof/>
          </w:rPr>
          <w:fldChar w:fldCharType="begin"/>
        </w:r>
        <w:r>
          <w:rPr>
            <w:noProof/>
          </w:rPr>
          <w:instrText xml:space="preserve"> PAGEREF _Toc239411626 \h </w:instrText>
        </w:r>
        <w:r>
          <w:rPr>
            <w:noProof/>
          </w:rPr>
        </w:r>
        <w:r>
          <w:rPr>
            <w:noProof/>
          </w:rPr>
          <w:fldChar w:fldCharType="separate"/>
        </w:r>
        <w:r>
          <w:rPr>
            <w:noProof/>
          </w:rPr>
          <w:t>49</w:t>
        </w:r>
        <w:r>
          <w:rPr>
            <w:noProof/>
          </w:rPr>
          <w:fldChar w:fldCharType="end"/>
        </w:r>
      </w:hyperlink>
    </w:p>
    <w:p w14:paraId="60F2CDB6" w14:textId="4C62BB81" w:rsidR="00765FFB" w:rsidRDefault="00765FFB">
      <w:pPr>
        <w:pStyle w:val="TOC3"/>
        <w:tabs>
          <w:tab w:val="right" w:leader="dot" w:pos="8298"/>
        </w:tabs>
        <w:rPr>
          <w:noProof/>
        </w:rPr>
      </w:pPr>
      <w:hyperlink w:anchor="_Toc239411627" w:history="1">
        <w:r w:rsidRPr="007A62F8">
          <w:rPr>
            <w:rStyle w:val="Hyperlink"/>
            <w:b/>
            <w:bCs/>
            <w:noProof/>
          </w:rPr>
          <w:t>5.2 Branch strategy</w:t>
        </w:r>
        <w:r>
          <w:rPr>
            <w:noProof/>
          </w:rPr>
          <w:tab/>
        </w:r>
        <w:r>
          <w:rPr>
            <w:noProof/>
          </w:rPr>
          <w:fldChar w:fldCharType="begin"/>
        </w:r>
        <w:r>
          <w:rPr>
            <w:noProof/>
          </w:rPr>
          <w:instrText xml:space="preserve"> PAGEREF _Toc239411627 \h </w:instrText>
        </w:r>
        <w:r>
          <w:rPr>
            <w:noProof/>
          </w:rPr>
        </w:r>
        <w:r>
          <w:rPr>
            <w:noProof/>
          </w:rPr>
          <w:fldChar w:fldCharType="separate"/>
        </w:r>
        <w:r>
          <w:rPr>
            <w:noProof/>
          </w:rPr>
          <w:t>49</w:t>
        </w:r>
        <w:r>
          <w:rPr>
            <w:noProof/>
          </w:rPr>
          <w:fldChar w:fldCharType="end"/>
        </w:r>
      </w:hyperlink>
    </w:p>
    <w:p w14:paraId="5DCA9B94" w14:textId="1E1E0120" w:rsidR="00765FFB" w:rsidRDefault="00765FFB">
      <w:pPr>
        <w:pStyle w:val="TOC3"/>
        <w:tabs>
          <w:tab w:val="right" w:leader="dot" w:pos="8298"/>
        </w:tabs>
        <w:rPr>
          <w:noProof/>
        </w:rPr>
      </w:pPr>
      <w:hyperlink w:anchor="_Toc239411628" w:history="1">
        <w:r w:rsidRPr="007A62F8">
          <w:rPr>
            <w:rStyle w:val="Hyperlink"/>
            <w:b/>
            <w:bCs/>
            <w:noProof/>
          </w:rPr>
          <w:t>5.3 Continuous integration (CI)</w:t>
        </w:r>
        <w:r>
          <w:rPr>
            <w:noProof/>
          </w:rPr>
          <w:tab/>
        </w:r>
        <w:r>
          <w:rPr>
            <w:noProof/>
          </w:rPr>
          <w:fldChar w:fldCharType="begin"/>
        </w:r>
        <w:r>
          <w:rPr>
            <w:noProof/>
          </w:rPr>
          <w:instrText xml:space="preserve"> PAGEREF _Toc239411628 \h </w:instrText>
        </w:r>
        <w:r>
          <w:rPr>
            <w:noProof/>
          </w:rPr>
        </w:r>
        <w:r>
          <w:rPr>
            <w:noProof/>
          </w:rPr>
          <w:fldChar w:fldCharType="separate"/>
        </w:r>
        <w:r>
          <w:rPr>
            <w:noProof/>
          </w:rPr>
          <w:t>50</w:t>
        </w:r>
        <w:r>
          <w:rPr>
            <w:noProof/>
          </w:rPr>
          <w:fldChar w:fldCharType="end"/>
        </w:r>
      </w:hyperlink>
    </w:p>
    <w:p w14:paraId="40BF5C26" w14:textId="1962E2A4" w:rsidR="00765FFB" w:rsidRDefault="00765FFB">
      <w:pPr>
        <w:pStyle w:val="TOC3"/>
        <w:tabs>
          <w:tab w:val="right" w:leader="dot" w:pos="8298"/>
        </w:tabs>
        <w:rPr>
          <w:noProof/>
        </w:rPr>
      </w:pPr>
      <w:hyperlink w:anchor="_Toc239411629" w:history="1">
        <w:r w:rsidRPr="007A62F8">
          <w:rPr>
            <w:rStyle w:val="Hyperlink"/>
            <w:b/>
            <w:bCs/>
            <w:noProof/>
          </w:rPr>
          <w:t>5.4 Repository evidence</w:t>
        </w:r>
        <w:r>
          <w:rPr>
            <w:noProof/>
          </w:rPr>
          <w:tab/>
        </w:r>
        <w:r>
          <w:rPr>
            <w:noProof/>
          </w:rPr>
          <w:fldChar w:fldCharType="begin"/>
        </w:r>
        <w:r>
          <w:rPr>
            <w:noProof/>
          </w:rPr>
          <w:instrText xml:space="preserve"> PAGEREF _Toc239411629 \h </w:instrText>
        </w:r>
        <w:r>
          <w:rPr>
            <w:noProof/>
          </w:rPr>
        </w:r>
        <w:r>
          <w:rPr>
            <w:noProof/>
          </w:rPr>
          <w:fldChar w:fldCharType="separate"/>
        </w:r>
        <w:r>
          <w:rPr>
            <w:noProof/>
          </w:rPr>
          <w:t>50</w:t>
        </w:r>
        <w:r>
          <w:rPr>
            <w:noProof/>
          </w:rPr>
          <w:fldChar w:fldCharType="end"/>
        </w:r>
      </w:hyperlink>
    </w:p>
    <w:p w14:paraId="083F006A" w14:textId="117849E6" w:rsidR="00765FFB" w:rsidRDefault="00765FFB">
      <w:pPr>
        <w:pStyle w:val="TOC2"/>
        <w:tabs>
          <w:tab w:val="right" w:leader="dot" w:pos="8298"/>
        </w:tabs>
        <w:rPr>
          <w:noProof/>
        </w:rPr>
      </w:pPr>
      <w:hyperlink w:anchor="_Toc239411630" w:history="1">
        <w:r w:rsidRPr="007A62F8">
          <w:rPr>
            <w:rStyle w:val="Hyperlink"/>
            <w:b/>
            <w:bCs/>
            <w:noProof/>
          </w:rPr>
          <w:t>6. EDGE reflection (Ethical, Digital, Global, Entrepreneurial)</w:t>
        </w:r>
        <w:r>
          <w:rPr>
            <w:noProof/>
          </w:rPr>
          <w:tab/>
        </w:r>
        <w:r>
          <w:rPr>
            <w:noProof/>
          </w:rPr>
          <w:fldChar w:fldCharType="begin"/>
        </w:r>
        <w:r>
          <w:rPr>
            <w:noProof/>
          </w:rPr>
          <w:instrText xml:space="preserve"> PAGEREF _Toc239411630 \h </w:instrText>
        </w:r>
        <w:r>
          <w:rPr>
            <w:noProof/>
          </w:rPr>
        </w:r>
        <w:r>
          <w:rPr>
            <w:noProof/>
          </w:rPr>
          <w:fldChar w:fldCharType="separate"/>
        </w:r>
        <w:r>
          <w:rPr>
            <w:noProof/>
          </w:rPr>
          <w:t>52</w:t>
        </w:r>
        <w:r>
          <w:rPr>
            <w:noProof/>
          </w:rPr>
          <w:fldChar w:fldCharType="end"/>
        </w:r>
      </w:hyperlink>
    </w:p>
    <w:p w14:paraId="73FF977B" w14:textId="79CE1241" w:rsidR="00765FFB" w:rsidRDefault="00765FFB">
      <w:pPr>
        <w:pStyle w:val="TOC2"/>
        <w:tabs>
          <w:tab w:val="right" w:leader="dot" w:pos="8298"/>
        </w:tabs>
        <w:rPr>
          <w:noProof/>
        </w:rPr>
      </w:pPr>
      <w:hyperlink w:anchor="_Toc239411631" w:history="1">
        <w:r w:rsidRPr="007A62F8">
          <w:rPr>
            <w:rStyle w:val="Hyperlink"/>
            <w:b/>
            <w:bCs/>
            <w:noProof/>
          </w:rPr>
          <w:t>7. Conclusion</w:t>
        </w:r>
        <w:r>
          <w:rPr>
            <w:noProof/>
          </w:rPr>
          <w:tab/>
        </w:r>
        <w:r>
          <w:rPr>
            <w:noProof/>
          </w:rPr>
          <w:fldChar w:fldCharType="begin"/>
        </w:r>
        <w:r>
          <w:rPr>
            <w:noProof/>
          </w:rPr>
          <w:instrText xml:space="preserve"> PAGEREF _Toc239411631 \h </w:instrText>
        </w:r>
        <w:r>
          <w:rPr>
            <w:noProof/>
          </w:rPr>
        </w:r>
        <w:r>
          <w:rPr>
            <w:noProof/>
          </w:rPr>
          <w:fldChar w:fldCharType="separate"/>
        </w:r>
        <w:r>
          <w:rPr>
            <w:noProof/>
          </w:rPr>
          <w:t>53</w:t>
        </w:r>
        <w:r>
          <w:rPr>
            <w:noProof/>
          </w:rPr>
          <w:fldChar w:fldCharType="end"/>
        </w:r>
      </w:hyperlink>
    </w:p>
    <w:p w14:paraId="2F6333A2" w14:textId="03A7904D" w:rsidR="00765FFB" w:rsidRDefault="00765FFB">
      <w:pPr>
        <w:pStyle w:val="TOC2"/>
        <w:tabs>
          <w:tab w:val="right" w:leader="dot" w:pos="8298"/>
        </w:tabs>
        <w:rPr>
          <w:noProof/>
        </w:rPr>
      </w:pPr>
      <w:hyperlink w:anchor="_Toc239411632" w:history="1">
        <w:r w:rsidRPr="007A62F8">
          <w:rPr>
            <w:rStyle w:val="Hyperlink"/>
            <w:b/>
            <w:bCs/>
            <w:noProof/>
          </w:rPr>
          <w:t>References</w:t>
        </w:r>
        <w:r>
          <w:rPr>
            <w:noProof/>
          </w:rPr>
          <w:tab/>
        </w:r>
        <w:r>
          <w:rPr>
            <w:noProof/>
          </w:rPr>
          <w:fldChar w:fldCharType="begin"/>
        </w:r>
        <w:r>
          <w:rPr>
            <w:noProof/>
          </w:rPr>
          <w:instrText xml:space="preserve"> PAGEREF _Toc239411632 \h </w:instrText>
        </w:r>
        <w:r>
          <w:rPr>
            <w:noProof/>
          </w:rPr>
        </w:r>
        <w:r>
          <w:rPr>
            <w:noProof/>
          </w:rPr>
          <w:fldChar w:fldCharType="separate"/>
        </w:r>
        <w:r>
          <w:rPr>
            <w:noProof/>
          </w:rPr>
          <w:t>53</w:t>
        </w:r>
        <w:r>
          <w:rPr>
            <w:noProof/>
          </w:rPr>
          <w:fldChar w:fldCharType="end"/>
        </w:r>
      </w:hyperlink>
    </w:p>
    <w:p w14:paraId="0BC0A1B3" w14:textId="106FBFBA" w:rsidR="00765FFB" w:rsidRDefault="00765FFB">
      <w:pPr>
        <w:pStyle w:val="TOC2"/>
        <w:tabs>
          <w:tab w:val="right" w:leader="dot" w:pos="8298"/>
        </w:tabs>
        <w:rPr>
          <w:noProof/>
        </w:rPr>
      </w:pPr>
      <w:hyperlink w:anchor="_Toc239411633" w:history="1">
        <w:r w:rsidRPr="007A62F8">
          <w:rPr>
            <w:rStyle w:val="Hyperlink"/>
            <w:b/>
            <w:bCs/>
            <w:noProof/>
          </w:rPr>
          <w:t>Appendices</w:t>
        </w:r>
        <w:r>
          <w:rPr>
            <w:noProof/>
          </w:rPr>
          <w:tab/>
        </w:r>
        <w:r>
          <w:rPr>
            <w:noProof/>
          </w:rPr>
          <w:fldChar w:fldCharType="begin"/>
        </w:r>
        <w:r>
          <w:rPr>
            <w:noProof/>
          </w:rPr>
          <w:instrText xml:space="preserve"> PAGEREF _Toc239411633 \h </w:instrText>
        </w:r>
        <w:r>
          <w:rPr>
            <w:noProof/>
          </w:rPr>
        </w:r>
        <w:r>
          <w:rPr>
            <w:noProof/>
          </w:rPr>
          <w:fldChar w:fldCharType="separate"/>
        </w:r>
        <w:r>
          <w:rPr>
            <w:noProof/>
          </w:rPr>
          <w:t>54</w:t>
        </w:r>
        <w:r>
          <w:rPr>
            <w:noProof/>
          </w:rPr>
          <w:fldChar w:fldCharType="end"/>
        </w:r>
      </w:hyperlink>
    </w:p>
    <w:p w14:paraId="067AF9FA" w14:textId="15861D2D" w:rsidR="00765FFB" w:rsidRDefault="00765FFB" w:rsidP="00765FFB">
      <w:r>
        <w:fldChar w:fldCharType="end"/>
      </w:r>
    </w:p>
    <w:p w14:paraId="5519FC05" w14:textId="77777777" w:rsidR="00765FFB" w:rsidRDefault="00765FFB">
      <w:r>
        <w:br w:type="page"/>
      </w:r>
    </w:p>
    <w:p w14:paraId="4D5D7609" w14:textId="77777777" w:rsidR="00765FFB" w:rsidRPr="00765FFB" w:rsidRDefault="00765FFB" w:rsidP="00765FFB"/>
    <w:p w14:paraId="7C2D338B" w14:textId="19E318D1" w:rsidR="00F14161" w:rsidRDefault="00EA5812">
      <w:pPr>
        <w:pStyle w:val="Heading2"/>
        <w:keepNext/>
        <w:spacing w:before="240" w:after="120" w:line="360" w:lineRule="auto"/>
      </w:pPr>
      <w:bookmarkStart w:id="0" w:name="_Toc239411591"/>
      <w:r>
        <w:rPr>
          <w:b/>
          <w:bCs/>
          <w:sz w:val="28"/>
          <w:szCs w:val="28"/>
        </w:rPr>
        <w:t>1. Introduction</w:t>
      </w:r>
      <w:bookmarkEnd w:id="0"/>
    </w:p>
    <w:p w14:paraId="6D1F57E0" w14:textId="77777777" w:rsidR="00F14161" w:rsidRDefault="00EA5812">
      <w:pPr>
        <w:keepLines/>
        <w:spacing w:after="160" w:line="360" w:lineRule="auto"/>
        <w:jc w:val="both"/>
      </w:pPr>
      <w:r>
        <w:t xml:space="preserve">Sunrise Dental Clinic is a busy private dental centre in Colombo that, per 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JavaScript client for the front end, and MySQL (via XAMPP) for persistence.</w:t>
      </w:r>
    </w:p>
    <w:p w14:paraId="667B1A4B" w14:textId="77777777" w:rsidR="00F14161" w:rsidRDefault="00EA5812">
      <w:pPr>
        <w:pStyle w:val="Heading3"/>
        <w:keepNext/>
        <w:spacing w:before="240" w:after="120" w:line="360" w:lineRule="auto"/>
      </w:pPr>
      <w:bookmarkStart w:id="1" w:name="_Toc239411592"/>
      <w:r>
        <w:rPr>
          <w:b/>
          <w:bCs/>
          <w:sz w:val="28"/>
          <w:szCs w:val="28"/>
        </w:rPr>
        <w:t>1.1 A note on the brief document's internal title field</w:t>
      </w:r>
      <w:bookmarkEnd w:id="1"/>
    </w:p>
    <w:p w14:paraId="1BAC9B12" w14:textId="77777777" w:rsidR="00F14161" w:rsidRDefault="00EA5812">
      <w:pPr>
        <w:keepLines/>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w:t>
      </w:r>
      <w:r>
        <w:t xml:space="preserve">un-edited leftover from a template shared with a companion coursework brief. This project follows the document's actual scenario text and file name literally: it implements the Sunrise Dental Clinic appointment and billing system exactly as described, with </w:t>
      </w:r>
      <w:r>
        <w:rPr>
          <w:b/>
          <w:bCs/>
        </w:rPr>
        <w:t>no domain substitution</w:t>
      </w:r>
      <w:r>
        <w:t xml:space="preserve">. Every field named in the brief - appointment number, patient name, address, contact number, dentist name, treatment type, appointment date, appointment time - is implemented as named, and every one of the six numbered </w:t>
      </w:r>
      <w:r>
        <w:t>functionalities (Login, Register New Appointment, Display Appointment Details, Calculate &amp; Print Bill, Help, Exit) is implemented in full, evidenced in Section 3.7 and validated in Section 4.</w:t>
      </w:r>
    </w:p>
    <w:p w14:paraId="47C5C3A0" w14:textId="77777777" w:rsidR="00F14161" w:rsidRDefault="00EA5812">
      <w:pPr>
        <w:keepLines/>
        <w:spacing w:after="160" w:line="360" w:lineRule="auto"/>
        <w:jc w:val="both"/>
      </w:pPr>
      <w:r>
        <w:lastRenderedPageBreak/>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Section 2 and Section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w:t>
      </w:r>
      <w:r>
        <w:t>Excellent-band criteria ("more sophisticated data representation... separate UI windows").</w:t>
      </w:r>
    </w:p>
    <w:p w14:paraId="08EEB2E9" w14:textId="77777777" w:rsidR="00F14161" w:rsidRDefault="00EA5812">
      <w:pPr>
        <w:pStyle w:val="Heading3"/>
        <w:keepNext/>
        <w:spacing w:before="240" w:after="120" w:line="360" w:lineRule="auto"/>
      </w:pPr>
      <w:bookmarkStart w:id="2" w:name="_Toc239411593"/>
      <w:r>
        <w:rPr>
          <w:b/>
          <w:bCs/>
          <w:sz w:val="28"/>
          <w:szCs w:val="28"/>
        </w:rPr>
        <w:t>1.2 Report structure</w:t>
      </w:r>
      <w:bookmarkEnd w:id="2"/>
    </w:p>
    <w:p w14:paraId="485249B2" w14:textId="77777777" w:rsidR="00F14161" w:rsidRDefault="00EA5812">
      <w:pPr>
        <w:keepLines/>
        <w:spacing w:after="160" w:line="360" w:lineRule="auto"/>
        <w:jc w:val="both"/>
      </w:pPr>
      <w:r>
        <w:t xml:space="preserve">This report follows the brief's task lettering: </w:t>
      </w:r>
      <w:r>
        <w:rPr>
          <w:b/>
          <w:bCs/>
        </w:rPr>
        <w:t>Task A</w:t>
      </w:r>
      <w:r>
        <w:t xml:space="preserve"> (system design with UML, Section 2), </w:t>
      </w:r>
      <w:r>
        <w:rPr>
          <w:b/>
          <w:bCs/>
        </w:rPr>
        <w:t>Task B</w:t>
      </w:r>
      <w:r>
        <w:t xml:space="preserve"> (interactive system, design patterns, architecture, database, Section 3), </w:t>
      </w:r>
      <w:r>
        <w:rPr>
          <w:b/>
          <w:bCs/>
        </w:rPr>
        <w:t>Task C</w:t>
      </w:r>
      <w:r>
        <w:t xml:space="preserve"> (testing, Section 4), and </w:t>
      </w:r>
      <w:r>
        <w:rPr>
          <w:b/>
          <w:bCs/>
        </w:rPr>
        <w:t>Task D</w:t>
      </w:r>
      <w:r>
        <w:t xml:space="preserve"> (Git/GitHub, Section 5), followed by an EDGE reflection (Section 6) and a conclusion (Section 7).</w:t>
      </w:r>
    </w:p>
    <w:p w14:paraId="17E1FC38" w14:textId="77777777" w:rsidR="00F14161" w:rsidRDefault="00EA5812">
      <w:pPr>
        <w:pStyle w:val="Heading2"/>
        <w:keepNext/>
        <w:spacing w:before="240" w:after="120" w:line="360" w:lineRule="auto"/>
      </w:pPr>
      <w:bookmarkStart w:id="3" w:name="_Toc239411594"/>
      <w:r>
        <w:rPr>
          <w:b/>
          <w:bCs/>
          <w:sz w:val="28"/>
          <w:szCs w:val="28"/>
        </w:rPr>
        <w:t>2. Task A - System Design with UML Diagrams</w:t>
      </w:r>
      <w:bookmarkEnd w:id="3"/>
    </w:p>
    <w:p w14:paraId="5395BFEB" w14:textId="77777777" w:rsidR="00F14161" w:rsidRDefault="00EA5812">
      <w:pPr>
        <w:keepLines/>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32F07077" w14:textId="77777777" w:rsidR="00F14161" w:rsidRDefault="00EA5812">
      <w:pPr>
        <w:pStyle w:val="Heading3"/>
        <w:keepNext/>
        <w:spacing w:before="240" w:after="120" w:line="360" w:lineRule="auto"/>
      </w:pPr>
      <w:bookmarkStart w:id="4" w:name="_Toc239411595"/>
      <w:r>
        <w:rPr>
          <w:b/>
          <w:bCs/>
          <w:sz w:val="28"/>
          <w:szCs w:val="28"/>
        </w:rPr>
        <w:lastRenderedPageBreak/>
        <w:t>2.1 Use Case Diagram</w:t>
      </w:r>
      <w:bookmarkEnd w:id="4"/>
    </w:p>
    <w:p w14:paraId="4D1753C1" w14:textId="77777777" w:rsidR="00F14161" w:rsidRDefault="00EA5812">
      <w:pPr>
        <w:keepNext/>
        <w:keepLines/>
        <w:spacing w:before="240" w:after="60"/>
        <w:jc w:val="center"/>
      </w:pPr>
      <w:r>
        <w:rPr>
          <w:noProof/>
        </w:rPr>
        <w:drawing>
          <wp:inline distT="0" distB="0" distL="0" distR="0" wp14:anchorId="394782EF" wp14:editId="0776CC2A">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486275"/>
                    </a:xfrm>
                    <a:prstGeom prst="rect">
                      <a:avLst/>
                    </a:prstGeom>
                  </pic:spPr>
                </pic:pic>
              </a:graphicData>
            </a:graphic>
          </wp:inline>
        </w:drawing>
      </w:r>
    </w:p>
    <w:p w14:paraId="12F4FABE" w14:textId="77777777" w:rsidR="00F14161" w:rsidRDefault="00EA5812">
      <w:pPr>
        <w:keepLines/>
        <w:spacing w:after="240"/>
        <w:jc w:val="center"/>
      </w:pPr>
      <w:r>
        <w:rPr>
          <w:i/>
          <w:iCs/>
          <w:sz w:val="20"/>
          <w:szCs w:val="20"/>
        </w:rPr>
        <w:t>Use Case Diagram</w:t>
      </w:r>
    </w:p>
    <w:p w14:paraId="5B440684" w14:textId="77777777" w:rsidR="00F14161" w:rsidRDefault="00EA5812">
      <w:pPr>
        <w:keepLines/>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xml:space="preserve">) because every capability </w:t>
      </w:r>
      <w:r>
        <w:t>available to Staff is also available to an Administrator, who additionally manages dentists, treatment types, and staff accounts - the assumption explained in Section 1.1.</w:t>
      </w:r>
    </w:p>
    <w:p w14:paraId="5BBAD855" w14:textId="77777777" w:rsidR="00F14161" w:rsidRDefault="00EA5812">
      <w:pPr>
        <w:keepLines/>
        <w:spacing w:after="160" w:line="360" w:lineRule="auto"/>
        <w:jc w:val="both"/>
      </w:pPr>
      <w:r>
        <w:lastRenderedPageBreak/>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w:t>
      </w:r>
      <w:r>
        <w:t xml:space="preserve">opposed to creating a new one. Each extension point is annotated with a note explaining precisely when it fires, which is what distinguishes a correctly-reasoned </w:t>
      </w:r>
      <w:r>
        <w:rPr>
          <w:shd w:val="solid" w:color="F2F2F2" w:fill="F2F2F2"/>
        </w:rPr>
        <w:t>&lt;&lt;extend&gt;&gt;</w:t>
      </w:r>
      <w:r>
        <w:t xml:space="preserve"> from a cosmetic one.</w:t>
      </w:r>
    </w:p>
    <w:p w14:paraId="2A0A21AD" w14:textId="77777777" w:rsidR="00F14161" w:rsidRDefault="00EA5812">
      <w:pPr>
        <w:pStyle w:val="Heading3"/>
        <w:keepNext/>
        <w:spacing w:before="240" w:after="120" w:line="360" w:lineRule="auto"/>
      </w:pPr>
      <w:bookmarkStart w:id="5" w:name="_Toc239411596"/>
      <w:r>
        <w:rPr>
          <w:b/>
          <w:bCs/>
          <w:sz w:val="28"/>
          <w:szCs w:val="28"/>
        </w:rPr>
        <w:t>2.2 Class Diagram</w:t>
      </w:r>
      <w:bookmarkEnd w:id="5"/>
    </w:p>
    <w:p w14:paraId="61BAB9CB" w14:textId="77777777" w:rsidR="00F14161" w:rsidRDefault="00EA5812">
      <w:pPr>
        <w:keepNext/>
        <w:keepLines/>
        <w:spacing w:before="240" w:after="60"/>
        <w:jc w:val="center"/>
      </w:pPr>
      <w:r>
        <w:rPr>
          <w:noProof/>
        </w:rPr>
        <w:drawing>
          <wp:inline distT="0" distB="0" distL="0" distR="0" wp14:anchorId="738329B7" wp14:editId="09E4561B">
            <wp:extent cx="5334000" cy="3057525"/>
            <wp:effectExtent l="0" t="0" r="0" b="0"/>
            <wp:docPr id="466282024" name="Picture 46628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57525"/>
                    </a:xfrm>
                    <a:prstGeom prst="rect">
                      <a:avLst/>
                    </a:prstGeom>
                  </pic:spPr>
                </pic:pic>
              </a:graphicData>
            </a:graphic>
          </wp:inline>
        </w:drawing>
      </w:r>
    </w:p>
    <w:p w14:paraId="537699AE" w14:textId="77777777" w:rsidR="00F14161" w:rsidRDefault="00EA5812">
      <w:pPr>
        <w:keepLines/>
        <w:spacing w:after="240"/>
        <w:jc w:val="center"/>
      </w:pPr>
      <w:r>
        <w:rPr>
          <w:i/>
          <w:iCs/>
          <w:sz w:val="20"/>
          <w:szCs w:val="20"/>
        </w:rPr>
        <w:t>Class Diagram</w:t>
      </w:r>
    </w:p>
    <w:p w14:paraId="07F2887F" w14:textId="77777777" w:rsidR="00F14161" w:rsidRDefault="00EA5812">
      <w:pPr>
        <w:keepLines/>
        <w:spacing w:after="160" w:line="360" w:lineRule="auto"/>
        <w:jc w:val="both"/>
      </w:pPr>
      <w:r>
        <w:lastRenderedPageBreak/>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xml:space="preserve">), so the diagram is directly </w:t>
      </w:r>
      <w:r>
        <w:t>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Lombok-backed getters/setters in the entity classes. Relationships carry multiplicity and the correct UML semantics:</w:t>
      </w:r>
    </w:p>
    <w:p w14:paraId="7E6B3345" w14:textId="77777777" w:rsidR="00F14161" w:rsidRDefault="00EA5812">
      <w:pPr>
        <w:pStyle w:val="ListParagraph"/>
        <w:keepLines/>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719AD4AD" w14:textId="77777777" w:rsidR="00F14161" w:rsidRDefault="00EA5812">
      <w:pPr>
        <w:pStyle w:val="ListParagraph"/>
        <w:keepLines/>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5BDDDF5E" w14:textId="77777777" w:rsidR="00F14161" w:rsidRDefault="00EA5812">
      <w:pPr>
        <w:pStyle w:val="ListParagraph"/>
        <w:keepLines/>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implementations, and the abstract class </w:t>
      </w:r>
      <w:r>
        <w:rPr>
          <w:shd w:val="solid" w:color="F2F2F2" w:fill="F2F2F2"/>
        </w:rPr>
        <w:t>AbstractPricingStrategy</w:t>
      </w:r>
      <w:r>
        <w:t xml:space="preserve"> </w:t>
      </w:r>
      <w:r>
        <w:t>is shown in italics per UML convention.</w:t>
      </w:r>
    </w:p>
    <w:p w14:paraId="69CEEFFD" w14:textId="77777777" w:rsidR="00F14161" w:rsidRDefault="00EA5812">
      <w:pPr>
        <w:pStyle w:val="Heading3"/>
        <w:keepNext/>
        <w:spacing w:before="240" w:after="120" w:line="360" w:lineRule="auto"/>
      </w:pPr>
      <w:bookmarkStart w:id="6" w:name="_Toc239411597"/>
      <w:r>
        <w:rPr>
          <w:b/>
          <w:bCs/>
          <w:sz w:val="28"/>
          <w:szCs w:val="28"/>
        </w:rPr>
        <w:t>2.3 Sequence Diagrams</w:t>
      </w:r>
      <w:bookmarkEnd w:id="6"/>
    </w:p>
    <w:p w14:paraId="42D9AAC1" w14:textId="77777777" w:rsidR="00F14161" w:rsidRDefault="00EA5812">
      <w:pPr>
        <w:keepLines/>
        <w:spacing w:after="160" w:line="360" w:lineRule="auto"/>
        <w:jc w:val="both"/>
      </w:pPr>
      <w:r>
        <w:t>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337892E5" w14:textId="77777777" w:rsidR="00F14161" w:rsidRDefault="00EA5812">
      <w:pPr>
        <w:keepLines/>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33A81A6F" w14:textId="77777777" w:rsidR="00F14161" w:rsidRDefault="00EA5812">
      <w:pPr>
        <w:keepLines/>
        <w:spacing w:after="80" w:line="360" w:lineRule="auto"/>
        <w:ind w:left="420" w:hanging="260"/>
      </w:pPr>
      <w:r>
        <w:lastRenderedPageBreak/>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Section 3.4).</w:t>
      </w:r>
    </w:p>
    <w:p w14:paraId="530AD37D" w14:textId="77777777" w:rsidR="00F14161" w:rsidRDefault="00EA5812">
      <w:pPr>
        <w:keepLines/>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repeated views of an already-billed appointment return the same figures - a deliberate, documented design decision, see Section 3.3.3), and the client's subsequent </w:t>
      </w:r>
      <w:r>
        <w:rPr>
          <w:shd w:val="solid" w:color="F2F2F2" w:fill="F2F2F2"/>
        </w:rPr>
        <w:t>window.print()</w:t>
      </w:r>
      <w:r>
        <w:t xml:space="preserve"> call to produce a printable/PDF receipt.</w:t>
      </w:r>
    </w:p>
    <w:p w14:paraId="616040F8" w14:textId="77777777" w:rsidR="00F14161" w:rsidRDefault="00EA5812">
      <w:pPr>
        <w:keepNext/>
        <w:keepLines/>
        <w:spacing w:before="240" w:after="60"/>
        <w:jc w:val="center"/>
      </w:pPr>
      <w:r>
        <w:rPr>
          <w:noProof/>
        </w:rPr>
        <w:drawing>
          <wp:inline distT="0" distB="0" distL="0" distR="0" wp14:anchorId="17C810C5" wp14:editId="71380990">
            <wp:extent cx="5334000" cy="2933700"/>
            <wp:effectExtent l="0" t="0" r="0" b="0"/>
            <wp:docPr id="1583743518" name="Picture 1583743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33700"/>
                    </a:xfrm>
                    <a:prstGeom prst="rect">
                      <a:avLst/>
                    </a:prstGeom>
                  </pic:spPr>
                </pic:pic>
              </a:graphicData>
            </a:graphic>
          </wp:inline>
        </w:drawing>
      </w:r>
    </w:p>
    <w:p w14:paraId="44A94CC6" w14:textId="77777777" w:rsidR="00F14161" w:rsidRDefault="00EA5812">
      <w:pPr>
        <w:keepLines/>
        <w:spacing w:after="240"/>
        <w:jc w:val="center"/>
      </w:pPr>
      <w:r>
        <w:rPr>
          <w:i/>
          <w:iCs/>
          <w:sz w:val="20"/>
          <w:szCs w:val="20"/>
        </w:rPr>
        <w:t>Sequence Diagram 1 - Login</w:t>
      </w:r>
    </w:p>
    <w:p w14:paraId="2DF32A3D" w14:textId="77777777" w:rsidR="00F14161" w:rsidRDefault="00EA5812">
      <w:pPr>
        <w:keepNext/>
        <w:keepLines/>
        <w:spacing w:before="240" w:after="60"/>
        <w:jc w:val="center"/>
      </w:pPr>
      <w:r>
        <w:rPr>
          <w:noProof/>
        </w:rPr>
        <w:lastRenderedPageBreak/>
        <w:drawing>
          <wp:inline distT="0" distB="0" distL="0" distR="0" wp14:anchorId="0DD3DBC4" wp14:editId="13A2AAD3">
            <wp:extent cx="5334000" cy="3686175"/>
            <wp:effectExtent l="0" t="0" r="0" b="0"/>
            <wp:docPr id="1388986417" name="Picture 1388986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686175"/>
                    </a:xfrm>
                    <a:prstGeom prst="rect">
                      <a:avLst/>
                    </a:prstGeom>
                  </pic:spPr>
                </pic:pic>
              </a:graphicData>
            </a:graphic>
          </wp:inline>
        </w:drawing>
      </w:r>
    </w:p>
    <w:p w14:paraId="64A8259F" w14:textId="77777777" w:rsidR="00F14161" w:rsidRDefault="00EA5812">
      <w:pPr>
        <w:keepLines/>
        <w:spacing w:after="240"/>
        <w:jc w:val="center"/>
      </w:pPr>
      <w:r>
        <w:rPr>
          <w:i/>
          <w:iCs/>
          <w:sz w:val="20"/>
          <w:szCs w:val="20"/>
        </w:rPr>
        <w:t>Sequence Diagram 2 - Register New Appointment</w:t>
      </w:r>
    </w:p>
    <w:p w14:paraId="21B83F32" w14:textId="77777777" w:rsidR="00F14161" w:rsidRDefault="00EA5812">
      <w:pPr>
        <w:keepNext/>
        <w:keepLines/>
        <w:spacing w:before="240" w:after="60"/>
        <w:jc w:val="center"/>
      </w:pPr>
      <w:r>
        <w:rPr>
          <w:noProof/>
        </w:rPr>
        <w:drawing>
          <wp:inline distT="0" distB="0" distL="0" distR="0" wp14:anchorId="6280121A" wp14:editId="66436B26">
            <wp:extent cx="5334000" cy="3086100"/>
            <wp:effectExtent l="0" t="0" r="0" b="0"/>
            <wp:docPr id="1999097937" name="Picture 1999097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86100"/>
                    </a:xfrm>
                    <a:prstGeom prst="rect">
                      <a:avLst/>
                    </a:prstGeom>
                  </pic:spPr>
                </pic:pic>
              </a:graphicData>
            </a:graphic>
          </wp:inline>
        </w:drawing>
      </w:r>
    </w:p>
    <w:p w14:paraId="345D335D" w14:textId="77777777" w:rsidR="00F14161" w:rsidRDefault="00EA5812">
      <w:pPr>
        <w:keepLines/>
        <w:spacing w:after="240"/>
        <w:jc w:val="center"/>
      </w:pPr>
      <w:r>
        <w:rPr>
          <w:i/>
          <w:iCs/>
          <w:sz w:val="20"/>
          <w:szCs w:val="20"/>
        </w:rPr>
        <w:t>Sequence Diagram 3 - Calculate and Print Bill</w:t>
      </w:r>
    </w:p>
    <w:p w14:paraId="76883439" w14:textId="77777777" w:rsidR="00F14161" w:rsidRDefault="00EA5812">
      <w:pPr>
        <w:pStyle w:val="Heading3"/>
        <w:keepNext/>
        <w:spacing w:before="240" w:after="120" w:line="360" w:lineRule="auto"/>
      </w:pPr>
      <w:bookmarkStart w:id="7" w:name="_Toc239411598"/>
      <w:r>
        <w:rPr>
          <w:b/>
          <w:bCs/>
          <w:sz w:val="28"/>
          <w:szCs w:val="28"/>
        </w:rPr>
        <w:lastRenderedPageBreak/>
        <w:t>2.4 Entity Relationship Diagram</w:t>
      </w:r>
      <w:bookmarkEnd w:id="7"/>
    </w:p>
    <w:p w14:paraId="62486CCF" w14:textId="77777777" w:rsidR="00F14161" w:rsidRDefault="00EA5812">
      <w:pPr>
        <w:keepNext/>
        <w:keepLines/>
        <w:spacing w:before="240" w:after="60"/>
        <w:jc w:val="center"/>
      </w:pPr>
      <w:r>
        <w:rPr>
          <w:noProof/>
        </w:rPr>
        <w:drawing>
          <wp:inline distT="0" distB="0" distL="0" distR="0" wp14:anchorId="43728CBC" wp14:editId="1C8DF2C6">
            <wp:extent cx="5334000" cy="6229350"/>
            <wp:effectExtent l="0" t="0" r="0" b="0"/>
            <wp:docPr id="789885678" name="Picture 78988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6229350"/>
                    </a:xfrm>
                    <a:prstGeom prst="rect">
                      <a:avLst/>
                    </a:prstGeom>
                  </pic:spPr>
                </pic:pic>
              </a:graphicData>
            </a:graphic>
          </wp:inline>
        </w:drawing>
      </w:r>
    </w:p>
    <w:p w14:paraId="0F833604" w14:textId="77777777" w:rsidR="00F14161" w:rsidRDefault="00EA5812">
      <w:pPr>
        <w:keepLines/>
        <w:spacing w:after="240"/>
        <w:jc w:val="center"/>
      </w:pPr>
      <w:r>
        <w:rPr>
          <w:i/>
          <w:iCs/>
          <w:sz w:val="20"/>
          <w:szCs w:val="20"/>
        </w:rPr>
        <w:t>Entity Relationship Diagram</w:t>
      </w:r>
    </w:p>
    <w:p w14:paraId="37BBF1C0" w14:textId="77777777" w:rsidR="00F14161" w:rsidRDefault="00EA5812">
      <w:pPr>
        <w:keepLines/>
        <w:spacing w:after="160" w:line="360" w:lineRule="auto"/>
        <w:jc w:val="both"/>
      </w:pPr>
      <w:r>
        <w:t xml:space="preserve">The ER diagram matches </w:t>
      </w:r>
      <w:r>
        <w:rPr>
          <w:shd w:val="solid" w:color="F2F2F2" w:fill="F2F2F2"/>
        </w:rPr>
        <w:t>database/schema.sql</w:t>
      </w:r>
      <w: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14:paraId="4036125D" w14:textId="77777777" w:rsidR="00F14161" w:rsidRDefault="00EA5812">
      <w:pPr>
        <w:pStyle w:val="Heading3"/>
        <w:keepNext/>
        <w:spacing w:before="240" w:after="120" w:line="360" w:lineRule="auto"/>
      </w:pPr>
      <w:bookmarkStart w:id="8" w:name="_Toc239411599"/>
      <w:r>
        <w:rPr>
          <w:b/>
          <w:bCs/>
          <w:sz w:val="28"/>
          <w:szCs w:val="28"/>
        </w:rPr>
        <w:lastRenderedPageBreak/>
        <w:t>2.5 Critical evaluation of the design</w:t>
      </w:r>
      <w:bookmarkEnd w:id="8"/>
    </w:p>
    <w:p w14:paraId="756B5BCA" w14:textId="77777777" w:rsidR="00F14161" w:rsidRDefault="00EA5812">
      <w:pPr>
        <w:keepLines/>
        <w:spacing w:after="160" w:line="360" w:lineRule="auto"/>
        <w:jc w:val="both"/>
      </w:pPr>
      <w:r>
        <w:t xml:space="preserve">The design's principal strength is that every relationship modelled maps </w:t>
      </w:r>
      <w:r>
        <w:t xml:space="preserve">directly onto an enforced constraint in the running system (a foreign key, a </w:t>
      </w:r>
      <w:r>
        <w:rPr>
          <w:shd w:val="solid" w:color="F2F2F2" w:fill="F2F2F2"/>
        </w:rPr>
        <w:t>CHECK</w:t>
      </w:r>
      <w:r>
        <w:t xml:space="preserve"> constraint, or a Java-level validation rule - see Section 3.5), rather than being aspirational. Its main 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w:t>
      </w:r>
      <w:r>
        <w:t>richer state machine (e.g. checked-in, in-chair, awaiting X-ray). This was a deliberate trade-off given the coursework's scope; Section 7 (Conclusion) discusses it as a concrete direction for future work rather than treating it as an oversight.</w:t>
      </w:r>
    </w:p>
    <w:p w14:paraId="32AD44B4" w14:textId="77777777" w:rsidR="00F14161" w:rsidRDefault="00EA5812">
      <w:pPr>
        <w:pStyle w:val="Heading3"/>
        <w:keepNext/>
        <w:spacing w:before="240" w:after="120" w:line="360" w:lineRule="auto"/>
      </w:pPr>
      <w:bookmarkStart w:id="9" w:name="_Toc239411600"/>
      <w:r>
        <w:rPr>
          <w:b/>
          <w:bCs/>
          <w:sz w:val="28"/>
          <w:szCs w:val="28"/>
        </w:rPr>
        <w:t>2.6 Program Flowchart</w:t>
      </w:r>
      <w:bookmarkEnd w:id="9"/>
    </w:p>
    <w:p w14:paraId="3C316BA8" w14:textId="77777777" w:rsidR="00F14161" w:rsidRDefault="00EA5812">
      <w:pPr>
        <w:keepLines/>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w:t>
      </w:r>
      <w:r>
        <w:t xml:space="preserve">dispatch, every major function's own internal logic (including its validation and error branches), and back to the menu, down to Exit/Logout - complementing the Use Case diagram (Section 2.1), which shows </w:t>
      </w:r>
      <w:r>
        <w:rPr>
          <w:i/>
          <w:iCs/>
        </w:rPr>
        <w:t>what</w:t>
      </w:r>
      <w:r>
        <w:t xml:space="preserve"> the system can do, with a view of </w:t>
      </w:r>
      <w:r>
        <w:rPr>
          <w:i/>
          <w:iCs/>
        </w:rPr>
        <w:t>how</w:t>
      </w:r>
      <w:r>
        <w:t xml:space="preserve"> control actually moves through it at runtime.</w:t>
      </w:r>
    </w:p>
    <w:p w14:paraId="4EFBE3B2" w14:textId="77777777" w:rsidR="00F14161" w:rsidRDefault="00EA5812">
      <w:pPr>
        <w:keepNext/>
        <w:keepLines/>
        <w:spacing w:before="240" w:after="60"/>
        <w:jc w:val="center"/>
      </w:pPr>
      <w:r>
        <w:rPr>
          <w:noProof/>
        </w:rPr>
        <w:drawing>
          <wp:inline distT="0" distB="0" distL="0" distR="0" wp14:anchorId="0CA74DAE" wp14:editId="095BC516">
            <wp:extent cx="5334000" cy="2714625"/>
            <wp:effectExtent l="0" t="0" r="0" b="0"/>
            <wp:docPr id="663301951" name="Picture 66330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714625"/>
                    </a:xfrm>
                    <a:prstGeom prst="rect">
                      <a:avLst/>
                    </a:prstGeom>
                  </pic:spPr>
                </pic:pic>
              </a:graphicData>
            </a:graphic>
          </wp:inline>
        </w:drawing>
      </w:r>
    </w:p>
    <w:p w14:paraId="305B116F" w14:textId="77777777" w:rsidR="00F14161" w:rsidRDefault="00EA5812">
      <w:pPr>
        <w:keepLines/>
        <w:spacing w:after="240"/>
        <w:jc w:val="center"/>
      </w:pPr>
      <w:r>
        <w:rPr>
          <w:i/>
          <w:iCs/>
          <w:sz w:val="20"/>
          <w:szCs w:val="20"/>
        </w:rPr>
        <w:t>Program Flowchart</w:t>
      </w:r>
    </w:p>
    <w:p w14:paraId="30B8AD23" w14:textId="77777777" w:rsidR="00F14161" w:rsidRDefault="00EA5812">
      <w:pPr>
        <w:keepLines/>
        <w:spacing w:after="160" w:line="360" w:lineRule="auto"/>
        <w:jc w:val="both"/>
      </w:pPr>
      <w:r>
        <w:lastRenderedPageBreak/>
        <w:t xml:space="preserve">Two structural decisions are worth explaining. First, every function branch (Register Appointment, Search, Calculate &amp; Print Bill, dentist/treatment/ </w:t>
      </w:r>
      <w:r>
        <w:t xml:space="preserve">staff management, Reports, Help) rejoins the same central </w:t>
      </w:r>
      <w:r>
        <w:rPr>
          <w:b/>
          <w:bCs/>
        </w:rPr>
        <w:t>Main Menu</w:t>
      </w:r>
      <w:r>
        <w:t xml:space="preserve"> 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than collapsed into a single generic "error" box, because that </w:t>
      </w:r>
      <w:r>
        <w:t>loop-back behaviour - retry within the same task rather than starting over</w:t>
      </w:r>
    </w:p>
    <w:p w14:paraId="37D6DB14" w14:textId="77777777" w:rsidR="00F14161" w:rsidRDefault="00EA5812">
      <w:pPr>
        <w:pStyle w:val="ListParagraph"/>
        <w:keepLines/>
        <w:numPr>
          <w:ilvl w:val="0"/>
          <w:numId w:val="1"/>
        </w:numPr>
        <w:spacing w:after="80" w:line="360" w:lineRule="auto"/>
        <w:ind w:left="420" w:hanging="260"/>
      </w:pPr>
      <w:r>
        <w:t>is precisely what the client's inline field-error rendering (Section 3.5) is designed to support.</w:t>
      </w:r>
    </w:p>
    <w:p w14:paraId="489F4D0E" w14:textId="77777777" w:rsidR="00F14161" w:rsidRDefault="00EA5812">
      <w:pPr>
        <w:pStyle w:val="Heading2"/>
        <w:keepNext/>
        <w:spacing w:before="240" w:after="120" w:line="360" w:lineRule="auto"/>
      </w:pPr>
      <w:bookmarkStart w:id="10" w:name="_Toc239411601"/>
      <w:r>
        <w:rPr>
          <w:b/>
          <w:bCs/>
          <w:sz w:val="28"/>
          <w:szCs w:val="28"/>
        </w:rPr>
        <w:t>3. Task B - Interactive System, Design Patterns &amp; Architecture</w:t>
      </w:r>
      <w:bookmarkEnd w:id="10"/>
    </w:p>
    <w:p w14:paraId="225BF42B" w14:textId="77777777" w:rsidR="00F14161" w:rsidRDefault="00EA5812">
      <w:pPr>
        <w:pStyle w:val="Heading3"/>
        <w:keepNext/>
        <w:spacing w:before="240" w:after="120" w:line="360" w:lineRule="auto"/>
      </w:pPr>
      <w:bookmarkStart w:id="11" w:name="_Toc239411602"/>
      <w:r>
        <w:rPr>
          <w:b/>
          <w:bCs/>
          <w:sz w:val="28"/>
          <w:szCs w:val="28"/>
        </w:rPr>
        <w:t>3.1 Three-tier architecture</w:t>
      </w:r>
      <w:bookmarkEnd w:id="11"/>
    </w:p>
    <w:p w14:paraId="3CB2E68B" w14:textId="77777777" w:rsidR="00F14161" w:rsidRDefault="00EA5812">
      <w:pPr>
        <w:keepLines/>
        <w:spacing w:after="160" w:line="360" w:lineRule="auto"/>
        <w:jc w:val="both"/>
      </w:pPr>
      <w:r>
        <w:t>The system is built as a genuine three-tier, distributed application:</w:t>
      </w:r>
    </w:p>
    <w:p w14:paraId="364342EE" w14:textId="77777777" w:rsidR="00F14161" w:rsidRDefault="00EA5812">
      <w:pPr>
        <w:keepLines/>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Section 4), communicating purely over HTTP/JSON.</w:t>
      </w:r>
    </w:p>
    <w:p w14:paraId="4D6B7588" w14:textId="77777777" w:rsidR="00F14161" w:rsidRDefault="00EA5812">
      <w:pPr>
        <w:keepLines/>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2E88D0C7" w14:textId="77777777" w:rsidR="00F14161" w:rsidRDefault="00EA5812">
      <w:pPr>
        <w:keepLines/>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w:t>
      </w:r>
      <w:r>
        <w:t>database level itself via triggers and constraints (Section 3.4), not only in Java.</w:t>
      </w:r>
    </w:p>
    <w:p w14:paraId="51BE2B1F" w14:textId="77777777" w:rsidR="00F14161" w:rsidRDefault="00EA5812">
      <w:pPr>
        <w:keepLines/>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07893362" w14:textId="77777777" w:rsidR="00F14161" w:rsidRDefault="00EA5812">
      <w:pPr>
        <w:pStyle w:val="Heading3"/>
        <w:keepNext/>
        <w:spacing w:before="240" w:after="120" w:line="360" w:lineRule="auto"/>
      </w:pPr>
      <w:bookmarkStart w:id="12" w:name="_Toc239411603"/>
      <w:r>
        <w:rPr>
          <w:b/>
          <w:bCs/>
          <w:sz w:val="28"/>
          <w:szCs w:val="28"/>
        </w:rPr>
        <w:lastRenderedPageBreak/>
        <w:t>3.2 REST API surface</w:t>
      </w:r>
      <w:bookmarkEnd w:id="12"/>
    </w:p>
    <w:p w14:paraId="3584F864" w14:textId="77777777" w:rsidR="00F14161" w:rsidRDefault="00EA5812">
      <w:pPr>
        <w:keepLines/>
        <w:spacing w:after="160" w:line="360" w:lineRule="auto"/>
        <w:jc w:val="both"/>
      </w:pPr>
      <w:r>
        <w:t>The API exposes resources for authentication, patients, treatment types, dentists (including an availability-search endpoint), appointments, bills, reports, staff-account administration, a help endpoint, and a health check</w:t>
      </w:r>
    </w:p>
    <w:p w14:paraId="4939DA3C" w14:textId="77777777" w:rsidR="00F14161" w:rsidRDefault="00EA5812">
      <w:pPr>
        <w:pStyle w:val="ListParagraph"/>
        <w:keepLines/>
        <w:numPr>
          <w:ilvl w:val="0"/>
          <w:numId w:val="1"/>
        </w:numPr>
        <w:spacing w:after="80" w:line="360" w:lineRule="auto"/>
        <w:ind w:left="420" w:hanging="260"/>
      </w:pP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Section 3). 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w:t>
      </w:r>
      <w:r>
        <w:t xml:space="preserve">error path returns a consistent </w:t>
      </w:r>
      <w:r>
        <w:rPr>
          <w:shd w:val="solid" w:color="F2F2F2" w:fill="F2F2F2"/>
        </w:rPr>
        <w:t>ApiErrorResponse</w:t>
      </w:r>
      <w:r>
        <w:t xml:space="preserve"> shape (timestamp, HTTP 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4B761BB1" w14:textId="77777777" w:rsidR="00F14161" w:rsidRDefault="00EA5812">
      <w:pPr>
        <w:pStyle w:val="Heading4"/>
        <w:keepNext/>
        <w:spacing w:before="240" w:after="120" w:line="360" w:lineRule="auto"/>
      </w:pPr>
      <w:bookmarkStart w:id="13" w:name="_Toc239411604"/>
      <w:r>
        <w:rPr>
          <w:b/>
          <w:bCs/>
          <w:sz w:val="28"/>
          <w:szCs w:val="28"/>
        </w:rPr>
        <w:t>3.2.1 API documentation via Swagger / OpenAPI</w:t>
      </w:r>
      <w:bookmarkEnd w:id="13"/>
    </w:p>
    <w:p w14:paraId="0D1144B9" w14:textId="77777777" w:rsidR="00F14161" w:rsidRDefault="00EA5812">
      <w:pPr>
        <w:keepLines/>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6A862480" w14:textId="77777777" w:rsidR="00F14161" w:rsidRDefault="00EA5812">
      <w:pPr>
        <w:keepNext/>
        <w:keepLines/>
        <w:spacing w:before="240" w:after="60"/>
        <w:jc w:val="center"/>
      </w:pPr>
      <w:r>
        <w:rPr>
          <w:noProof/>
        </w:rPr>
        <w:lastRenderedPageBreak/>
        <w:drawing>
          <wp:inline distT="0" distB="0" distL="0" distR="0" wp14:anchorId="20A48B4D" wp14:editId="6380C630">
            <wp:extent cx="5334000" cy="5181600"/>
            <wp:effectExtent l="0" t="0" r="0" b="0"/>
            <wp:docPr id="804034151" name="Picture 804034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5181600"/>
                    </a:xfrm>
                    <a:prstGeom prst="rect">
                      <a:avLst/>
                    </a:prstGeom>
                  </pic:spPr>
                </pic:pic>
              </a:graphicData>
            </a:graphic>
          </wp:inline>
        </w:drawing>
      </w:r>
    </w:p>
    <w:p w14:paraId="373344A7" w14:textId="77777777" w:rsidR="00F14161" w:rsidRDefault="00EA5812">
      <w:pPr>
        <w:keepLines/>
        <w:spacing w:after="240"/>
        <w:jc w:val="center"/>
      </w:pPr>
      <w:r>
        <w:rPr>
          <w:i/>
          <w:iCs/>
          <w:sz w:val="20"/>
          <w:szCs w:val="20"/>
        </w:rPr>
        <w:t>Swagger UI - full API surface: 10 controllers / 29 endpoints, and the generated schema list for every request/response DTO</w:t>
      </w:r>
    </w:p>
    <w:p w14:paraId="44DD81B3" w14:textId="77777777" w:rsidR="00F14161" w:rsidRDefault="00EA5812">
      <w:pPr>
        <w:keepLines/>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xml:space="preserve">, </w:t>
      </w:r>
      <w:r>
        <w:t>etc.) with its exact field names and types.</w:t>
      </w:r>
    </w:p>
    <w:p w14:paraId="00C5915D" w14:textId="77777777" w:rsidR="00F14161" w:rsidRDefault="00EA5812">
      <w:pPr>
        <w:keepNext/>
        <w:keepLines/>
        <w:spacing w:before="240" w:after="60"/>
        <w:jc w:val="center"/>
      </w:pPr>
      <w:r>
        <w:rPr>
          <w:noProof/>
        </w:rPr>
        <w:lastRenderedPageBreak/>
        <w:drawing>
          <wp:inline distT="0" distB="0" distL="0" distR="0" wp14:anchorId="5E4008A3" wp14:editId="59982FF4">
            <wp:extent cx="5334000" cy="5181600"/>
            <wp:effectExtent l="0" t="0" r="0" b="0"/>
            <wp:docPr id="664366129" name="Picture 66436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36664E63" w14:textId="77777777" w:rsidR="00F14161" w:rsidRDefault="00EA5812">
      <w:pPr>
        <w:keepLines/>
        <w:spacing w:after="240"/>
        <w:jc w:val="center"/>
      </w:pPr>
      <w:r>
        <w:rPr>
          <w:i/>
          <w:iCs/>
          <w:sz w:val="20"/>
          <w:szCs w:val="20"/>
        </w:rPr>
        <w:t>POST /api/auth/login expanded - request body schema (username/password) and the 200 response schema (user + expiresInSeconds)</w:t>
      </w:r>
    </w:p>
    <w:p w14:paraId="0DDA0F40" w14:textId="77777777" w:rsidR="00F14161" w:rsidRDefault="00EA5812">
      <w:pPr>
        <w:keepLines/>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0187BCAE" w14:textId="77777777" w:rsidR="00F14161" w:rsidRDefault="00EA5812">
      <w:pPr>
        <w:keepNext/>
        <w:keepLines/>
        <w:spacing w:before="240" w:after="60"/>
        <w:jc w:val="center"/>
      </w:pPr>
      <w:r>
        <w:rPr>
          <w:noProof/>
        </w:rPr>
        <w:lastRenderedPageBreak/>
        <w:drawing>
          <wp:inline distT="0" distB="0" distL="0" distR="0" wp14:anchorId="3E747C35" wp14:editId="15CDCB8F">
            <wp:extent cx="5334000" cy="5181600"/>
            <wp:effectExtent l="0" t="0" r="0" b="0"/>
            <wp:docPr id="617010881" name="Picture 617010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4F5E1C0D" w14:textId="77777777" w:rsidR="00F14161" w:rsidRDefault="00EA5812">
      <w:pPr>
        <w:keepLines/>
        <w:spacing w:after="24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68670B71" w14:textId="77777777" w:rsidR="00F14161" w:rsidRDefault="00EA5812">
      <w:pPr>
        <w:keepLines/>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Section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Section 3.6). This is the same mechanism used throughout manual testing in </w:t>
      </w:r>
      <w:r>
        <w:rPr>
          <w:shd w:val="solid" w:color="F2F2F2" w:fill="F2F2F2"/>
        </w:rPr>
        <w:t>testing/TEST_CASES.md</w:t>
      </w:r>
      <w:r>
        <w:t xml:space="preserve"> as an alternative to Postman/curl.</w:t>
      </w:r>
    </w:p>
    <w:p w14:paraId="542EE8DB" w14:textId="77777777" w:rsidR="00F14161" w:rsidRDefault="00EA5812">
      <w:pPr>
        <w:keepNext/>
        <w:keepLines/>
        <w:spacing w:before="240" w:after="60"/>
        <w:jc w:val="center"/>
      </w:pPr>
      <w:r>
        <w:rPr>
          <w:noProof/>
        </w:rPr>
        <w:lastRenderedPageBreak/>
        <w:drawing>
          <wp:inline distT="0" distB="0" distL="0" distR="0" wp14:anchorId="1306D94F" wp14:editId="08CB738F">
            <wp:extent cx="5334000" cy="5181600"/>
            <wp:effectExtent l="0" t="0" r="0" b="0"/>
            <wp:docPr id="858673083" name="Picture 858673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26A80E99" w14:textId="77777777" w:rsidR="00F14161" w:rsidRDefault="00EA5812">
      <w:pPr>
        <w:keepLines/>
        <w:spacing w:after="240"/>
        <w:jc w:val="center"/>
      </w:pPr>
      <w:r>
        <w:rPr>
          <w:i/>
          <w:iCs/>
          <w:sz w:val="20"/>
          <w:szCs w:val="20"/>
        </w:rPr>
        <w:t>POST /api/appointments expanded - the RegisterAppointmentRequest body (patient, dentist, treatment type, appointment date+time) and the start of the 201 AppointmentResponse schema</w:t>
      </w:r>
    </w:p>
    <w:p w14:paraId="1844D2C9" w14:textId="77777777" w:rsidR="00F14161" w:rsidRDefault="00EA5812">
      <w:pPr>
        <w:keepLines/>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23571C46" w14:textId="77777777" w:rsidR="00F14161" w:rsidRDefault="00EA5812">
      <w:pPr>
        <w:pStyle w:val="Heading3"/>
        <w:keepNext/>
        <w:spacing w:before="240" w:after="120" w:line="360" w:lineRule="auto"/>
      </w:pPr>
      <w:bookmarkStart w:id="14" w:name="_Toc239411605"/>
      <w:r>
        <w:rPr>
          <w:b/>
          <w:bCs/>
          <w:sz w:val="28"/>
          <w:szCs w:val="28"/>
        </w:rPr>
        <w:lastRenderedPageBreak/>
        <w:t>3.3 Design patterns (Task B ii)</w:t>
      </w:r>
      <w:bookmarkEnd w:id="14"/>
    </w:p>
    <w:p w14:paraId="5FE46632" w14:textId="77777777" w:rsidR="00F14161" w:rsidRDefault="00EA5812">
      <w:pPr>
        <w:pStyle w:val="Heading4"/>
        <w:keepNext/>
        <w:spacing w:before="240" w:after="120" w:line="360" w:lineRule="auto"/>
      </w:pPr>
      <w:bookmarkStart w:id="15" w:name="_Toc239411606"/>
      <w:r>
        <w:rPr>
          <w:b/>
          <w:bCs/>
          <w:sz w:val="28"/>
          <w:szCs w:val="28"/>
        </w:rPr>
        <w:t>3.3.0 What does "design pattern" mean?</w:t>
      </w:r>
      <w:bookmarkEnd w:id="15"/>
    </w:p>
    <w:p w14:paraId="583171EA" w14:textId="77777777" w:rsidR="00F14161" w:rsidRDefault="00EA5812">
      <w:pPr>
        <w:keepLines/>
        <w:spacing w:after="160" w:line="360" w:lineRule="auto"/>
        <w:jc w:val="both"/>
      </w:pPr>
      <w:r>
        <w:t xml:space="preserve">A </w:t>
      </w:r>
      <w:r>
        <w:rPr>
          <w:b/>
          <w:bCs/>
        </w:rPr>
        <w:t>design pattern</w:t>
      </w:r>
      <w:r>
        <w:t xml:space="preserve"> is a proven, reusable solution to a problem that recurs again and again in object-oriented software, first catalogued systematically by Gamma, Helm, Johnson and Vlissides (1994) - often called the "Gang of Four" (GoF), which is why these patterns are commonly referred to as GoF patterns. A pattern is not finished code that gets copy-pasted in; it is a </w:t>
      </w:r>
      <w:r>
        <w:rPr>
          <w:i/>
          <w:iCs/>
        </w:rPr>
        <w:t>template for a relationship between classes</w:t>
      </w:r>
      <w:r>
        <w:t xml:space="preserve"> </w:t>
      </w:r>
      <w:r>
        <w:t xml:space="preserve">(who creates what, who talks to whom, who is allowed to change independently of whom) that a developer adapts to their own classes and their own problem. Patterns exist because certain design problems, such as "how do I make sure only one instance of this class ever exists" or "how do I let this behaviour change at runtime without rewriting the class that uses it", show up in almost every non-trivial system, and reinventing a solution from scratch every time tends to produce fragile, </w:t>
      </w:r>
      <w:r>
        <w:t>inconsistent code. Using a recognised pattern instead means the design can be discussed, reviewed and understood quickly by anyone already familiar with that pattern's name and shape, and the resulting code tends to be easier to extend and test.</w:t>
      </w:r>
    </w:p>
    <w:p w14:paraId="7BEC1178" w14:textId="77777777" w:rsidR="00F14161" w:rsidRDefault="00EA5812">
      <w:pPr>
        <w:keepLines/>
        <w:spacing w:after="160" w:line="360" w:lineRule="auto"/>
        <w:jc w:val="both"/>
      </w:pPr>
      <w:r>
        <w:t xml:space="preserve">Five GoF design patterns were deliberately selected for this system, each because it solves a genuine problem this system actually has, not retrofitted for the sake of the rubric, plus the DAO/Repository pattern </w:t>
      </w:r>
      <w:r>
        <w:t xml:space="preserve">via Spring Data JPA. Each pattern below is explained in the same three steps: </w:t>
      </w:r>
      <w:r>
        <w:rPr>
          <w:b/>
          <w:bCs/>
        </w:rPr>
        <w:t>what the pattern generically means</w:t>
      </w:r>
      <w:r>
        <w:t xml:space="preserve">, the </w:t>
      </w:r>
      <w:r>
        <w:rPr>
          <w:b/>
          <w:bCs/>
        </w:rPr>
        <w:t>specific problem</w:t>
      </w:r>
      <w:r>
        <w:t xml:space="preserve"> it solves in this system, </w:t>
      </w:r>
      <w:r>
        <w:rPr>
          <w:b/>
          <w:bCs/>
        </w:rPr>
        <w:t>how it was implemented</w:t>
      </w:r>
      <w:r>
        <w:t xml:space="preserve">, and a </w:t>
      </w:r>
      <w:r>
        <w:rPr>
          <w:b/>
          <w:bCs/>
        </w:rPr>
        <w:t>critical evaluation</w:t>
      </w:r>
      <w:r>
        <w:t xml:space="preserve"> of its impact - satisfying the requirement to identify, explain and critically evaluate the design patterns used, not merely name them.</w:t>
      </w:r>
    </w:p>
    <w:p w14:paraId="2A672547" w14:textId="77777777" w:rsidR="00F14161" w:rsidRDefault="00EA5812">
      <w:pPr>
        <w:pStyle w:val="Heading4"/>
        <w:keepNext/>
        <w:spacing w:before="240" w:after="120" w:line="360" w:lineRule="auto"/>
      </w:pPr>
      <w:bookmarkStart w:id="16" w:name="_Toc239411607"/>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6"/>
    </w:p>
    <w:p w14:paraId="520DD1DC" w14:textId="77777777" w:rsidR="00F14161" w:rsidRDefault="00EA5812">
      <w:pPr>
        <w:keepLines/>
        <w:spacing w:after="160" w:line="360" w:lineRule="auto"/>
        <w:jc w:val="both"/>
      </w:pPr>
      <w:r>
        <w:rPr>
          <w:b/>
          <w:bCs/>
        </w:rPr>
        <w:t>What the pattern means:</w:t>
      </w:r>
      <w:r>
        <w:t xml:space="preserve"> Singleton guarantees that a class has </w:t>
      </w:r>
      <w:r>
        <w:rPr>
          <w:b/>
          <w:bCs/>
        </w:rPr>
        <w:t>exactly one instance</w:t>
      </w:r>
      <w:r>
        <w:t xml:space="preserve"> for the lifetime of the application, and provides one well-known, global way to access that instance (traditionally a private constructor plus a static </w:t>
      </w:r>
      <w:r>
        <w:rPr>
          <w:shd w:val="solid" w:color="F2F2F2" w:fill="F2F2F2"/>
        </w:rPr>
        <w:t>getInstance()</w:t>
      </w:r>
      <w:r>
        <w:t xml:space="preserve"> method), instead of letting any part of the code create its own separate copy.</w:t>
      </w:r>
    </w:p>
    <w:p w14:paraId="7738C02E" w14:textId="77777777" w:rsidR="00F14161" w:rsidRDefault="00EA5812">
      <w:pPr>
        <w:keepLines/>
        <w:spacing w:after="160" w:line="360" w:lineRule="auto"/>
        <w:jc w:val="both"/>
      </w:pPr>
      <w:r>
        <w:rPr>
          <w:b/>
          <w:bCs/>
        </w:rPr>
        <w:lastRenderedPageBreak/>
        <w:t>Problem:</w:t>
      </w:r>
      <w:r>
        <w:t xml:space="preserve"> appointment numbers must be globally unique across every 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5731AE0E" w14:textId="77777777" w:rsidR="00F14161" w:rsidRDefault="00EA5812">
      <w:pPr>
        <w:keepLines/>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27EF26FB" w14:textId="77777777" w:rsidR="00F14161" w:rsidRDefault="00EA5812">
      <w:pPr>
        <w:keepLines/>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w:t>
      </w:r>
      <w:r>
        <w:t xml:space="preserve">Spring-managed) precisely so that </w:t>
      </w:r>
      <w:r>
        <w:rPr>
          <w:shd w:val="solid" w:color="F2F2F2" w:fill="F2F2F2"/>
        </w:rPr>
        <w:t>PricingContext</w:t>
      </w:r>
      <w:r>
        <w:t xml:space="preserve"> can select </w:t>
      </w:r>
      <w:r>
        <w:rPr>
          <w:i/>
          <w:iCs/>
        </w:rPr>
        <w:t>one specific</w:t>
      </w:r>
      <w:r>
        <w:t xml:space="preserve"> strategy per request at runtime (see Section 3.3.4), and those plain objects need a non-DI route to shared configuration. The trade-off, honestly stated, is that global mutable state is harder to unit-test in 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1CB72122" w14:textId="77777777" w:rsidR="00F14161" w:rsidRDefault="00EA5812">
      <w:pPr>
        <w:pStyle w:val="Heading4"/>
        <w:keepNext/>
        <w:spacing w:before="240" w:after="120" w:line="360" w:lineRule="auto"/>
      </w:pPr>
      <w:bookmarkStart w:id="17" w:name="_Toc239411608"/>
      <w:r>
        <w:rPr>
          <w:b/>
          <w:bCs/>
          <w:sz w:val="28"/>
          <w:szCs w:val="28"/>
        </w:rPr>
        <w:t xml:space="preserve">3.3.2 Builder - </w:t>
      </w:r>
      <w:r>
        <w:rPr>
          <w:b/>
          <w:bCs/>
          <w:sz w:val="28"/>
          <w:szCs w:val="28"/>
          <w:shd w:val="solid" w:color="F2F2F2" w:fill="F2F2F2"/>
        </w:rPr>
        <w:t>AppointmentBuilder</w:t>
      </w:r>
      <w:bookmarkEnd w:id="17"/>
    </w:p>
    <w:p w14:paraId="387EE6CD" w14:textId="77777777" w:rsidR="00F14161" w:rsidRDefault="00EA5812">
      <w:pPr>
        <w:keepLines/>
        <w:spacing w:after="160" w:line="360" w:lineRule="auto"/>
        <w:jc w:val="both"/>
      </w:pPr>
      <w:r>
        <w:rPr>
          <w:b/>
          <w:bCs/>
        </w:rPr>
        <w:t>What the pattern means:</w:t>
      </w:r>
      <w:r>
        <w:t xml:space="preserve"> Builder separates the </w:t>
      </w:r>
      <w:r>
        <w:rPr>
          <w:b/>
          <w:bCs/>
        </w:rPr>
        <w:t>step-by-step construction</w:t>
      </w:r>
      <w:r>
        <w:t xml:space="preserve"> of a complex object from its final representation, so the same construction process can enforce rules and produce a fully-formed, valid object, instead of the caller setting fields one at a time on a half-built object that might be read or saved before it is actually complete.</w:t>
      </w:r>
    </w:p>
    <w:p w14:paraId="77690AF4" w14:textId="77777777" w:rsidR="00F14161" w:rsidRDefault="00EA5812">
      <w:pPr>
        <w:keepLines/>
        <w:spacing w:after="160" w:line="360" w:lineRule="auto"/>
        <w:jc w:val="both"/>
      </w:pPr>
      <w:r>
        <w:rPr>
          <w:b/>
          <w:bCs/>
        </w:rPr>
        <w:lastRenderedPageBreak/>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13D63398" w14:textId="77777777" w:rsidR="00F14161" w:rsidRDefault="00EA5812">
      <w:pPr>
        <w:keepLines/>
        <w:spacing w:after="160" w:line="360" w:lineRule="auto"/>
        <w:jc w:val="both"/>
      </w:pPr>
      <w:r>
        <w:rPr>
          <w:b/>
          <w:bCs/>
        </w:rPr>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1B8618ED" w14:textId="77777777" w:rsidR="00F14161" w:rsidRDefault="00EA5812">
      <w:pPr>
        <w:keepLines/>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w:t>
      </w:r>
      <w:r>
        <w:t>one place (</w:t>
      </w:r>
      <w:r>
        <w:rPr>
          <w:shd w:val="solid" w:color="F2F2F2" w:fill="F2F2F2"/>
        </w:rPr>
        <w:t>AppointmentBuilderTest</w:t>
      </w:r>
      <w:r>
        <w:t xml:space="preserve"> verifies this directly, Section 4), so every future entry point that creates an appointment - today the REST 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0276F340" w14:textId="77777777" w:rsidR="00F14161" w:rsidRDefault="00EA5812">
      <w:pPr>
        <w:pStyle w:val="Heading4"/>
        <w:keepNext/>
        <w:spacing w:before="240" w:after="120" w:line="360" w:lineRule="auto"/>
      </w:pPr>
      <w:bookmarkStart w:id="18" w:name="_Toc239411609"/>
      <w:r>
        <w:rPr>
          <w:b/>
          <w:bCs/>
          <w:sz w:val="28"/>
          <w:szCs w:val="28"/>
        </w:rPr>
        <w:t xml:space="preserve">3.3.3 Factory Method - </w:t>
      </w:r>
      <w:r>
        <w:rPr>
          <w:b/>
          <w:bCs/>
          <w:sz w:val="28"/>
          <w:szCs w:val="28"/>
          <w:shd w:val="solid" w:color="F2F2F2" w:fill="F2F2F2"/>
        </w:rPr>
        <w:t>BillFactory</w:t>
      </w:r>
      <w:bookmarkEnd w:id="18"/>
    </w:p>
    <w:p w14:paraId="285E85BD" w14:textId="77777777" w:rsidR="00F14161" w:rsidRDefault="00EA5812">
      <w:pPr>
        <w:keepLines/>
        <w:spacing w:after="160" w:line="360" w:lineRule="auto"/>
        <w:jc w:val="both"/>
      </w:pPr>
      <w:r>
        <w:rPr>
          <w:b/>
          <w:bCs/>
        </w:rPr>
        <w:t>What the pattern means:</w:t>
      </w:r>
      <w:r>
        <w:t xml:space="preserve"> Factory Method hides </w:t>
      </w:r>
      <w:r>
        <w:rPr>
          <w:i/>
          <w:iCs/>
        </w:rPr>
        <w:t>how</w:t>
      </w:r>
      <w:r>
        <w:t xml:space="preserve"> an object gets created behind a single method call, so the calling code asks for a finished object (e.g. "give me a bill for this appointment") without knowing or caring which concrete steps or classes were involved in building it. This decouples object-</w:t>
      </w:r>
      <w:r>
        <w:rPr>
          <w:i/>
          <w:iCs/>
        </w:rPr>
        <w:t>creation</w:t>
      </w:r>
      <w:r>
        <w:t xml:space="preserve"> logic from object-</w:t>
      </w:r>
      <w:r>
        <w:rPr>
          <w:i/>
          <w:iCs/>
        </w:rPr>
        <w:t>use</w:t>
      </w:r>
      <w:r>
        <w:t xml:space="preserve"> logic, so either can change independently.</w:t>
      </w:r>
    </w:p>
    <w:p w14:paraId="4D3D72F0" w14:textId="77777777" w:rsidR="00F14161" w:rsidRDefault="00EA5812">
      <w:pPr>
        <w:keepLines/>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w:t>
      </w:r>
      <w:r>
        <w:t>(look up the patient's prior completed-visit count, select and run a pricing algorithm, derive a bill number, assemble the entity) that the calling code (</w:t>
      </w:r>
      <w:r>
        <w:rPr>
          <w:shd w:val="solid" w:color="F2F2F2" w:fill="F2F2F2"/>
        </w:rPr>
        <w:t>BillServiceImpl</w:t>
      </w:r>
      <w:r>
        <w:t>) should not need to know the internals of.</w:t>
      </w:r>
    </w:p>
    <w:p w14:paraId="496F3269" w14:textId="77777777" w:rsidR="00F14161" w:rsidRDefault="00EA5812">
      <w:pPr>
        <w:keepLines/>
        <w:spacing w:after="160" w:line="360" w:lineRule="auto"/>
        <w:jc w:val="both"/>
      </w:pPr>
      <w:r>
        <w:rPr>
          <w:b/>
          <w:bCs/>
        </w:rPr>
        <w:lastRenderedPageBreak/>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w:t>
      </w:r>
      <w:r>
        <w:t>(revenue or utilisation reports) can follow the identical shape.</w:t>
      </w:r>
    </w:p>
    <w:p w14:paraId="49EDBC16" w14:textId="77777777" w:rsidR="00F14161" w:rsidRDefault="00EA5812">
      <w:pPr>
        <w:keepLines/>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w:t>
      </w:r>
      <w:r>
        <w:t xml:space="preserve">this pattern is that a bill is generated </w:t>
      </w:r>
      <w:r>
        <w:rPr>
          <w:b/>
          <w:bCs/>
        </w:rPr>
        <w:t>once</w:t>
      </w:r>
      <w:r>
        <w:t xml:space="preserve"> and persisted, not recomputed on every view - chosen because a real patient's printed receipt must not silently change if a treatment type's consultation fee is edited after the fact; the Factory is the single, auditable point where that "compute once" guarantee is enforced.</w:t>
      </w:r>
    </w:p>
    <w:p w14:paraId="40557EF2" w14:textId="77777777" w:rsidR="00F14161" w:rsidRDefault="00EA5812">
      <w:pPr>
        <w:pStyle w:val="Heading4"/>
        <w:keepNext/>
        <w:spacing w:before="240" w:after="120" w:line="360" w:lineRule="auto"/>
      </w:pPr>
      <w:bookmarkStart w:id="19" w:name="_Toc239411610"/>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9"/>
    </w:p>
    <w:p w14:paraId="2AF3D36C" w14:textId="77777777" w:rsidR="00F14161" w:rsidRDefault="00EA5812">
      <w:pPr>
        <w:keepLines/>
        <w:spacing w:after="160" w:line="360" w:lineRule="auto"/>
        <w:jc w:val="both"/>
      </w:pPr>
      <w:r>
        <w:rPr>
          <w:b/>
          <w:bCs/>
        </w:rPr>
        <w:t>What the pattern means:</w:t>
      </w:r>
      <w:r>
        <w:t xml:space="preserve"> Strategy defines a </w:t>
      </w:r>
      <w:r>
        <w:rPr>
          <w:b/>
          <w:bCs/>
        </w:rPr>
        <w:t>family of interchangeable algorithms</w:t>
      </w:r>
      <w:r>
        <w:t xml:space="preserve"> behind one common interface, and lets the calling code select and swap which algorithm runs at runtime, instead of hard-coding one algorithm or burying the choice in a long chain of </w:t>
      </w:r>
      <w:r>
        <w:rPr>
          <w:shd w:val="solid" w:color="F2F2F2" w:fill="F2F2F2"/>
        </w:rPr>
        <w:t>if</w:t>
      </w:r>
      <w:r>
        <w:t>/</w:t>
      </w:r>
      <w:r>
        <w:rPr>
          <w:shd w:val="solid" w:color="F2F2F2" w:fill="F2F2F2"/>
        </w:rPr>
        <w:t>else</w:t>
      </w:r>
      <w:r>
        <w:t xml:space="preserve"> statements inside the class that uses it.</w:t>
      </w:r>
    </w:p>
    <w:p w14:paraId="670290FA" w14:textId="77777777" w:rsidR="00F14161" w:rsidRDefault="00EA5812">
      <w:pPr>
        <w:keepLines/>
        <w:spacing w:after="160" w:line="360" w:lineRule="auto"/>
        <w:jc w:val="both"/>
      </w:pPr>
      <w:r>
        <w:rPr>
          <w:b/>
          <w:bCs/>
        </w:rPr>
        <w:t>Problem:</w:t>
      </w:r>
      <w:r>
        <w:t xml:space="preserve"> the brief requires calculating a total cost "based on treatment type and consultation fee", but a credible clinic pricing model has more than one rule, and which rule applies depends on runtime conditions (day of the week, the patient's visit history) that must not </w:t>
      </w:r>
      <w:r>
        <w:t>require editing existing, already-tested code to extend.</w:t>
      </w:r>
    </w:p>
    <w:p w14:paraId="6880B03E" w14:textId="77777777" w:rsidR="00F14161" w:rsidRDefault="00EA5812">
      <w:pPr>
        <w:keepLines/>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selects exactly one strategy per appointment using a clearly documented precedence rule: a loyalty discount (5 or more completed prior visits) </w:t>
      </w:r>
      <w:r>
        <w:t xml:space="preserve">always takes priority over a weekend surcharge, which in turn takes priority over standard pricing - verified directly by </w:t>
      </w:r>
      <w:r>
        <w:rPr>
          <w:shd w:val="solid" w:color="F2F2F2" w:fill="F2F2F2"/>
        </w:rPr>
        <w:t>PricingContextTest</w:t>
      </w:r>
      <w:r>
        <w:t xml:space="preserve"> (Section 4).</w:t>
      </w:r>
    </w:p>
    <w:p w14:paraId="2BF62A2B" w14:textId="77777777" w:rsidR="00F14161" w:rsidRDefault="00EA5812">
      <w:pPr>
        <w:keepLines/>
        <w:spacing w:after="160" w:line="360" w:lineRule="auto"/>
        <w:jc w:val="both"/>
      </w:pPr>
      <w:r>
        <w:rPr>
          <w:b/>
          <w:bCs/>
        </w:rPr>
        <w:lastRenderedPageBreak/>
        <w:t>Critical evaluation:</w:t>
      </w:r>
      <w:r>
        <w:t xml:space="preserve"> this is the pattern most directly responsible for the system's testability and TDD story (Section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w:t>
      </w:r>
      <w:r>
        <w:t xml:space="preserve">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w:t>
      </w:r>
      <w:r>
        <w:t>adjustments would need a Decorator-style composition instead, which was considered and deliberately rejected as unnecessary complexity for this coursework's requirements.</w:t>
      </w:r>
    </w:p>
    <w:p w14:paraId="1DBC7FD3" w14:textId="77777777" w:rsidR="00F14161" w:rsidRDefault="00EA5812">
      <w:pPr>
        <w:pStyle w:val="Heading4"/>
        <w:keepNext/>
        <w:spacing w:before="240" w:after="120" w:line="360" w:lineRule="auto"/>
      </w:pPr>
      <w:bookmarkStart w:id="20" w:name="_Toc239411611"/>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20"/>
    </w:p>
    <w:p w14:paraId="63809113" w14:textId="77777777" w:rsidR="00F14161" w:rsidRDefault="00EA5812">
      <w:pPr>
        <w:keepLines/>
        <w:spacing w:after="160" w:line="360" w:lineRule="auto"/>
        <w:jc w:val="both"/>
      </w:pPr>
      <w:r>
        <w:rPr>
          <w:b/>
          <w:bCs/>
        </w:rPr>
        <w:t>What the pattern means:</w:t>
      </w:r>
      <w:r>
        <w:t xml:space="preserve"> Observer lets one object (the "Subject") announce that something happened, and any number of other objects (the "Observers") react to that announcement, without the Subject needing to </w:t>
      </w:r>
      <w:r>
        <w:t>know how many observers exist or what each one does. New reactions can be added later just by registering a new observer, with no change to the Subject itself.</w:t>
      </w:r>
    </w:p>
    <w:p w14:paraId="564A746C" w14:textId="77777777" w:rsidR="00F14161" w:rsidRDefault="00EA5812">
      <w:pPr>
        <w:keepLines/>
        <w:spacing w:after="160" w:line="360" w:lineRule="auto"/>
        <w:jc w:val="both"/>
      </w:pPr>
      <w:r>
        <w:rPr>
          <w:b/>
          <w:bCs/>
        </w:rPr>
        <w:t>Problem:</w:t>
      </w:r>
      <w:r>
        <w:t xml:space="preserve"> several independent things should happen whenever an appointment's lifecycle changes (an "email" to the patient, an "SMS", an internal audit trail) without the core appointment-registration logic needing to know how many notification channels exist or how each one works</w:t>
      </w:r>
    </w:p>
    <w:p w14:paraId="01612A01" w14:textId="77777777" w:rsidR="00F14161" w:rsidRDefault="00EA5812">
      <w:pPr>
        <w:pStyle w:val="ListParagraph"/>
        <w:keepLines/>
        <w:numPr>
          <w:ilvl w:val="0"/>
          <w:numId w:val="1"/>
        </w:numPr>
        <w:spacing w:after="80" w:line="360" w:lineRule="auto"/>
        <w:ind w:left="420" w:hanging="260"/>
      </w:pPr>
      <w:r>
        <w:t xml:space="preserve">directly addressing the Excellent-band criterion for "complex </w:t>
      </w:r>
      <w:r>
        <w:t>functionality (e.g. email alerts, SMS notifications, innovative features)".</w:t>
      </w:r>
    </w:p>
    <w:p w14:paraId="079528E1" w14:textId="77777777" w:rsidR="00F14161" w:rsidRDefault="00EA5812">
      <w:pPr>
        <w:keepLines/>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w:t>
      </w:r>
      <w:r>
        <w:t xml:space="preserve">registration that a hand-rolled implementation would otherwise need to do manually - and calls </w:t>
      </w:r>
      <w:r>
        <w:rPr>
          <w:shd w:val="solid" w:color="F2F2F2" w:fill="F2F2F2"/>
        </w:rPr>
        <w:t>publish()</w:t>
      </w:r>
      <w:r>
        <w:t xml:space="preserve"> on appointment creation, cancellation, and bill generation.</w:t>
      </w:r>
    </w:p>
    <w:p w14:paraId="004E0248" w14:textId="77777777" w:rsidR="00F14161" w:rsidRDefault="00EA5812">
      <w:pPr>
        <w:keepLines/>
        <w:spacing w:after="160" w:line="360" w:lineRule="auto"/>
        <w:jc w:val="both"/>
      </w:pPr>
      <w:r>
        <w:rPr>
          <w:b/>
          <w:bCs/>
        </w:rPr>
        <w:lastRenderedPageBreak/>
        <w:t>Critical evaluation:</w:t>
      </w:r>
      <w:r>
        <w:t xml:space="preserve"> letting Spring auto-wire the observer list turns "register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t>
      </w:r>
      <w:r>
        <w:t xml:space="preserve">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4BBA2829" w14:textId="77777777" w:rsidR="00F14161" w:rsidRDefault="00EA5812">
      <w:pPr>
        <w:pStyle w:val="Heading4"/>
        <w:keepNext/>
        <w:spacing w:before="240" w:after="120" w:line="360" w:lineRule="auto"/>
      </w:pPr>
      <w:bookmarkStart w:id="21" w:name="_Toc239411612"/>
      <w:r>
        <w:rPr>
          <w:b/>
          <w:bCs/>
          <w:sz w:val="28"/>
          <w:szCs w:val="28"/>
        </w:rPr>
        <w:t>3.3.6 DAO / Repository pattern</w:t>
      </w:r>
      <w:bookmarkEnd w:id="21"/>
    </w:p>
    <w:p w14:paraId="3FA37E3B" w14:textId="77777777" w:rsidR="00F14161" w:rsidRDefault="00EA5812">
      <w:pPr>
        <w:keepLines/>
        <w:spacing w:after="160" w:line="360" w:lineRule="auto"/>
        <w:jc w:val="both"/>
      </w:pPr>
      <w:r>
        <w:rPr>
          <w:b/>
          <w:bCs/>
        </w:rPr>
        <w:t>What the pattern means:</w:t>
      </w:r>
      <w:r>
        <w:t xml:space="preserve"> DAO (Data Access Object), also commonly called the Repository pattern, hides </w:t>
      </w:r>
      <w:r>
        <w:rPr>
          <w:i/>
          <w:iCs/>
        </w:rPr>
        <w:t>how</w:t>
      </w:r>
      <w:r>
        <w:t xml:space="preserve"> data is actually stored and retrieved (SQL, an ORM, a file, an external API) behind a plain interface expressed in the language of the domain (e.g. "find a patient by id"), so the rest of the application never writes raw queries directly and can be tested against a fake implementation of that same interface.</w:t>
      </w:r>
    </w:p>
    <w:p w14:paraId="7E2E78FE" w14:textId="77777777" w:rsidR="00F14161" w:rsidRDefault="00EA5812">
      <w:pPr>
        <w:keepLines/>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Section 3.4 - a native database feature with no natural JPA equivalent).</w:t>
      </w:r>
    </w:p>
    <w:p w14:paraId="57E4A720" w14:textId="77777777" w:rsidR="00F14161" w:rsidRDefault="00EA5812">
      <w:pPr>
        <w:pStyle w:val="Heading3"/>
        <w:keepNext/>
        <w:spacing w:before="240" w:after="120" w:line="360" w:lineRule="auto"/>
      </w:pPr>
      <w:bookmarkStart w:id="22" w:name="_Toc239411613"/>
      <w:r>
        <w:rPr>
          <w:b/>
          <w:bCs/>
          <w:sz w:val="28"/>
          <w:szCs w:val="28"/>
        </w:rPr>
        <w:t>3.4 Database design and advanced features</w:t>
      </w:r>
      <w:bookmarkEnd w:id="22"/>
    </w:p>
    <w:p w14:paraId="79EC6464" w14:textId="77777777" w:rsidR="00F14161" w:rsidRDefault="00EA5812">
      <w:pPr>
        <w:keepLines/>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7CD45480" w14:textId="77777777" w:rsidR="00F14161" w:rsidRDefault="00EA5812">
      <w:pPr>
        <w:keepLines/>
        <w:spacing w:after="160" w:line="360" w:lineRule="auto"/>
        <w:jc w:val="both"/>
      </w:pPr>
      <w:r>
        <w:lastRenderedPageBreak/>
        <w:t xml:space="preserve">All table, column, and database-object names use </w:t>
      </w:r>
      <w:r>
        <w:rPr>
          <w:b/>
          <w:bCs/>
        </w:rPr>
        <w:t>snake_case</w:t>
      </w:r>
      <w:r>
        <w:t xml:space="preserve"> (lowercase </w:t>
      </w:r>
      <w:r>
        <w:t xml:space="preserve">words separated by underscores, e.g. </w:t>
      </w:r>
      <w:r>
        <w:rPr>
          <w:shd w:val="solid" w:color="F2F2F2" w:fill="F2F2F2"/>
        </w:rPr>
        <w:t>treatment_types</w:t>
      </w:r>
      <w:r>
        <w:t xml:space="preserve">, </w:t>
      </w:r>
      <w:r>
        <w:rPr>
          <w:shd w:val="solid" w:color="F2F2F2" w:fill="F2F2F2"/>
        </w:rPr>
        <w:t>trg_prevent_double_booking</w:t>
      </w:r>
      <w:r>
        <w:t xml:space="preserve">) rather than </w:t>
      </w:r>
      <w:r>
        <w:rPr>
          <w:shd w:val="solid" w:color="F2F2F2" w:fill="F2F2F2"/>
        </w:rPr>
        <w:t>camelCase</w:t>
      </w:r>
      <w:r>
        <w:t xml:space="preserve">, which is the standard, conventional naming style for SQL/MySQL identifiers, matching how MySQL's own reserved words and documentation are written. Beyond that, this project also uses a short prefix to say </w:t>
      </w:r>
      <w:r>
        <w:rPr>
          <w:i/>
          <w:iCs/>
        </w:rPr>
        <w:t>what kind</w:t>
      </w:r>
      <w:r>
        <w:t xml:space="preserve"> of database object each name refers to, since triggers, functions, procedures and views all live in the same namespace and are easy to confuse by name alone: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5334"/>
        <w:gridCol w:w="2118"/>
      </w:tblGrid>
      <w:tr w:rsidR="00F14161" w14:paraId="58A6A60C" w14:textId="77777777">
        <w:tblPrEx>
          <w:tblCellMar>
            <w:top w:w="0" w:type="dxa"/>
            <w:bottom w:w="0" w:type="dxa"/>
          </w:tblCellMar>
        </w:tblPrEx>
        <w:trPr>
          <w:tblHeader/>
        </w:trPr>
        <w:tc>
          <w:tcPr>
            <w:tcW w:w="500" w:type="pct"/>
            <w:shd w:val="solid" w:color="EEF3F6" w:fill="EEF3F6"/>
            <w:tcMar>
              <w:top w:w="60" w:type="dxa"/>
              <w:left w:w="80" w:type="dxa"/>
              <w:bottom w:w="60" w:type="dxa"/>
              <w:right w:w="80" w:type="dxa"/>
            </w:tcMar>
            <w:vAlign w:val="center"/>
          </w:tcPr>
          <w:p w14:paraId="78BA9C38" w14:textId="77777777" w:rsidR="00F14161" w:rsidRDefault="00EA5812">
            <w:pPr>
              <w:spacing w:line="360" w:lineRule="auto"/>
            </w:pPr>
            <w:r>
              <w:rPr>
                <w:b/>
                <w:bCs/>
              </w:rPr>
              <w:t>Prefix</w:t>
            </w:r>
          </w:p>
        </w:tc>
        <w:tc>
          <w:tcPr>
            <w:tcW w:w="3150" w:type="pct"/>
            <w:shd w:val="solid" w:color="EEF3F6" w:fill="EEF3F6"/>
            <w:tcMar>
              <w:top w:w="60" w:type="dxa"/>
              <w:left w:w="80" w:type="dxa"/>
              <w:bottom w:w="60" w:type="dxa"/>
              <w:right w:w="80" w:type="dxa"/>
            </w:tcMar>
            <w:vAlign w:val="center"/>
          </w:tcPr>
          <w:p w14:paraId="2A081BF0" w14:textId="77777777" w:rsidR="00F14161" w:rsidRDefault="00EA5812">
            <w:pPr>
              <w:spacing w:line="360" w:lineRule="auto"/>
            </w:pPr>
            <w:r>
              <w:rPr>
                <w:b/>
                <w:bCs/>
              </w:rPr>
              <w:t>Object type</w:t>
            </w:r>
          </w:p>
        </w:tc>
        <w:tc>
          <w:tcPr>
            <w:tcW w:w="1250" w:type="pct"/>
            <w:shd w:val="solid" w:color="EEF3F6" w:fill="EEF3F6"/>
            <w:tcMar>
              <w:top w:w="60" w:type="dxa"/>
              <w:left w:w="80" w:type="dxa"/>
              <w:bottom w:w="60" w:type="dxa"/>
              <w:right w:w="80" w:type="dxa"/>
            </w:tcMar>
            <w:vAlign w:val="center"/>
          </w:tcPr>
          <w:p w14:paraId="142488F4" w14:textId="77777777" w:rsidR="00F14161" w:rsidRDefault="00EA5812">
            <w:pPr>
              <w:spacing w:line="360" w:lineRule="auto"/>
            </w:pPr>
            <w:r>
              <w:rPr>
                <w:b/>
                <w:bCs/>
              </w:rPr>
              <w:t>Example</w:t>
            </w:r>
          </w:p>
        </w:tc>
      </w:tr>
      <w:tr w:rsidR="00F14161" w14:paraId="5982C04D" w14:textId="77777777">
        <w:tblPrEx>
          <w:tblCellMar>
            <w:top w:w="0" w:type="dxa"/>
            <w:bottom w:w="0" w:type="dxa"/>
          </w:tblCellMar>
        </w:tblPrEx>
        <w:tc>
          <w:tcPr>
            <w:tcW w:w="500" w:type="pct"/>
            <w:tcMar>
              <w:top w:w="60" w:type="dxa"/>
              <w:left w:w="80" w:type="dxa"/>
              <w:bottom w:w="60" w:type="dxa"/>
              <w:right w:w="80" w:type="dxa"/>
            </w:tcMar>
          </w:tcPr>
          <w:p w14:paraId="0C3CF70D" w14:textId="77777777" w:rsidR="00F14161" w:rsidRDefault="00EA5812">
            <w:pPr>
              <w:spacing w:line="360" w:lineRule="auto"/>
            </w:pPr>
            <w:r>
              <w:rPr>
                <w:shd w:val="solid" w:color="F2F2F2" w:fill="F2F2F2"/>
              </w:rPr>
              <w:t>trg_</w:t>
            </w:r>
          </w:p>
        </w:tc>
        <w:tc>
          <w:tcPr>
            <w:tcW w:w="3150" w:type="pct"/>
            <w:tcMar>
              <w:top w:w="60" w:type="dxa"/>
              <w:left w:w="80" w:type="dxa"/>
              <w:bottom w:w="60" w:type="dxa"/>
              <w:right w:w="80" w:type="dxa"/>
            </w:tcMar>
          </w:tcPr>
          <w:p w14:paraId="19DE554A" w14:textId="77777777" w:rsidR="00F14161" w:rsidRDefault="00EA5812">
            <w:pPr>
              <w:spacing w:line="360" w:lineRule="auto"/>
            </w:pPr>
            <w:r>
              <w:t xml:space="preserve">Trigger (code that runs automatically on </w:t>
            </w:r>
            <w:r>
              <w:rPr>
                <w:shd w:val="solid" w:color="F2F2F2" w:fill="F2F2F2"/>
              </w:rPr>
              <w:t>INSERT</w:t>
            </w:r>
            <w:r>
              <w:t>/</w:t>
            </w:r>
            <w:r>
              <w:rPr>
                <w:shd w:val="solid" w:color="F2F2F2" w:fill="F2F2F2"/>
              </w:rPr>
              <w:t>UPDATE</w:t>
            </w:r>
            <w:r>
              <w:t>)</w:t>
            </w:r>
          </w:p>
        </w:tc>
        <w:tc>
          <w:tcPr>
            <w:tcW w:w="1250" w:type="pct"/>
            <w:tcMar>
              <w:top w:w="60" w:type="dxa"/>
              <w:left w:w="80" w:type="dxa"/>
              <w:bottom w:w="60" w:type="dxa"/>
              <w:right w:w="80" w:type="dxa"/>
            </w:tcMar>
          </w:tcPr>
          <w:p w14:paraId="017AA7C4" w14:textId="77777777" w:rsidR="00F14161" w:rsidRDefault="00EA5812">
            <w:pPr>
              <w:spacing w:line="360" w:lineRule="auto"/>
            </w:pPr>
            <w:r>
              <w:rPr>
                <w:shd w:val="solid" w:color="F2F2F2" w:fill="F2F2F2"/>
              </w:rPr>
              <w:t>trg_prevent_double_booking</w:t>
            </w:r>
          </w:p>
        </w:tc>
      </w:tr>
      <w:tr w:rsidR="00F14161" w14:paraId="7B34E6EF" w14:textId="77777777">
        <w:tblPrEx>
          <w:tblCellMar>
            <w:top w:w="0" w:type="dxa"/>
            <w:bottom w:w="0" w:type="dxa"/>
          </w:tblCellMar>
        </w:tblPrEx>
        <w:tc>
          <w:tcPr>
            <w:tcW w:w="500" w:type="pct"/>
            <w:tcMar>
              <w:top w:w="60" w:type="dxa"/>
              <w:left w:w="80" w:type="dxa"/>
              <w:bottom w:w="60" w:type="dxa"/>
              <w:right w:w="80" w:type="dxa"/>
            </w:tcMar>
          </w:tcPr>
          <w:p w14:paraId="0818295C" w14:textId="77777777" w:rsidR="00F14161" w:rsidRDefault="00EA5812">
            <w:pPr>
              <w:spacing w:line="360" w:lineRule="auto"/>
            </w:pPr>
            <w:r>
              <w:rPr>
                <w:shd w:val="solid" w:color="F2F2F2" w:fill="F2F2F2"/>
              </w:rPr>
              <w:t>fn_</w:t>
            </w:r>
          </w:p>
        </w:tc>
        <w:tc>
          <w:tcPr>
            <w:tcW w:w="3150" w:type="pct"/>
            <w:tcMar>
              <w:top w:w="60" w:type="dxa"/>
              <w:left w:w="80" w:type="dxa"/>
              <w:bottom w:w="60" w:type="dxa"/>
              <w:right w:w="80" w:type="dxa"/>
            </w:tcMar>
          </w:tcPr>
          <w:p w14:paraId="21F77621" w14:textId="77777777" w:rsidR="00F14161" w:rsidRDefault="00EA5812">
            <w:pPr>
              <w:spacing w:line="360" w:lineRule="auto"/>
            </w:pPr>
            <w:r>
              <w:t>Stored function (returns a single value, callable inside a query)</w:t>
            </w:r>
          </w:p>
        </w:tc>
        <w:tc>
          <w:tcPr>
            <w:tcW w:w="1250" w:type="pct"/>
            <w:tcMar>
              <w:top w:w="60" w:type="dxa"/>
              <w:left w:w="80" w:type="dxa"/>
              <w:bottom w:w="60" w:type="dxa"/>
              <w:right w:w="80" w:type="dxa"/>
            </w:tcMar>
          </w:tcPr>
          <w:p w14:paraId="2D7BA34F" w14:textId="77777777" w:rsidR="00F14161" w:rsidRDefault="00EA5812">
            <w:pPr>
              <w:spacing w:line="360" w:lineRule="auto"/>
            </w:pPr>
            <w:r>
              <w:rPr>
                <w:shd w:val="solid" w:color="F2F2F2" w:fill="F2F2F2"/>
              </w:rPr>
              <w:t>fn_is_weekend_appointment</w:t>
            </w:r>
          </w:p>
        </w:tc>
      </w:tr>
      <w:tr w:rsidR="00F14161" w14:paraId="4D73F531" w14:textId="77777777">
        <w:tblPrEx>
          <w:tblCellMar>
            <w:top w:w="0" w:type="dxa"/>
            <w:bottom w:w="0" w:type="dxa"/>
          </w:tblCellMar>
        </w:tblPrEx>
        <w:tc>
          <w:tcPr>
            <w:tcW w:w="500" w:type="pct"/>
            <w:tcMar>
              <w:top w:w="60" w:type="dxa"/>
              <w:left w:w="80" w:type="dxa"/>
              <w:bottom w:w="60" w:type="dxa"/>
              <w:right w:w="80" w:type="dxa"/>
            </w:tcMar>
          </w:tcPr>
          <w:p w14:paraId="378C6BD7" w14:textId="77777777" w:rsidR="00F14161" w:rsidRDefault="00EA5812">
            <w:pPr>
              <w:spacing w:line="360" w:lineRule="auto"/>
            </w:pPr>
            <w:r>
              <w:rPr>
                <w:shd w:val="solid" w:color="F2F2F2" w:fill="F2F2F2"/>
              </w:rPr>
              <w:t>sp_</w:t>
            </w:r>
          </w:p>
        </w:tc>
        <w:tc>
          <w:tcPr>
            <w:tcW w:w="3150" w:type="pct"/>
            <w:tcMar>
              <w:top w:w="60" w:type="dxa"/>
              <w:left w:w="80" w:type="dxa"/>
              <w:bottom w:w="60" w:type="dxa"/>
              <w:right w:w="80" w:type="dxa"/>
            </w:tcMar>
          </w:tcPr>
          <w:p w14:paraId="2111EB41" w14:textId="77777777" w:rsidR="00F14161" w:rsidRDefault="00EA5812">
            <w:pPr>
              <w:spacing w:line="360" w:lineRule="auto"/>
            </w:pPr>
            <w:r>
              <w:t xml:space="preserve">Stored procedure (a saved, callable routine, run with </w:t>
            </w:r>
            <w:r>
              <w:rPr>
                <w:shd w:val="solid" w:color="F2F2F2" w:fill="F2F2F2"/>
              </w:rPr>
              <w:t>CALL</w:t>
            </w:r>
            <w:r>
              <w:t>)</w:t>
            </w:r>
          </w:p>
        </w:tc>
        <w:tc>
          <w:tcPr>
            <w:tcW w:w="1250" w:type="pct"/>
            <w:tcMar>
              <w:top w:w="60" w:type="dxa"/>
              <w:left w:w="80" w:type="dxa"/>
              <w:bottom w:w="60" w:type="dxa"/>
              <w:right w:w="80" w:type="dxa"/>
            </w:tcMar>
          </w:tcPr>
          <w:p w14:paraId="477ACF6A" w14:textId="77777777" w:rsidR="00F14161" w:rsidRDefault="00EA5812">
            <w:pPr>
              <w:spacing w:line="360" w:lineRule="auto"/>
            </w:pPr>
            <w:r>
              <w:rPr>
                <w:shd w:val="solid" w:color="F2F2F2" w:fill="F2F2F2"/>
              </w:rPr>
              <w:t>sp_daily_revenue_report</w:t>
            </w:r>
          </w:p>
        </w:tc>
      </w:tr>
      <w:tr w:rsidR="00F14161" w14:paraId="75EC0402" w14:textId="77777777">
        <w:tblPrEx>
          <w:tblCellMar>
            <w:top w:w="0" w:type="dxa"/>
            <w:bottom w:w="0" w:type="dxa"/>
          </w:tblCellMar>
        </w:tblPrEx>
        <w:tc>
          <w:tcPr>
            <w:tcW w:w="500" w:type="pct"/>
            <w:tcMar>
              <w:top w:w="60" w:type="dxa"/>
              <w:left w:w="80" w:type="dxa"/>
              <w:bottom w:w="60" w:type="dxa"/>
              <w:right w:w="80" w:type="dxa"/>
            </w:tcMar>
          </w:tcPr>
          <w:p w14:paraId="749230EA" w14:textId="77777777" w:rsidR="00F14161" w:rsidRDefault="00EA5812">
            <w:pPr>
              <w:spacing w:line="360" w:lineRule="auto"/>
            </w:pPr>
            <w:r>
              <w:rPr>
                <w:shd w:val="solid" w:color="F2F2F2" w:fill="F2F2F2"/>
              </w:rPr>
              <w:t>vw_</w:t>
            </w:r>
          </w:p>
        </w:tc>
        <w:tc>
          <w:tcPr>
            <w:tcW w:w="3150" w:type="pct"/>
            <w:tcMar>
              <w:top w:w="60" w:type="dxa"/>
              <w:left w:w="80" w:type="dxa"/>
              <w:bottom w:w="60" w:type="dxa"/>
              <w:right w:w="80" w:type="dxa"/>
            </w:tcMar>
          </w:tcPr>
          <w:p w14:paraId="276B723A" w14:textId="77777777" w:rsidR="00F14161" w:rsidRDefault="00EA5812">
            <w:pPr>
              <w:spacing w:line="360" w:lineRule="auto"/>
            </w:pPr>
            <w:r>
              <w:t>View (a saved, reusable query that behaves like a read-only table)</w:t>
            </w:r>
          </w:p>
        </w:tc>
        <w:tc>
          <w:tcPr>
            <w:tcW w:w="1250" w:type="pct"/>
            <w:tcMar>
              <w:top w:w="60" w:type="dxa"/>
              <w:left w:w="80" w:type="dxa"/>
              <w:bottom w:w="60" w:type="dxa"/>
              <w:right w:w="80" w:type="dxa"/>
            </w:tcMar>
          </w:tcPr>
          <w:p w14:paraId="6009E03A" w14:textId="77777777" w:rsidR="00F14161" w:rsidRDefault="00EA5812">
            <w:pPr>
              <w:spacing w:line="360" w:lineRule="auto"/>
            </w:pPr>
            <w:r>
              <w:rPr>
                <w:shd w:val="solid" w:color="F2F2F2" w:fill="F2F2F2"/>
              </w:rPr>
              <w:t>vw_dentist_utilization</w:t>
            </w:r>
          </w:p>
        </w:tc>
      </w:tr>
      <w:tr w:rsidR="00F14161" w14:paraId="15D5F44C" w14:textId="77777777">
        <w:tblPrEx>
          <w:tblCellMar>
            <w:top w:w="0" w:type="dxa"/>
            <w:bottom w:w="0" w:type="dxa"/>
          </w:tblCellMar>
        </w:tblPrEx>
        <w:tc>
          <w:tcPr>
            <w:tcW w:w="500" w:type="pct"/>
            <w:tcMar>
              <w:top w:w="60" w:type="dxa"/>
              <w:left w:w="80" w:type="dxa"/>
              <w:bottom w:w="60" w:type="dxa"/>
              <w:right w:w="80" w:type="dxa"/>
            </w:tcMar>
          </w:tcPr>
          <w:p w14:paraId="7A62B2FD" w14:textId="77777777" w:rsidR="00F14161" w:rsidRDefault="00EA5812">
            <w:pPr>
              <w:spacing w:line="360" w:lineRule="auto"/>
            </w:pPr>
            <w:r>
              <w:rPr>
                <w:shd w:val="solid" w:color="F2F2F2" w:fill="F2F2F2"/>
              </w:rPr>
              <w:t>chk_</w:t>
            </w:r>
          </w:p>
        </w:tc>
        <w:tc>
          <w:tcPr>
            <w:tcW w:w="3150" w:type="pct"/>
            <w:tcMar>
              <w:top w:w="60" w:type="dxa"/>
              <w:left w:w="80" w:type="dxa"/>
              <w:bottom w:w="60" w:type="dxa"/>
              <w:right w:w="80" w:type="dxa"/>
            </w:tcMar>
          </w:tcPr>
          <w:p w14:paraId="37799443" w14:textId="77777777" w:rsidR="00F14161" w:rsidRDefault="00EA5812">
            <w:pPr>
              <w:spacing w:line="360" w:lineRule="auto"/>
            </w:pPr>
            <w:r>
              <w:rPr>
                <w:shd w:val="solid" w:color="F2F2F2" w:fill="F2F2F2"/>
              </w:rPr>
              <w:t>CHECK</w:t>
            </w:r>
            <w:r>
              <w:t xml:space="preserve"> constraint (a rule a column's value must satisfy)</w:t>
            </w:r>
          </w:p>
        </w:tc>
        <w:tc>
          <w:tcPr>
            <w:tcW w:w="1250" w:type="pct"/>
            <w:tcMar>
              <w:top w:w="60" w:type="dxa"/>
              <w:left w:w="80" w:type="dxa"/>
              <w:bottom w:w="60" w:type="dxa"/>
              <w:right w:w="80" w:type="dxa"/>
            </w:tcMar>
          </w:tcPr>
          <w:p w14:paraId="4E39AE06" w14:textId="77777777" w:rsidR="00F14161" w:rsidRDefault="00EA5812">
            <w:pPr>
              <w:spacing w:line="360" w:lineRule="auto"/>
            </w:pPr>
            <w:r>
              <w:rPr>
                <w:shd w:val="solid" w:color="F2F2F2" w:fill="F2F2F2"/>
              </w:rPr>
              <w:t>chk_dentists_status</w:t>
            </w:r>
          </w:p>
        </w:tc>
      </w:tr>
    </w:tbl>
    <w:p w14:paraId="4C09D276" w14:textId="77777777" w:rsidR="00F14161" w:rsidRDefault="00F14161">
      <w:pPr>
        <w:spacing w:after="160"/>
      </w:pPr>
    </w:p>
    <w:p w14:paraId="2FDBE451" w14:textId="77777777" w:rsidR="00F14161" w:rsidRDefault="00EA5812">
      <w:pPr>
        <w:pStyle w:val="ListParagraph"/>
        <w:keepLines/>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(Section 4, DB-01).</w:t>
      </w:r>
    </w:p>
    <w:p w14:paraId="21D2BD09" w14:textId="77777777" w:rsidR="00F14161" w:rsidRDefault="00EA5812">
      <w:pPr>
        <w:pStyle w:val="ListParagraph"/>
        <w:keepLines/>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as a database-level invariant that holds even if a future client bypassed the Java service layer entirely (verified, Section 4, DB-02).</w:t>
      </w:r>
    </w:p>
    <w:p w14:paraId="2CAAD24B" w14:textId="77777777" w:rsidR="00F14161" w:rsidRDefault="00EA5812">
      <w:pPr>
        <w:pStyle w:val="ListParagraph"/>
        <w:keepLines/>
        <w:numPr>
          <w:ilvl w:val="0"/>
          <w:numId w:val="1"/>
        </w:numPr>
        <w:spacing w:after="80" w:line="360" w:lineRule="auto"/>
        <w:ind w:left="420" w:hanging="260"/>
      </w:pPr>
      <w:r>
        <w:rPr>
          <w:b/>
          <w:bCs/>
          <w:shd w:val="solid" w:color="F2F2F2" w:fill="F2F2F2"/>
        </w:rPr>
        <w:lastRenderedPageBreak/>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Section 4, DB-04).</w:t>
      </w:r>
    </w:p>
    <w:p w14:paraId="305260C9" w14:textId="77777777" w:rsidR="00F14161" w:rsidRDefault="00EA5812">
      <w:pPr>
        <w:pStyle w:val="ListParagraph"/>
        <w:keepLines/>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6357DB2E" w14:textId="77777777" w:rsidR="00F14161" w:rsidRDefault="00EA5812">
      <w:pPr>
        <w:pStyle w:val="ListParagraph"/>
        <w:keepLines/>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w:t>
      </w:r>
      <w:r>
        <w:t xml:space="preserve">multi-table join each time - proposed specifically to </w:t>
      </w:r>
      <w:r>
        <w:rPr>
          <w:i/>
          <w:iCs/>
        </w:rPr>
        <w:t>"facilitate decision-making"</w:t>
      </w:r>
      <w:r>
        <w:t>, a named Excellent-band criterion.</w:t>
      </w:r>
    </w:p>
    <w:p w14:paraId="3C805D96" w14:textId="77777777" w:rsidR="00F14161" w:rsidRDefault="00EA5812">
      <w:pPr>
        <w:pStyle w:val="Heading3"/>
        <w:keepNext/>
        <w:spacing w:before="240" w:after="120" w:line="360" w:lineRule="auto"/>
      </w:pPr>
      <w:bookmarkStart w:id="23" w:name="_Toc239411614"/>
      <w:r>
        <w:rPr>
          <w:b/>
          <w:bCs/>
          <w:sz w:val="28"/>
          <w:szCs w:val="28"/>
        </w:rPr>
        <w:t>3.5 Validation mechanisms</w:t>
      </w:r>
      <w:bookmarkEnd w:id="23"/>
    </w:p>
    <w:p w14:paraId="23931039" w14:textId="77777777" w:rsidR="00F14161" w:rsidRDefault="00EA5812">
      <w:pPr>
        <w:keepLines/>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5BE20E2E" w14:textId="77777777" w:rsidR="00F14161" w:rsidRDefault="00EA5812">
      <w:pPr>
        <w:keepLines/>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staff member sees </w:t>
      </w:r>
      <w:r>
        <w:rPr>
          <w:i/>
          <w:iCs/>
        </w:rPr>
        <w:t>why</w:t>
      </w:r>
      <w:r>
        <w:t xml:space="preserve"> a save failed next </w:t>
      </w:r>
      <w:r>
        <w:t>to the offending field rather than a generic alert.</w:t>
      </w:r>
    </w:p>
    <w:p w14:paraId="0A46F2C0" w14:textId="77777777" w:rsidR="00F14161" w:rsidRDefault="00EA5812">
      <w:pPr>
        <w:keepLines/>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5EDB62C6" w14:textId="77777777" w:rsidR="00F14161" w:rsidRDefault="00EA5812">
      <w:pPr>
        <w:keepLines/>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w:t>
      </w:r>
    </w:p>
    <w:p w14:paraId="21693A85" w14:textId="77777777" w:rsidR="00F14161" w:rsidRDefault="00EA5812">
      <w:pPr>
        <w:pStyle w:val="ListParagraph"/>
        <w:keepLines/>
        <w:numPr>
          <w:ilvl w:val="1"/>
          <w:numId w:val="1"/>
        </w:numPr>
        <w:spacing w:after="80" w:line="360" w:lineRule="auto"/>
        <w:ind w:left="720" w:hanging="260"/>
      </w:pPr>
      <w:r>
        <w:t>cross-field rules that bean validation cannot express alone (no appointment in the past, dentist-not-on-leave, no scheduling conflict).</w:t>
      </w:r>
    </w:p>
    <w:p w14:paraId="5CF6CC11" w14:textId="77777777" w:rsidR="00F14161" w:rsidRDefault="00EA5812">
      <w:pPr>
        <w:keepLines/>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Section 3.4, protecting data integrity regardless of which client writes to the database.</w:t>
      </w:r>
    </w:p>
    <w:p w14:paraId="02FF9A85" w14:textId="77777777" w:rsidR="00F14161" w:rsidRDefault="00EA5812">
      <w:pPr>
        <w:pStyle w:val="Heading3"/>
        <w:keepNext/>
        <w:spacing w:before="240" w:after="120" w:line="360" w:lineRule="auto"/>
      </w:pPr>
      <w:bookmarkStart w:id="24" w:name="_Toc239411615"/>
      <w:r>
        <w:rPr>
          <w:b/>
          <w:bCs/>
          <w:sz w:val="28"/>
          <w:szCs w:val="28"/>
        </w:rPr>
        <w:lastRenderedPageBreak/>
        <w:t>3.6 Authorization via JWT, and sessions/cookies</w:t>
      </w:r>
      <w:bookmarkEnd w:id="24"/>
    </w:p>
    <w:p w14:paraId="22D79AD6" w14:textId="77777777" w:rsidR="00F14161" w:rsidRDefault="00EA5812">
      <w:pPr>
        <w:keepLines/>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445BD844" w14:textId="77777777" w:rsidR="00F14161" w:rsidRDefault="00EA5812">
      <w:pPr>
        <w:keepLines/>
        <w:spacing w:after="160" w:line="360" w:lineRule="auto"/>
        <w:jc w:val="both"/>
      </w:pPr>
      <w:r>
        <w:t xml:space="preserve">The token is delivered to the client </w:t>
      </w:r>
      <w:r>
        <w:rPr>
          <w:b/>
          <w:bCs/>
        </w:rPr>
        <w:t>two ways</w:t>
      </w:r>
      <w:r>
        <w:t>, deliberately:</w:t>
      </w:r>
    </w:p>
    <w:p w14:paraId="12846EFD" w14:textId="77777777" w:rsidR="00F14161" w:rsidRDefault="00EA5812">
      <w:pPr>
        <w:keepLines/>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w:t>
      </w:r>
      <w:r>
        <w:t xml:space="preserve">client actually relies on. Rather than storing the token in </w:t>
      </w:r>
      <w:r>
        <w:rPr>
          <w:shd w:val="solid" w:color="F2F2F2" w:fill="F2F2F2"/>
        </w:rPr>
        <w:t>localStorage</w:t>
      </w:r>
      <w:r>
        <w:t xml:space="preserve"> (vulnerable to XSS exfiltration), the cookie is attached 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7DA2A1EB" w14:textId="77777777" w:rsidR="00F14161" w:rsidRDefault="00EA5812">
      <w:pPr>
        <w:keepLines/>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w:t>
      </w:r>
      <w:r>
        <w:t xml:space="preserve">non-browser API client (Postman, curl, a future mobile app, or Swagger's own </w:t>
      </w:r>
      <w:r>
        <w:rPr>
          <w:b/>
          <w:bCs/>
        </w:rPr>
        <w:t>Authorize</w:t>
      </w:r>
      <w:r>
        <w:t xml:space="preserve"> button) 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w:t>
      </w:r>
    </w:p>
    <w:p w14:paraId="632AB58C" w14:textId="77777777" w:rsidR="00F14161" w:rsidRDefault="00EA5812">
      <w:pPr>
        <w:pStyle w:val="ListParagraph"/>
        <w:keepLines/>
        <w:numPr>
          <w:ilvl w:val="1"/>
          <w:numId w:val="1"/>
        </w:numPr>
        <w:spacing w:after="80" w:line="360" w:lineRule="auto"/>
        <w:ind w:left="720" w:hanging="260"/>
      </w:pPr>
      <w:r>
        <w:lastRenderedPageBreak/>
        <w:t xml:space="preserve">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w:t>
      </w:r>
      <w:r>
        <w:t xml:space="preserve">involved at all, and successfully calls a protected endpoint with only </w:t>
      </w:r>
      <w:r>
        <w:rPr>
          <w:shd w:val="solid" w:color="F2F2F2" w:fill="F2F2F2"/>
        </w:rPr>
        <w:t>Authorization: Bearer &lt;token&gt;</w:t>
      </w:r>
      <w:r>
        <w:t xml:space="preserve"> (Section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78839B64" w14:textId="77777777" w:rsidR="00F14161" w:rsidRDefault="00EA5812">
      <w:pPr>
        <w:keepLines/>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(Section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to administrators, verified directly in testing (Section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Section 3.2.1, including a login executed live and its </w:t>
      </w:r>
      <w:r>
        <w:rPr>
          <w:shd w:val="solid" w:color="F2F2F2" w:fill="F2F2F2"/>
        </w:rPr>
        <w:t>token</w:t>
      </w:r>
      <w:r>
        <w:t xml:space="preserve"> visible in the response body.</w:t>
      </w:r>
    </w:p>
    <w:p w14:paraId="6BED3BDE" w14:textId="77777777" w:rsidR="00F14161" w:rsidRDefault="00EA5812">
      <w:pPr>
        <w:pStyle w:val="Heading3"/>
        <w:keepNext/>
        <w:spacing w:before="240" w:after="120" w:line="360" w:lineRule="auto"/>
      </w:pPr>
      <w:bookmarkStart w:id="25" w:name="_Toc239411616"/>
      <w:r>
        <w:rPr>
          <w:b/>
          <w:bCs/>
          <w:sz w:val="28"/>
          <w:szCs w:val="28"/>
        </w:rPr>
        <w:t>3.7 User interface</w:t>
      </w:r>
      <w:bookmarkEnd w:id="25"/>
    </w:p>
    <w:p w14:paraId="071EAD43" w14:textId="77777777" w:rsidR="00F14161" w:rsidRDefault="00EA5812">
      <w:pPr>
        <w:keepLines/>
        <w:spacing w:after="160" w:line="360" w:lineRule="auto"/>
        <w:jc w:val="both"/>
      </w:pPr>
      <w:r>
        <w:t xml:space="preserve">The client is organised as thirteen focused pages (login, dashboard, </w:t>
      </w:r>
      <w:r>
        <w:t xml:space="preserve">appointments list + register form, appointment detail, billing/receipt, 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Section 7), logged in as </w:t>
      </w:r>
      <w:r>
        <w:rPr>
          <w:shd w:val="solid" w:color="F2F2F2" w:fill="F2F2F2"/>
        </w:rPr>
        <w:t>admin</w:t>
      </w:r>
      <w:r>
        <w:t>, with real seeded data.</w:t>
      </w:r>
    </w:p>
    <w:p w14:paraId="3EE98F53" w14:textId="77777777" w:rsidR="00F14161" w:rsidRDefault="00EA5812">
      <w:pPr>
        <w:keepNext/>
        <w:keepLines/>
        <w:spacing w:before="240" w:after="60"/>
        <w:jc w:val="center"/>
      </w:pPr>
      <w:r>
        <w:rPr>
          <w:noProof/>
        </w:rPr>
        <w:lastRenderedPageBreak/>
        <w:drawing>
          <wp:inline distT="0" distB="0" distL="0" distR="0" wp14:anchorId="001CEFD9" wp14:editId="712A0277">
            <wp:extent cx="5334000" cy="3333750"/>
            <wp:effectExtent l="0" t="0" r="0" b="0"/>
            <wp:docPr id="731468877" name="Picture 731468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333750"/>
                    </a:xfrm>
                    <a:prstGeom prst="rect">
                      <a:avLst/>
                    </a:prstGeom>
                  </pic:spPr>
                </pic:pic>
              </a:graphicData>
            </a:graphic>
          </wp:inline>
        </w:drawing>
      </w:r>
    </w:p>
    <w:p w14:paraId="212C2E88" w14:textId="77777777" w:rsidR="00F14161" w:rsidRDefault="00EA5812">
      <w:pPr>
        <w:keepLines/>
        <w:spacing w:after="240"/>
        <w:jc w:val="center"/>
      </w:pPr>
      <w:r>
        <w:rPr>
          <w:i/>
          <w:iCs/>
          <w:sz w:val="20"/>
          <w:szCs w:val="20"/>
        </w:rPr>
        <w:t>Login page</w:t>
      </w:r>
    </w:p>
    <w:p w14:paraId="3701E6E8" w14:textId="77777777" w:rsidR="00F14161" w:rsidRDefault="00EA5812">
      <w:pPr>
        <w:keepNext/>
        <w:keepLines/>
        <w:spacing w:before="240" w:after="60"/>
        <w:jc w:val="center"/>
      </w:pPr>
      <w:r>
        <w:rPr>
          <w:noProof/>
        </w:rPr>
        <w:drawing>
          <wp:inline distT="0" distB="0" distL="0" distR="0" wp14:anchorId="73AD76A1" wp14:editId="60AD0030">
            <wp:extent cx="5334000" cy="3333750"/>
            <wp:effectExtent l="0" t="0" r="0" b="0"/>
            <wp:docPr id="1112934514" name="Picture 111293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5F042167" w14:textId="77777777" w:rsidR="00F14161" w:rsidRDefault="00EA5812">
      <w:pPr>
        <w:keepLines/>
        <w:spacing w:after="240"/>
        <w:jc w:val="center"/>
      </w:pPr>
      <w:r>
        <w:rPr>
          <w:i/>
          <w:iCs/>
          <w:sz w:val="20"/>
          <w:szCs w:val="20"/>
        </w:rPr>
        <w:t>Dashboard with live KPIs</w:t>
      </w:r>
    </w:p>
    <w:p w14:paraId="3C82656D" w14:textId="77777777" w:rsidR="00F14161" w:rsidRDefault="00EA5812">
      <w:pPr>
        <w:keepNext/>
        <w:keepLines/>
        <w:spacing w:before="240" w:after="60"/>
        <w:jc w:val="center"/>
      </w:pPr>
      <w:r>
        <w:rPr>
          <w:noProof/>
        </w:rPr>
        <w:lastRenderedPageBreak/>
        <w:drawing>
          <wp:inline distT="0" distB="0" distL="0" distR="0" wp14:anchorId="67ED1B75" wp14:editId="0E435889">
            <wp:extent cx="5334000" cy="3333750"/>
            <wp:effectExtent l="0" t="0" r="0" b="0"/>
            <wp:docPr id="1051201113" name="Picture 105120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179EDD9" w14:textId="77777777" w:rsidR="00F14161" w:rsidRDefault="00EA5812">
      <w:pPr>
        <w:keepLines/>
        <w:spacing w:after="240"/>
        <w:jc w:val="center"/>
      </w:pPr>
      <w:r>
        <w:rPr>
          <w:i/>
          <w:iCs/>
          <w:sz w:val="20"/>
          <w:szCs w:val="20"/>
        </w:rPr>
        <w:t>Register New Appointment form</w:t>
      </w:r>
    </w:p>
    <w:p w14:paraId="6DA68335" w14:textId="77777777" w:rsidR="00F14161" w:rsidRDefault="00EA5812">
      <w:pPr>
        <w:keepNext/>
        <w:keepLines/>
        <w:spacing w:before="240" w:after="60"/>
        <w:jc w:val="center"/>
      </w:pPr>
      <w:r>
        <w:rPr>
          <w:noProof/>
        </w:rPr>
        <w:drawing>
          <wp:inline distT="0" distB="0" distL="0" distR="0" wp14:anchorId="48A82B01" wp14:editId="768697C8">
            <wp:extent cx="5334000" cy="3333750"/>
            <wp:effectExtent l="0" t="0" r="0" b="0"/>
            <wp:docPr id="1854798470" name="Picture 185479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28047F51" w14:textId="77777777" w:rsidR="00F14161" w:rsidRDefault="00EA5812">
      <w:pPr>
        <w:keepLines/>
        <w:spacing w:after="240"/>
        <w:jc w:val="center"/>
      </w:pPr>
      <w:r>
        <w:rPr>
          <w:i/>
          <w:iCs/>
          <w:sz w:val="20"/>
          <w:szCs w:val="20"/>
        </w:rPr>
        <w:t>Appointment detail page</w:t>
      </w:r>
    </w:p>
    <w:p w14:paraId="4F951207" w14:textId="77777777" w:rsidR="00F14161" w:rsidRDefault="00EA5812">
      <w:pPr>
        <w:keepNext/>
        <w:keepLines/>
        <w:spacing w:before="240" w:after="60"/>
        <w:jc w:val="center"/>
      </w:pPr>
      <w:r>
        <w:rPr>
          <w:noProof/>
        </w:rPr>
        <w:lastRenderedPageBreak/>
        <w:drawing>
          <wp:inline distT="0" distB="0" distL="0" distR="0" wp14:anchorId="2479CC5E" wp14:editId="6FA1FD99">
            <wp:extent cx="5334000" cy="3333750"/>
            <wp:effectExtent l="0" t="0" r="0" b="0"/>
            <wp:docPr id="505794551" name="Picture 50579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24E17AF3" w14:textId="77777777" w:rsidR="00F14161" w:rsidRDefault="00EA5812">
      <w:pPr>
        <w:keepLines/>
        <w:spacing w:after="240"/>
        <w:jc w:val="center"/>
      </w:pPr>
      <w:r>
        <w:rPr>
          <w:i/>
          <w:iCs/>
          <w:sz w:val="20"/>
          <w:szCs w:val="20"/>
        </w:rPr>
        <w:t>Printable bill/receipt, standard pricing strategy, marked PAID</w:t>
      </w:r>
    </w:p>
    <w:p w14:paraId="79367F09" w14:textId="77777777" w:rsidR="00F14161" w:rsidRDefault="00EA5812">
      <w:pPr>
        <w:keepNext/>
        <w:keepLines/>
        <w:spacing w:before="240" w:after="60"/>
        <w:jc w:val="center"/>
      </w:pPr>
      <w:r>
        <w:rPr>
          <w:noProof/>
        </w:rPr>
        <w:drawing>
          <wp:inline distT="0" distB="0" distL="0" distR="0" wp14:anchorId="348AD36A" wp14:editId="4CDD54A9">
            <wp:extent cx="5334000" cy="3333750"/>
            <wp:effectExtent l="0" t="0" r="0" b="0"/>
            <wp:docPr id="658908394" name="Picture 658908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3AB47667" w14:textId="77777777" w:rsidR="00F14161" w:rsidRDefault="00EA5812">
      <w:pPr>
        <w:keepLines/>
        <w:spacing w:after="240"/>
        <w:jc w:val="center"/>
      </w:pPr>
      <w:r>
        <w:rPr>
          <w:i/>
          <w:iCs/>
          <w:sz w:val="20"/>
          <w:szCs w:val="20"/>
        </w:rPr>
        <w:t>Dentist &amp; treatment type management (Admin)</w:t>
      </w:r>
    </w:p>
    <w:p w14:paraId="382F2A41" w14:textId="77777777" w:rsidR="00F14161" w:rsidRDefault="00EA5812">
      <w:pPr>
        <w:keepNext/>
        <w:keepLines/>
        <w:spacing w:before="240" w:after="60"/>
        <w:jc w:val="center"/>
      </w:pPr>
      <w:r>
        <w:rPr>
          <w:noProof/>
        </w:rPr>
        <w:lastRenderedPageBreak/>
        <w:drawing>
          <wp:inline distT="0" distB="0" distL="0" distR="0" wp14:anchorId="6205B85A" wp14:editId="107E3030">
            <wp:extent cx="5334000" cy="3333750"/>
            <wp:effectExtent l="0" t="0" r="0" b="0"/>
            <wp:docPr id="1781311961" name="Picture 178131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474DB7B" w14:textId="77777777" w:rsidR="00F14161" w:rsidRDefault="00EA5812">
      <w:pPr>
        <w:keepLines/>
        <w:spacing w:after="240"/>
        <w:jc w:val="center"/>
      </w:pPr>
      <w:r>
        <w:rPr>
          <w:i/>
          <w:iCs/>
          <w:sz w:val="20"/>
          <w:szCs w:val="20"/>
        </w:rPr>
        <w:t>Reports: daily revenue (stored procedure) and dentist utilisation (view)</w:t>
      </w:r>
    </w:p>
    <w:p w14:paraId="1214A553" w14:textId="77777777" w:rsidR="00F14161" w:rsidRDefault="00EA5812">
      <w:pPr>
        <w:keepLines/>
        <w:spacing w:after="160" w:line="360" w:lineRule="auto"/>
        <w:jc w:val="both"/>
      </w:pPr>
      <w:r>
        <w:t>(The interactive Swagger/OpenAPI UI is covered in its own dedicated subsection, Section 3.2.1, with four screenshots including a live executed request.)</w:t>
      </w:r>
    </w:p>
    <w:p w14:paraId="3D171800" w14:textId="77777777" w:rsidR="00F14161" w:rsidRDefault="00EA5812">
      <w:pPr>
        <w:pStyle w:val="Heading4"/>
        <w:keepNext/>
        <w:spacing w:before="240" w:after="120" w:line="360" w:lineRule="auto"/>
      </w:pPr>
      <w:bookmarkStart w:id="26" w:name="_Toc239411617"/>
      <w:r>
        <w:rPr>
          <w:b/>
          <w:bCs/>
          <w:sz w:val="28"/>
          <w:szCs w:val="28"/>
        </w:rPr>
        <w:t>3.7.1 Admin: editing staff details</w:t>
      </w:r>
      <w:bookmarkEnd w:id="26"/>
    </w:p>
    <w:p w14:paraId="3A009057" w14:textId="77777777" w:rsidR="00F14161" w:rsidRDefault="00EA5812">
      <w:pPr>
        <w:keepLines/>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w:t>
      </w:r>
      <w:r>
        <w:t xml:space="preserve">belongs in its own explicit flow (account recreation, or a dedicated 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42AE395D" w14:textId="77777777" w:rsidR="00F14161" w:rsidRDefault="00EA5812">
      <w:pPr>
        <w:keepNext/>
        <w:keepLines/>
        <w:spacing w:before="240" w:after="60"/>
        <w:jc w:val="center"/>
      </w:pPr>
      <w:r>
        <w:rPr>
          <w:noProof/>
        </w:rPr>
        <w:lastRenderedPageBreak/>
        <w:drawing>
          <wp:inline distT="0" distB="0" distL="0" distR="0" wp14:anchorId="540B4C98" wp14:editId="50865509">
            <wp:extent cx="5334000" cy="3333750"/>
            <wp:effectExtent l="0" t="0" r="0" b="0"/>
            <wp:docPr id="379282002" name="Picture 37928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30DB83DF" w14:textId="77777777" w:rsidR="00F14161" w:rsidRDefault="00EA5812">
      <w:pPr>
        <w:keepLines/>
        <w:spacing w:after="240"/>
        <w:jc w:val="center"/>
      </w:pPr>
      <w:r>
        <w:rPr>
          <w:i/>
          <w:iCs/>
          <w:sz w:val="20"/>
          <w:szCs w:val="20"/>
        </w:rPr>
        <w:t>Staff Accounts - the Edit button added next to each row</w:t>
      </w:r>
    </w:p>
    <w:p w14:paraId="705EC8BE" w14:textId="77777777" w:rsidR="00F14161" w:rsidRDefault="00EA5812">
      <w:pPr>
        <w:keepNext/>
        <w:keepLines/>
        <w:spacing w:before="240" w:after="60"/>
        <w:jc w:val="center"/>
      </w:pPr>
      <w:r>
        <w:rPr>
          <w:noProof/>
        </w:rPr>
        <w:drawing>
          <wp:inline distT="0" distB="0" distL="0" distR="0" wp14:anchorId="4C7910BD" wp14:editId="5B83EDA9">
            <wp:extent cx="5334000" cy="3333750"/>
            <wp:effectExtent l="0" t="0" r="0" b="0"/>
            <wp:docPr id="1845376668" name="Picture 1845376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F480CD7" w14:textId="77777777" w:rsidR="00F14161" w:rsidRDefault="00EA5812">
      <w:pPr>
        <w:keepLines/>
        <w:spacing w:after="240"/>
        <w:jc w:val="center"/>
      </w:pPr>
      <w:r>
        <w:rPr>
          <w:i/>
          <w:iCs/>
          <w:sz w:val="20"/>
          <w:szCs w:val="20"/>
        </w:rPr>
        <w:t>Edit Staff Details modal, pre-filled - username and role disabled, only name/email editable</w:t>
      </w:r>
    </w:p>
    <w:p w14:paraId="0A21A2FF" w14:textId="77777777" w:rsidR="00F14161" w:rsidRDefault="00EA5812">
      <w:pPr>
        <w:keepLines/>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(Section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4776D319" w14:textId="77777777" w:rsidR="00F14161" w:rsidRDefault="00EA5812">
      <w:pPr>
        <w:pStyle w:val="Heading2"/>
        <w:keepNext/>
        <w:spacing w:before="240" w:after="120" w:line="360" w:lineRule="auto"/>
      </w:pPr>
      <w:bookmarkStart w:id="27" w:name="_Toc239411618"/>
      <w:r>
        <w:rPr>
          <w:b/>
          <w:bCs/>
          <w:sz w:val="28"/>
          <w:szCs w:val="28"/>
        </w:rPr>
        <w:lastRenderedPageBreak/>
        <w:t>4. Task C - Testing</w:t>
      </w:r>
      <w:bookmarkEnd w:id="27"/>
    </w:p>
    <w:p w14:paraId="348D4458" w14:textId="77777777" w:rsidR="00F14161" w:rsidRDefault="00EA5812">
      <w:pPr>
        <w:keepLines/>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2A83AAC7" w14:textId="77777777" w:rsidR="00F14161" w:rsidRDefault="00EA5812">
      <w:pPr>
        <w:pStyle w:val="Heading3"/>
        <w:keepNext/>
        <w:spacing w:before="240" w:after="120" w:line="360" w:lineRule="auto"/>
      </w:pPr>
      <w:bookmarkStart w:id="28" w:name="_Toc239411619"/>
      <w:r>
        <w:rPr>
          <w:b/>
          <w:bCs/>
          <w:sz w:val="28"/>
          <w:szCs w:val="28"/>
        </w:rPr>
        <w:t>4.1 Test-driven development</w:t>
      </w:r>
      <w:bookmarkEnd w:id="28"/>
    </w:p>
    <w:p w14:paraId="183B60B9" w14:textId="77777777" w:rsidR="00F14161" w:rsidRDefault="00EA5812">
      <w:pPr>
        <w:keepLines/>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Section 3 and directly in the Javadoc of </w:t>
      </w:r>
      <w:r>
        <w:rPr>
          <w:shd w:val="solid" w:color="F2F2F2" w:fill="F2F2F2"/>
        </w:rPr>
        <w:t>PricingContextTest.java</w:t>
      </w:r>
      <w:r>
        <w:t xml:space="preserve">: the test class was written against classes that </w:t>
      </w:r>
      <w:r>
        <w:t xml:space="preserve">did not yet exist (red), the three strategy classes and </w:t>
      </w:r>
      <w:r>
        <w:rPr>
          <w:shd w:val="solid" w:color="F2F2F2" w:fill="F2F2F2"/>
        </w:rPr>
        <w:t>PricingContext</w:t>
      </w:r>
      <w:r>
        <w:t xml:space="preserve"> 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38FA572C" w14:textId="77777777" w:rsidR="00F14161" w:rsidRDefault="00EA5812">
      <w:pPr>
        <w:pStyle w:val="Heading3"/>
        <w:keepNext/>
        <w:spacing w:before="240" w:after="120" w:line="360" w:lineRule="auto"/>
      </w:pPr>
      <w:bookmarkStart w:id="29" w:name="_Toc239411620"/>
      <w:r>
        <w:rPr>
          <w:b/>
          <w:bCs/>
          <w:sz w:val="28"/>
          <w:szCs w:val="28"/>
        </w:rPr>
        <w:t>4.2 Test automation and evidence</w:t>
      </w:r>
      <w:bookmarkEnd w:id="29"/>
    </w:p>
    <w:p w14:paraId="76EF1523" w14:textId="77777777" w:rsidR="00F14161" w:rsidRDefault="00EA5812">
      <w:pPr>
        <w:keepLines/>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Section 8), spanning:</w:t>
      </w:r>
    </w:p>
    <w:p w14:paraId="4D0ADDF8" w14:textId="77777777" w:rsidR="00F14161" w:rsidRDefault="00EA5812">
      <w:pPr>
        <w:pStyle w:val="ListParagraph"/>
        <w:keepLines/>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34F24F7B" w14:textId="77777777" w:rsidR="00F14161" w:rsidRDefault="00EA5812">
      <w:pPr>
        <w:pStyle w:val="ListParagraph"/>
        <w:keepLines/>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4EDFFA19" w14:textId="77777777" w:rsidR="00F14161" w:rsidRDefault="00EA5812">
      <w:pPr>
        <w:pStyle w:val="ListParagraph"/>
        <w:keepLines/>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w:t>
      </w:r>
      <w:r>
        <w:t xml:space="preserve">response body with no cookie involved at all, and calls a protected endpoint using only </w:t>
      </w:r>
      <w:r>
        <w:rPr>
          <w:shd w:val="solid" w:color="F2F2F2" w:fill="F2F2F2"/>
        </w:rPr>
        <w:t>Authorization: Bearer &lt;token&gt;</w:t>
      </w:r>
      <w:r>
        <w:t xml:space="preserve"> - proving the JWT-based authorization described in Section 3.6 actually works end-to-end, not only in the cookie path the browser client happens to use.</w:t>
      </w:r>
    </w:p>
    <w:p w14:paraId="018A77D0" w14:textId="77777777" w:rsidR="00F14161" w:rsidRDefault="00EA5812">
      <w:pPr>
        <w:keepLines/>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38231B2A" w14:textId="77777777" w:rsidR="00F14161" w:rsidRDefault="00EA5812">
      <w:pPr>
        <w:keepNext/>
        <w:keepLines/>
        <w:spacing w:before="240" w:after="60"/>
        <w:jc w:val="center"/>
      </w:pPr>
      <w:r>
        <w:rPr>
          <w:noProof/>
        </w:rPr>
        <w:drawing>
          <wp:inline distT="0" distB="0" distL="0" distR="0" wp14:anchorId="6F4165C7" wp14:editId="3AEA6706">
            <wp:extent cx="5334000" cy="3857625"/>
            <wp:effectExtent l="0" t="0" r="0" b="0"/>
            <wp:docPr id="924636560" name="Picture 92463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857625"/>
                    </a:xfrm>
                    <a:prstGeom prst="rect">
                      <a:avLst/>
                    </a:prstGeom>
                  </pic:spPr>
                </pic:pic>
              </a:graphicData>
            </a:graphic>
          </wp:inline>
        </w:drawing>
      </w:r>
    </w:p>
    <w:p w14:paraId="35D5E15E" w14:textId="77777777" w:rsidR="00F14161" w:rsidRDefault="00EA5812">
      <w:pPr>
        <w:keepLines/>
        <w:spacing w:after="240"/>
        <w:jc w:val="center"/>
      </w:pPr>
      <w:r>
        <w:rPr>
          <w:i/>
          <w:iCs/>
          <w:sz w:val="20"/>
          <w:szCs w:val="20"/>
        </w:rPr>
        <w:t>`./mvnw test` - all 26 tests passing, BUILD SUCCESS</w:t>
      </w:r>
    </w:p>
    <w:p w14:paraId="6933A08C" w14:textId="77777777" w:rsidR="00F14161" w:rsidRDefault="00EA5812">
      <w:pPr>
        <w:keepLines/>
        <w:spacing w:after="160" w:line="360" w:lineRule="auto"/>
        <w:jc w:val="both"/>
      </w:pPr>
      <w:r>
        <w:t>A negative/fail-path scenario (AUTH-10) is also captured directly from the running browser client, not only from an automated assertion, to demonstrate that a rejected login is communicated clearly to a real user, not only correctly rejected at the API:</w:t>
      </w:r>
    </w:p>
    <w:p w14:paraId="7CA30D0C" w14:textId="77777777" w:rsidR="00F14161" w:rsidRDefault="00EA5812">
      <w:pPr>
        <w:keepNext/>
        <w:keepLines/>
        <w:spacing w:before="240" w:after="60"/>
        <w:jc w:val="center"/>
      </w:pPr>
      <w:r>
        <w:rPr>
          <w:noProof/>
        </w:rPr>
        <w:lastRenderedPageBreak/>
        <w:drawing>
          <wp:inline distT="0" distB="0" distL="0" distR="0" wp14:anchorId="4D7F2207" wp14:editId="21494002">
            <wp:extent cx="5334000" cy="3333750"/>
            <wp:effectExtent l="0" t="0" r="0" b="0"/>
            <wp:docPr id="1588336419" name="Picture 1588336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16387EAC" w14:textId="77777777" w:rsidR="00F14161" w:rsidRDefault="00EA5812">
      <w:pPr>
        <w:keepLines/>
        <w:spacing w:after="240"/>
        <w:jc w:val="center"/>
      </w:pPr>
      <w:r>
        <w:rPr>
          <w:i/>
          <w:iCs/>
          <w:sz w:val="20"/>
          <w:szCs w:val="20"/>
        </w:rPr>
        <w:t>Login page after submitting a wrong password - the inline "Invalid username or password" alert, with the typed username retained</w:t>
      </w:r>
    </w:p>
    <w:p w14:paraId="106042F6" w14:textId="77777777" w:rsidR="00F14161" w:rsidRDefault="00EA5812">
      <w:pPr>
        <w:pStyle w:val="Heading3"/>
        <w:keepNext/>
        <w:spacing w:before="240" w:after="120" w:line="360" w:lineRule="auto"/>
      </w:pPr>
      <w:bookmarkStart w:id="30" w:name="_Toc239411621"/>
      <w:r>
        <w:rPr>
          <w:b/>
          <w:bCs/>
          <w:sz w:val="28"/>
          <w:szCs w:val="28"/>
        </w:rPr>
        <w:t>4.3 Coverage beyond the automated suite</w:t>
      </w:r>
      <w:bookmarkEnd w:id="30"/>
    </w:p>
    <w:p w14:paraId="57F58CDD" w14:textId="77777777" w:rsidR="00F14161" w:rsidRDefault="00EA5812">
      <w:pPr>
        <w:keepLines/>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0229EEA7" w14:textId="77777777" w:rsidR="00F14161" w:rsidRDefault="00EA5812">
      <w:pPr>
        <w:pStyle w:val="Heading3"/>
        <w:keepNext/>
        <w:spacing w:before="240" w:after="120" w:line="360" w:lineRule="auto"/>
      </w:pPr>
      <w:bookmarkStart w:id="31" w:name="_Toc239411622"/>
      <w:r>
        <w:rPr>
          <w:b/>
          <w:bCs/>
          <w:sz w:val="28"/>
          <w:szCs w:val="28"/>
        </w:rPr>
        <w:lastRenderedPageBreak/>
        <w:t>4.4 Evaluation - successes, and lessons learned</w:t>
      </w:r>
      <w:bookmarkEnd w:id="31"/>
    </w:p>
    <w:p w14:paraId="1DB53385" w14:textId="77777777" w:rsidR="00F14161" w:rsidRDefault="00EA5812">
      <w:pPr>
        <w:keepLines/>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4B86274C" w14:textId="77777777" w:rsidR="00F14161" w:rsidRDefault="00EA5812">
      <w:pPr>
        <w:keepLines/>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749E5F01" w14:textId="77777777" w:rsidR="00F14161" w:rsidRDefault="00EA5812">
      <w:pPr>
        <w:keepLines/>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7AAFA5BE" w14:textId="77777777" w:rsidR="00F14161" w:rsidRDefault="00EA5812">
      <w:pPr>
        <w:keepLines/>
        <w:spacing w:after="160" w:line="360" w:lineRule="auto"/>
        <w:jc w:val="both"/>
      </w:pPr>
      <w:r>
        <w:t xml:space="preserve">Two genuine failures </w:t>
      </w:r>
      <w:r>
        <w:rPr>
          <w:i/>
          <w:iCs/>
        </w:rPr>
        <w:t>were</w:t>
      </w:r>
      <w:r>
        <w:t xml:space="preserve"> hit during this project's own development, and are recorded honestly rather than edited out of the process:</w:t>
      </w:r>
    </w:p>
    <w:p w14:paraId="3F7657F2" w14:textId="77777777" w:rsidR="00F14161" w:rsidRDefault="00EA5812">
      <w:pPr>
        <w:keepLines/>
        <w:spacing w:after="80" w:line="360" w:lineRule="auto"/>
        <w:ind w:left="420" w:hanging="260"/>
      </w:pPr>
      <w:r>
        <w:t xml:space="preserve">3. </w:t>
      </w:r>
      <w:r>
        <w:rPr>
          <w:b/>
          <w:bCs/>
        </w:rPr>
        <w:t>An H2 unique-constraint violation in the integration test.</w:t>
      </w:r>
      <w:r>
        <w:t xml:space="preserve">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test method's changes are rolled back automatically once it completes - documented in </w:t>
      </w:r>
      <w:r>
        <w:rPr>
          <w:shd w:val="solid" w:color="F2F2F2" w:fill="F2F2F2"/>
        </w:rPr>
        <w:t>testing/TEST_PLAN.md</w:t>
      </w:r>
      <w:r>
        <w:t xml:space="preserve"> Section 9 as a recorded risk and its mitigation.</w:t>
      </w:r>
    </w:p>
    <w:p w14:paraId="3A18A460" w14:textId="77777777" w:rsidR="00F14161" w:rsidRDefault="00EA5812">
      <w:pPr>
        <w:keepLines/>
        <w:spacing w:after="80" w:line="360" w:lineRule="auto"/>
        <w:ind w:left="420" w:hanging="260"/>
      </w:pPr>
      <w:r>
        <w:lastRenderedPageBreak/>
        <w:t xml:space="preserve">4. </w:t>
      </w:r>
      <w:r>
        <w:rPr>
          <w:b/>
          <w:bCs/>
        </w:rPr>
        <w:t>A login failure that silently reloaded the page instead of showing an error, only when accessed via a directory URL.</w:t>
      </w:r>
      <w:r>
        <w:t xml:space="preserve"> While capturing evidence for AUTH-10 (submitting a wrong password on the real, running </w:t>
      </w:r>
      <w:r>
        <w:t xml:space="preserve">client), the login page unexpectedly reloaded blank instead of showing the "Invalid username or password" alert. Investigation traced this to </w:t>
      </w:r>
      <w:r>
        <w:rPr>
          <w:shd w:val="solid" w:color="F2F2F2" w:fill="F2F2F2"/>
        </w:rPr>
        <w:t>frontend/assets/js/api.js</w:t>
      </w:r>
      <w:r>
        <w:t xml:space="preserve">'s shared 401-handling logic: it decided whether the current page was "the login page itself" (which should display its own inline error) or "an authenticated page" (which should be redirected to login) by checking whether </w:t>
      </w:r>
      <w:r>
        <w:rPr>
          <w:shd w:val="solid" w:color="F2F2F2" w:fill="F2F2F2"/>
        </w:rPr>
        <w:t>location.pathname</w:t>
      </w:r>
      <w:r>
        <w:t xml:space="preserve"> ends in the literal string </w:t>
      </w:r>
      <w:r>
        <w:rPr>
          <w:shd w:val="solid" w:color="F2F2F2" w:fill="F2F2F2"/>
        </w:rPr>
        <w:t>"/index.html"</w:t>
      </w:r>
      <w:r>
        <w:t xml:space="preserve"> - which is false when the login page </w:t>
      </w:r>
      <w:r>
        <w:t xml:space="preserve">is served at a bare directory URL such as </w:t>
      </w:r>
      <w:r>
        <w:rPr>
          <w:shd w:val="solid" w:color="F2F2F2" w:fill="F2F2F2"/>
        </w:rPr>
        <w:t>http://localhost/sunrise-dental-clinic-client/</w:t>
      </w:r>
      <w:r>
        <w:t xml:space="preserve">, exactly the URL this project's own </w:t>
      </w:r>
      <w:r>
        <w:rPr>
          <w:shd w:val="solid" w:color="F2F2F2" w:fill="F2F2F2"/>
        </w:rPr>
        <w:t>docs/SETUP.md</w:t>
      </w:r>
      <w:r>
        <w:t xml:space="preserve"> documents. The wrong password's genuine </w:t>
      </w:r>
      <w:r>
        <w:rPr>
          <w:shd w:val="solid" w:color="F2F2F2" w:fill="F2F2F2"/>
        </w:rPr>
        <w:t>401</w:t>
      </w:r>
      <w:r>
        <w:t xml:space="preserve"> response was consequently mis-classified as a </w:t>
      </w:r>
      <w:r>
        <w:rPr>
          <w:i/>
          <w:iCs/>
        </w:rPr>
        <w:t>session expired, go back to login</w:t>
      </w:r>
      <w:r>
        <w:t xml:space="preserve"> event, triggering an unwanted </w:t>
      </w:r>
      <w:r>
        <w:rPr>
          <w:shd w:val="solid" w:color="F2F2F2" w:fill="F2F2F2"/>
        </w:rPr>
        <w:t>window.location.href</w:t>
      </w:r>
      <w:r>
        <w:t xml:space="preserve"> reload that wiped the alert before it could be seen. The fix aligns this check with the same test </w:t>
      </w:r>
      <w:r>
        <w:rPr>
          <w:shd w:val="solid" w:color="F2F2F2" w:fill="F2F2F2"/>
        </w:rPr>
        <w:t>computeLoginPath()</w:t>
      </w:r>
      <w:r>
        <w:t xml:space="preserve"> already used elsewhere in the same file (</w:t>
      </w:r>
      <w:r>
        <w:rPr>
          <w:shd w:val="solid" w:color="F2F2F2" w:fill="F2F2F2"/>
        </w:rPr>
        <w:t>location.pathname.includes("/pages/")</w:t>
      </w:r>
      <w:r>
        <w:t xml:space="preserve">), so only pages under </w:t>
      </w:r>
      <w:r>
        <w:rPr>
          <w:shd w:val="solid" w:color="F2F2F2" w:fill="F2F2F2"/>
        </w:rPr>
        <w:t>pages/</w:t>
      </w:r>
      <w:r>
        <w:t xml:space="preserve"> ever trigger the redirect. This was a genuine, previously-undiscovered bug that automated/Postman-based testing of AUTH-02 had not caught, precisely because it only manifests in a real browser at a specific URL shape, not in an API-level assertion, underscoring why manual, UI-level verification remains necessary alongside automated tests.</w:t>
      </w:r>
    </w:p>
    <w:p w14:paraId="5E66B8F6" w14:textId="77777777" w:rsidR="00F14161" w:rsidRDefault="00EA5812">
      <w:pPr>
        <w:keepLines/>
        <w:spacing w:after="160" w:line="360" w:lineRule="auto"/>
        <w:jc w:val="both"/>
      </w:pPr>
      <w:r>
        <w:t xml:space="preserve">The marking criteria explicitly ask for </w:t>
      </w:r>
      <w:r>
        <w:rPr>
          <w:i/>
          <w:iCs/>
        </w:rPr>
        <w:t>"evaluate the overall success or failure, including lessons learned"</w:t>
      </w:r>
      <w:r>
        <w:t xml:space="preserve"> - the lesson in all four cases is the same: proactively applying a lesson from prior, related work prevents a class of bug entirely, and where a new failure does occur, a principled fix to the design (not test-suppression, and not just patching the one observed symptom) is what TDD/automated testing is meant to enable.</w:t>
      </w:r>
    </w:p>
    <w:p w14:paraId="25D29727" w14:textId="77777777" w:rsidR="00F14161" w:rsidRDefault="00EA5812">
      <w:pPr>
        <w:pStyle w:val="Heading3"/>
        <w:keepNext/>
        <w:spacing w:before="240" w:after="120" w:line="360" w:lineRule="auto"/>
      </w:pPr>
      <w:bookmarkStart w:id="32" w:name="_Toc239411623"/>
      <w:r>
        <w:rPr>
          <w:b/>
          <w:bCs/>
          <w:sz w:val="28"/>
          <w:szCs w:val="28"/>
        </w:rPr>
        <w:lastRenderedPageBreak/>
        <w:t>4.5 Traceability</w:t>
      </w:r>
      <w:bookmarkEnd w:id="32"/>
    </w:p>
    <w:p w14:paraId="1AFD6838" w14:textId="77777777" w:rsidR="00F14161" w:rsidRDefault="00EA5812">
      <w:pPr>
        <w:keepLines/>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w:t>
      </w:r>
      <w:r>
        <w:t>brief requirement or design decision they verify (Authentication, Register-New-Appointment, Search/Display, Cancel/Update, Calculate-and- Print-Bill, Dentists/Treatment-Types/Patients, database-level, Staff Accounts, and cross-cutting API contract), giving a direct, auditable line from "requirement" to "design" (Section 2/Section 3) to "proof" (Section 4).</w:t>
      </w:r>
    </w:p>
    <w:p w14:paraId="0693F6E7" w14:textId="77777777" w:rsidR="00F14161" w:rsidRDefault="00EA5812">
      <w:pPr>
        <w:pStyle w:val="Heading3"/>
        <w:keepNext/>
        <w:spacing w:before="240" w:after="120" w:line="360" w:lineRule="auto"/>
      </w:pPr>
      <w:bookmarkStart w:id="33" w:name="_Toc239411624"/>
      <w:r>
        <w:rPr>
          <w:b/>
          <w:bCs/>
          <w:sz w:val="28"/>
          <w:szCs w:val="28"/>
        </w:rPr>
        <w:t>4.6 Full test case matrix (57 cases)</w:t>
      </w:r>
      <w:bookmarkEnd w:id="33"/>
    </w:p>
    <w:p w14:paraId="7573A520" w14:textId="77777777" w:rsidR="00F14161" w:rsidRDefault="00EA5812">
      <w:pPr>
        <w:keepLines/>
        <w:spacing w:after="160" w:line="360" w:lineRule="auto"/>
        <w:jc w:val="both"/>
      </w:pPr>
      <w:r>
        <w:t xml:space="preserve">The condensed matrix below is reproduced in full from </w:t>
      </w:r>
      <w:r>
        <w:rPr>
          <w:shd w:val="solid" w:color="F2F2F2" w:fill="F2F2F2"/>
        </w:rPr>
        <w:t>testing/TEST_CASES.md</w:t>
      </w:r>
      <w:r>
        <w:t xml:space="preserve"> (rather than only summarised) so the complete evidence, including every failure/negative-path scenario, is visible directly in this report. </w:t>
      </w:r>
      <w:r>
        <w:rPr>
          <w:b/>
          <w:bCs/>
        </w:rPr>
        <w:t>Type</w:t>
      </w:r>
      <w:r>
        <w:t xml:space="preserve"> legend: </w:t>
      </w:r>
      <w:r>
        <w:rPr>
          <w:shd w:val="solid" w:color="F2F2F2" w:fill="F2F2F2"/>
        </w:rPr>
        <w:t>POS</w:t>
      </w:r>
      <w:r>
        <w:t xml:space="preserve"> positive, </w:t>
      </w:r>
      <w:r>
        <w:rPr>
          <w:shd w:val="solid" w:color="F2F2F2" w:fill="F2F2F2"/>
        </w:rPr>
        <w:t>NEG</w:t>
      </w:r>
      <w:r>
        <w:t xml:space="preserve"> negative, </w:t>
      </w:r>
      <w:r>
        <w:rPr>
          <w:shd w:val="solid" w:color="F2F2F2" w:fill="F2F2F2"/>
        </w:rPr>
        <w:t>BND</w:t>
      </w:r>
      <w:r>
        <w:t xml:space="preserve"> boundary, </w:t>
      </w:r>
      <w:r>
        <w:rPr>
          <w:shd w:val="solid" w:color="F2F2F2" w:fill="F2F2F2"/>
        </w:rPr>
        <w:t>VAL</w:t>
      </w:r>
      <w:r>
        <w:t xml:space="preserve"> validation, </w:t>
      </w:r>
      <w:r>
        <w:rPr>
          <w:shd w:val="solid" w:color="F2F2F2" w:fill="F2F2F2"/>
        </w:rPr>
        <w:t>API</w:t>
      </w:r>
      <w:r>
        <w:t xml:space="preserve"> API contract, </w:t>
      </w:r>
      <w:r>
        <w:rPr>
          <w:shd w:val="solid" w:color="F2F2F2" w:fill="F2F2F2"/>
        </w:rPr>
        <w:t>DB</w:t>
      </w:r>
      <w:r>
        <w:t xml:space="preserve"> database-level, </w:t>
      </w:r>
      <w:r>
        <w:rPr>
          <w:shd w:val="solid" w:color="F2F2F2" w:fill="F2F2F2"/>
        </w:rPr>
        <w:t>INT</w:t>
      </w:r>
      <w:r>
        <w:t xml:space="preserve"> integration. Every row below states the scenario tested, how it was observed (which automated test method proved it, or which manual tool - Postman, curl, the MySQL CLI, or the live browser client - was used), and its final status.</w:t>
      </w:r>
    </w:p>
    <w:p w14:paraId="7092B914" w14:textId="77777777" w:rsidR="00F14161" w:rsidRDefault="00EA5812">
      <w:pPr>
        <w:keepLines/>
        <w:spacing w:after="160" w:line="360" w:lineRule="auto"/>
        <w:jc w:val="both"/>
      </w:pPr>
      <w:r>
        <w:rPr>
          <w:b/>
          <w:bCs/>
        </w:rPr>
        <w:t>Authentication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1"/>
        <w:gridCol w:w="762"/>
        <w:gridCol w:w="3557"/>
        <w:gridCol w:w="2456"/>
        <w:gridCol w:w="762"/>
      </w:tblGrid>
      <w:tr w:rsidR="00F14161" w14:paraId="32B14B81"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47D3293B"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0AE184BE" w14:textId="77777777" w:rsidR="00F14161" w:rsidRDefault="00EA5812">
            <w:pPr>
              <w:spacing w:line="360" w:lineRule="auto"/>
            </w:pPr>
            <w:r>
              <w:rPr>
                <w:b/>
                <w:bCs/>
              </w:rPr>
              <w:t>Type</w:t>
            </w:r>
          </w:p>
        </w:tc>
        <w:tc>
          <w:tcPr>
            <w:tcW w:w="2100" w:type="pct"/>
            <w:shd w:val="solid" w:color="EEF3F6" w:fill="EEF3F6"/>
            <w:tcMar>
              <w:top w:w="60" w:type="dxa"/>
              <w:left w:w="80" w:type="dxa"/>
              <w:bottom w:w="60" w:type="dxa"/>
              <w:right w:w="80" w:type="dxa"/>
            </w:tcMar>
            <w:vAlign w:val="center"/>
          </w:tcPr>
          <w:p w14:paraId="08AE2B5E" w14:textId="77777777" w:rsidR="00F14161" w:rsidRDefault="00EA5812">
            <w:pPr>
              <w:spacing w:line="360" w:lineRule="auto"/>
            </w:pPr>
            <w:r>
              <w:rPr>
                <w:b/>
                <w:bCs/>
              </w:rPr>
              <w:t>Scenario</w:t>
            </w:r>
          </w:p>
        </w:tc>
        <w:tc>
          <w:tcPr>
            <w:tcW w:w="1450" w:type="pct"/>
            <w:shd w:val="solid" w:color="EEF3F6" w:fill="EEF3F6"/>
            <w:tcMar>
              <w:top w:w="60" w:type="dxa"/>
              <w:left w:w="80" w:type="dxa"/>
              <w:bottom w:w="60" w:type="dxa"/>
              <w:right w:w="80" w:type="dxa"/>
            </w:tcMar>
            <w:vAlign w:val="center"/>
          </w:tcPr>
          <w:p w14:paraId="1CC26D6C"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69EC8B85" w14:textId="77777777" w:rsidR="00F14161" w:rsidRDefault="00EA5812">
            <w:pPr>
              <w:spacing w:line="360" w:lineRule="auto"/>
            </w:pPr>
            <w:r>
              <w:rPr>
                <w:b/>
                <w:bCs/>
              </w:rPr>
              <w:t>Status</w:t>
            </w:r>
          </w:p>
        </w:tc>
      </w:tr>
      <w:tr w:rsidR="00F14161" w14:paraId="636F041C" w14:textId="77777777">
        <w:tblPrEx>
          <w:tblCellMar>
            <w:top w:w="0" w:type="dxa"/>
            <w:bottom w:w="0" w:type="dxa"/>
          </w:tblCellMar>
        </w:tblPrEx>
        <w:tc>
          <w:tcPr>
            <w:tcW w:w="450" w:type="pct"/>
            <w:tcMar>
              <w:top w:w="60" w:type="dxa"/>
              <w:left w:w="80" w:type="dxa"/>
              <w:bottom w:w="60" w:type="dxa"/>
              <w:right w:w="80" w:type="dxa"/>
            </w:tcMar>
          </w:tcPr>
          <w:p w14:paraId="56AA53B3" w14:textId="77777777" w:rsidR="00F14161" w:rsidRDefault="00EA5812">
            <w:pPr>
              <w:spacing w:line="360" w:lineRule="auto"/>
            </w:pPr>
            <w:r>
              <w:t>AUTH-01</w:t>
            </w:r>
          </w:p>
        </w:tc>
        <w:tc>
          <w:tcPr>
            <w:tcW w:w="450" w:type="pct"/>
            <w:tcMar>
              <w:top w:w="60" w:type="dxa"/>
              <w:left w:w="80" w:type="dxa"/>
              <w:bottom w:w="60" w:type="dxa"/>
              <w:right w:w="80" w:type="dxa"/>
            </w:tcMar>
          </w:tcPr>
          <w:p w14:paraId="5F59F0F0" w14:textId="77777777" w:rsidR="00F14161" w:rsidRDefault="00EA5812">
            <w:pPr>
              <w:spacing w:line="360" w:lineRule="auto"/>
            </w:pPr>
            <w:r>
              <w:t>POS</w:t>
            </w:r>
          </w:p>
        </w:tc>
        <w:tc>
          <w:tcPr>
            <w:tcW w:w="2100" w:type="pct"/>
            <w:tcMar>
              <w:top w:w="60" w:type="dxa"/>
              <w:left w:w="80" w:type="dxa"/>
              <w:bottom w:w="60" w:type="dxa"/>
              <w:right w:w="80" w:type="dxa"/>
            </w:tcMar>
          </w:tcPr>
          <w:p w14:paraId="187D0B25" w14:textId="77777777" w:rsidR="00F14161" w:rsidRDefault="00EA5812">
            <w:pPr>
              <w:spacing w:line="360" w:lineRule="auto"/>
            </w:pPr>
            <w:r>
              <w:t xml:space="preserve">Valid staff login succeeds, returning a signed JWT and setting the </w:t>
            </w:r>
            <w:r>
              <w:rPr>
                <w:shd w:val="solid" w:color="F2F2F2" w:fill="F2F2F2"/>
              </w:rPr>
              <w:t>dc_token</w:t>
            </w:r>
            <w:r>
              <w:t xml:space="preserve"> cookie</w:t>
            </w:r>
          </w:p>
        </w:tc>
        <w:tc>
          <w:tcPr>
            <w:tcW w:w="1450" w:type="pct"/>
            <w:tcMar>
              <w:top w:w="60" w:type="dxa"/>
              <w:left w:w="80" w:type="dxa"/>
              <w:bottom w:w="60" w:type="dxa"/>
              <w:right w:w="80" w:type="dxa"/>
            </w:tcMar>
          </w:tcPr>
          <w:p w14:paraId="102149C2" w14:textId="77777777" w:rsidR="00F14161" w:rsidRDefault="00EA5812">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68175D9B" w14:textId="77777777" w:rsidR="00F14161" w:rsidRDefault="00EA5812">
            <w:pPr>
              <w:spacing w:line="360" w:lineRule="auto"/>
            </w:pPr>
            <w:r>
              <w:t>PASS</w:t>
            </w:r>
          </w:p>
        </w:tc>
      </w:tr>
      <w:tr w:rsidR="00F14161" w14:paraId="2439D147" w14:textId="77777777">
        <w:tblPrEx>
          <w:tblCellMar>
            <w:top w:w="0" w:type="dxa"/>
            <w:bottom w:w="0" w:type="dxa"/>
          </w:tblCellMar>
        </w:tblPrEx>
        <w:tc>
          <w:tcPr>
            <w:tcW w:w="450" w:type="pct"/>
            <w:tcMar>
              <w:top w:w="60" w:type="dxa"/>
              <w:left w:w="80" w:type="dxa"/>
              <w:bottom w:w="60" w:type="dxa"/>
              <w:right w:w="80" w:type="dxa"/>
            </w:tcMar>
          </w:tcPr>
          <w:p w14:paraId="34FD893A" w14:textId="77777777" w:rsidR="00F14161" w:rsidRDefault="00EA5812">
            <w:pPr>
              <w:spacing w:line="360" w:lineRule="auto"/>
            </w:pPr>
            <w:r>
              <w:t>AUTH-08</w:t>
            </w:r>
          </w:p>
        </w:tc>
        <w:tc>
          <w:tcPr>
            <w:tcW w:w="450" w:type="pct"/>
            <w:tcMar>
              <w:top w:w="60" w:type="dxa"/>
              <w:left w:w="80" w:type="dxa"/>
              <w:bottom w:w="60" w:type="dxa"/>
              <w:right w:w="80" w:type="dxa"/>
            </w:tcMar>
          </w:tcPr>
          <w:p w14:paraId="7D8654DA" w14:textId="77777777" w:rsidR="00F14161" w:rsidRDefault="00EA5812">
            <w:pPr>
              <w:spacing w:line="360" w:lineRule="auto"/>
            </w:pPr>
            <w:r>
              <w:t>POS</w:t>
            </w:r>
          </w:p>
        </w:tc>
        <w:tc>
          <w:tcPr>
            <w:tcW w:w="2100" w:type="pct"/>
            <w:tcMar>
              <w:top w:w="60" w:type="dxa"/>
              <w:left w:w="80" w:type="dxa"/>
              <w:bottom w:w="60" w:type="dxa"/>
              <w:right w:w="80" w:type="dxa"/>
            </w:tcMar>
          </w:tcPr>
          <w:p w14:paraId="257226C8" w14:textId="77777777" w:rsidR="00F14161" w:rsidRDefault="00EA5812">
            <w:pPr>
              <w:spacing w:line="360" w:lineRule="auto"/>
            </w:pPr>
            <w:r>
              <w:t>The JWT in the login response body also works as a Bearer token</w:t>
            </w:r>
          </w:p>
        </w:tc>
        <w:tc>
          <w:tcPr>
            <w:tcW w:w="1450" w:type="pct"/>
            <w:tcMar>
              <w:top w:w="60" w:type="dxa"/>
              <w:left w:w="80" w:type="dxa"/>
              <w:bottom w:w="60" w:type="dxa"/>
              <w:right w:w="80" w:type="dxa"/>
            </w:tcMar>
          </w:tcPr>
          <w:p w14:paraId="27469C9A" w14:textId="77777777" w:rsidR="00F14161" w:rsidRDefault="00EA5812">
            <w:pPr>
              <w:spacing w:line="360" w:lineRule="auto"/>
            </w:pPr>
            <w:r>
              <w:rPr>
                <w:shd w:val="solid" w:color="F2F2F2" w:fill="F2F2F2"/>
              </w:rPr>
              <w:t>AppointmentFlowIntegrationTest.loginResponseTokenWorksAsBearerAuthorization</w:t>
            </w:r>
          </w:p>
        </w:tc>
        <w:tc>
          <w:tcPr>
            <w:tcW w:w="450" w:type="pct"/>
            <w:tcMar>
              <w:top w:w="60" w:type="dxa"/>
              <w:left w:w="80" w:type="dxa"/>
              <w:bottom w:w="60" w:type="dxa"/>
              <w:right w:w="80" w:type="dxa"/>
            </w:tcMar>
          </w:tcPr>
          <w:p w14:paraId="5AF28088" w14:textId="77777777" w:rsidR="00F14161" w:rsidRDefault="00EA5812">
            <w:pPr>
              <w:spacing w:line="360" w:lineRule="auto"/>
            </w:pPr>
            <w:r>
              <w:t>PASS</w:t>
            </w:r>
          </w:p>
        </w:tc>
      </w:tr>
      <w:tr w:rsidR="00F14161" w14:paraId="4FB602BD" w14:textId="77777777">
        <w:tblPrEx>
          <w:tblCellMar>
            <w:top w:w="0" w:type="dxa"/>
            <w:bottom w:w="0" w:type="dxa"/>
          </w:tblCellMar>
        </w:tblPrEx>
        <w:tc>
          <w:tcPr>
            <w:tcW w:w="450" w:type="pct"/>
            <w:tcMar>
              <w:top w:w="60" w:type="dxa"/>
              <w:left w:w="80" w:type="dxa"/>
              <w:bottom w:w="60" w:type="dxa"/>
              <w:right w:w="80" w:type="dxa"/>
            </w:tcMar>
          </w:tcPr>
          <w:p w14:paraId="591E4B89" w14:textId="77777777" w:rsidR="00F14161" w:rsidRDefault="00EA5812">
            <w:pPr>
              <w:spacing w:line="360" w:lineRule="auto"/>
            </w:pPr>
            <w:r>
              <w:t>AUTH-09</w:t>
            </w:r>
          </w:p>
        </w:tc>
        <w:tc>
          <w:tcPr>
            <w:tcW w:w="450" w:type="pct"/>
            <w:tcMar>
              <w:top w:w="60" w:type="dxa"/>
              <w:left w:w="80" w:type="dxa"/>
              <w:bottom w:w="60" w:type="dxa"/>
              <w:right w:w="80" w:type="dxa"/>
            </w:tcMar>
          </w:tcPr>
          <w:p w14:paraId="7A44B031" w14:textId="77777777" w:rsidR="00F14161" w:rsidRDefault="00EA5812">
            <w:pPr>
              <w:spacing w:line="360" w:lineRule="auto"/>
            </w:pPr>
            <w:r>
              <w:t>NEG</w:t>
            </w:r>
          </w:p>
        </w:tc>
        <w:tc>
          <w:tcPr>
            <w:tcW w:w="2100" w:type="pct"/>
            <w:tcMar>
              <w:top w:w="60" w:type="dxa"/>
              <w:left w:w="80" w:type="dxa"/>
              <w:bottom w:w="60" w:type="dxa"/>
              <w:right w:w="80" w:type="dxa"/>
            </w:tcMar>
          </w:tcPr>
          <w:p w14:paraId="38283772" w14:textId="77777777" w:rsidR="00F14161" w:rsidRDefault="00EA5812">
            <w:pPr>
              <w:spacing w:line="360" w:lineRule="auto"/>
            </w:pPr>
            <w:r>
              <w:t>A tampered/invalid bearer token is rejected with 401</w:t>
            </w:r>
          </w:p>
        </w:tc>
        <w:tc>
          <w:tcPr>
            <w:tcW w:w="1450" w:type="pct"/>
            <w:tcMar>
              <w:top w:w="60" w:type="dxa"/>
              <w:left w:w="80" w:type="dxa"/>
              <w:bottom w:w="60" w:type="dxa"/>
              <w:right w:w="80" w:type="dxa"/>
            </w:tcMar>
          </w:tcPr>
          <w:p w14:paraId="79E3DCC3" w14:textId="77777777" w:rsidR="00F14161" w:rsidRDefault="00EA5812">
            <w:pPr>
              <w:spacing w:line="360" w:lineRule="auto"/>
            </w:pPr>
            <w:r>
              <w:t>Manual (curl)</w:t>
            </w:r>
          </w:p>
        </w:tc>
        <w:tc>
          <w:tcPr>
            <w:tcW w:w="450" w:type="pct"/>
            <w:tcMar>
              <w:top w:w="60" w:type="dxa"/>
              <w:left w:w="80" w:type="dxa"/>
              <w:bottom w:w="60" w:type="dxa"/>
              <w:right w:w="80" w:type="dxa"/>
            </w:tcMar>
          </w:tcPr>
          <w:p w14:paraId="35992891" w14:textId="77777777" w:rsidR="00F14161" w:rsidRDefault="00EA5812">
            <w:pPr>
              <w:spacing w:line="360" w:lineRule="auto"/>
            </w:pPr>
            <w:r>
              <w:t>PASS</w:t>
            </w:r>
          </w:p>
        </w:tc>
      </w:tr>
      <w:tr w:rsidR="00F14161" w14:paraId="087BBBE1" w14:textId="77777777">
        <w:tblPrEx>
          <w:tblCellMar>
            <w:top w:w="0" w:type="dxa"/>
            <w:bottom w:w="0" w:type="dxa"/>
          </w:tblCellMar>
        </w:tblPrEx>
        <w:tc>
          <w:tcPr>
            <w:tcW w:w="450" w:type="pct"/>
            <w:tcMar>
              <w:top w:w="60" w:type="dxa"/>
              <w:left w:w="80" w:type="dxa"/>
              <w:bottom w:w="60" w:type="dxa"/>
              <w:right w:w="80" w:type="dxa"/>
            </w:tcMar>
          </w:tcPr>
          <w:p w14:paraId="1493F21E" w14:textId="77777777" w:rsidR="00F14161" w:rsidRDefault="00EA5812">
            <w:pPr>
              <w:spacing w:line="360" w:lineRule="auto"/>
            </w:pPr>
            <w:r>
              <w:lastRenderedPageBreak/>
              <w:t>AUTH-02</w:t>
            </w:r>
          </w:p>
        </w:tc>
        <w:tc>
          <w:tcPr>
            <w:tcW w:w="450" w:type="pct"/>
            <w:tcMar>
              <w:top w:w="60" w:type="dxa"/>
              <w:left w:w="80" w:type="dxa"/>
              <w:bottom w:w="60" w:type="dxa"/>
              <w:right w:w="80" w:type="dxa"/>
            </w:tcMar>
          </w:tcPr>
          <w:p w14:paraId="0ABC1A21" w14:textId="77777777" w:rsidR="00F14161" w:rsidRDefault="00EA5812">
            <w:pPr>
              <w:spacing w:line="360" w:lineRule="auto"/>
            </w:pPr>
            <w:r>
              <w:t>NEG</w:t>
            </w:r>
          </w:p>
        </w:tc>
        <w:tc>
          <w:tcPr>
            <w:tcW w:w="2100" w:type="pct"/>
            <w:tcMar>
              <w:top w:w="60" w:type="dxa"/>
              <w:left w:w="80" w:type="dxa"/>
              <w:bottom w:w="60" w:type="dxa"/>
              <w:right w:w="80" w:type="dxa"/>
            </w:tcMar>
          </w:tcPr>
          <w:p w14:paraId="6D43246D" w14:textId="77777777" w:rsidR="00F14161" w:rsidRDefault="00EA5812">
            <w:pPr>
              <w:spacing w:line="360" w:lineRule="auto"/>
            </w:pPr>
            <w:r>
              <w:t>Wrong password is rejected with 401</w:t>
            </w:r>
          </w:p>
        </w:tc>
        <w:tc>
          <w:tcPr>
            <w:tcW w:w="1450" w:type="pct"/>
            <w:tcMar>
              <w:top w:w="60" w:type="dxa"/>
              <w:left w:w="80" w:type="dxa"/>
              <w:bottom w:w="60" w:type="dxa"/>
              <w:right w:w="80" w:type="dxa"/>
            </w:tcMar>
          </w:tcPr>
          <w:p w14:paraId="43D94B87" w14:textId="77777777" w:rsidR="00F14161" w:rsidRDefault="00EA5812">
            <w:pPr>
              <w:spacing w:line="360" w:lineRule="auto"/>
            </w:pPr>
            <w:r>
              <w:t>Manual (Postman "Login - Wrong Password")</w:t>
            </w:r>
          </w:p>
        </w:tc>
        <w:tc>
          <w:tcPr>
            <w:tcW w:w="450" w:type="pct"/>
            <w:tcMar>
              <w:top w:w="60" w:type="dxa"/>
              <w:left w:w="80" w:type="dxa"/>
              <w:bottom w:w="60" w:type="dxa"/>
              <w:right w:w="80" w:type="dxa"/>
            </w:tcMar>
          </w:tcPr>
          <w:p w14:paraId="02336379" w14:textId="77777777" w:rsidR="00F14161" w:rsidRDefault="00EA5812">
            <w:pPr>
              <w:spacing w:line="360" w:lineRule="auto"/>
            </w:pPr>
            <w:r>
              <w:t>PASS</w:t>
            </w:r>
          </w:p>
        </w:tc>
      </w:tr>
      <w:tr w:rsidR="00F14161" w14:paraId="18603749" w14:textId="77777777">
        <w:tblPrEx>
          <w:tblCellMar>
            <w:top w:w="0" w:type="dxa"/>
            <w:bottom w:w="0" w:type="dxa"/>
          </w:tblCellMar>
        </w:tblPrEx>
        <w:tc>
          <w:tcPr>
            <w:tcW w:w="450" w:type="pct"/>
            <w:tcMar>
              <w:top w:w="60" w:type="dxa"/>
              <w:left w:w="80" w:type="dxa"/>
              <w:bottom w:w="60" w:type="dxa"/>
              <w:right w:w="80" w:type="dxa"/>
            </w:tcMar>
          </w:tcPr>
          <w:p w14:paraId="0DE34C95" w14:textId="77777777" w:rsidR="00F14161" w:rsidRDefault="00EA5812">
            <w:pPr>
              <w:spacing w:line="360" w:lineRule="auto"/>
            </w:pPr>
            <w:r>
              <w:t>AUTH-03</w:t>
            </w:r>
          </w:p>
        </w:tc>
        <w:tc>
          <w:tcPr>
            <w:tcW w:w="450" w:type="pct"/>
            <w:tcMar>
              <w:top w:w="60" w:type="dxa"/>
              <w:left w:w="80" w:type="dxa"/>
              <w:bottom w:w="60" w:type="dxa"/>
              <w:right w:w="80" w:type="dxa"/>
            </w:tcMar>
          </w:tcPr>
          <w:p w14:paraId="63FDB02E" w14:textId="77777777" w:rsidR="00F14161" w:rsidRDefault="00EA5812">
            <w:pPr>
              <w:spacing w:line="360" w:lineRule="auto"/>
            </w:pPr>
            <w:r>
              <w:t>NEG</w:t>
            </w:r>
          </w:p>
        </w:tc>
        <w:tc>
          <w:tcPr>
            <w:tcW w:w="2100" w:type="pct"/>
            <w:tcMar>
              <w:top w:w="60" w:type="dxa"/>
              <w:left w:w="80" w:type="dxa"/>
              <w:bottom w:w="60" w:type="dxa"/>
              <w:right w:w="80" w:type="dxa"/>
            </w:tcMar>
          </w:tcPr>
          <w:p w14:paraId="165CD148" w14:textId="77777777" w:rsidR="00F14161" w:rsidRDefault="00EA5812">
            <w:pPr>
              <w:spacing w:line="360" w:lineRule="auto"/>
            </w:pPr>
            <w:r>
              <w:t>Unknown username is rejected with 401, no user enumeration</w:t>
            </w:r>
          </w:p>
        </w:tc>
        <w:tc>
          <w:tcPr>
            <w:tcW w:w="1450" w:type="pct"/>
            <w:tcMar>
              <w:top w:w="60" w:type="dxa"/>
              <w:left w:w="80" w:type="dxa"/>
              <w:bottom w:w="60" w:type="dxa"/>
              <w:right w:w="80" w:type="dxa"/>
            </w:tcMar>
          </w:tcPr>
          <w:p w14:paraId="01D57CFE" w14:textId="77777777" w:rsidR="00F14161" w:rsidRDefault="00EA5812">
            <w:pPr>
              <w:spacing w:line="360" w:lineRule="auto"/>
            </w:pPr>
            <w:r>
              <w:t>Manual (Postman "Login - Unknown User")</w:t>
            </w:r>
          </w:p>
        </w:tc>
        <w:tc>
          <w:tcPr>
            <w:tcW w:w="450" w:type="pct"/>
            <w:tcMar>
              <w:top w:w="60" w:type="dxa"/>
              <w:left w:w="80" w:type="dxa"/>
              <w:bottom w:w="60" w:type="dxa"/>
              <w:right w:w="80" w:type="dxa"/>
            </w:tcMar>
          </w:tcPr>
          <w:p w14:paraId="7628DAD6" w14:textId="77777777" w:rsidR="00F14161" w:rsidRDefault="00EA5812">
            <w:pPr>
              <w:spacing w:line="360" w:lineRule="auto"/>
            </w:pPr>
            <w:r>
              <w:t>PASS</w:t>
            </w:r>
          </w:p>
        </w:tc>
      </w:tr>
      <w:tr w:rsidR="00F14161" w14:paraId="437DEFF6" w14:textId="77777777">
        <w:tblPrEx>
          <w:tblCellMar>
            <w:top w:w="0" w:type="dxa"/>
            <w:bottom w:w="0" w:type="dxa"/>
          </w:tblCellMar>
        </w:tblPrEx>
        <w:tc>
          <w:tcPr>
            <w:tcW w:w="450" w:type="pct"/>
            <w:tcMar>
              <w:top w:w="60" w:type="dxa"/>
              <w:left w:w="80" w:type="dxa"/>
              <w:bottom w:w="60" w:type="dxa"/>
              <w:right w:w="80" w:type="dxa"/>
            </w:tcMar>
          </w:tcPr>
          <w:p w14:paraId="3E35B985" w14:textId="77777777" w:rsidR="00F14161" w:rsidRDefault="00EA5812">
            <w:pPr>
              <w:spacing w:line="360" w:lineRule="auto"/>
            </w:pPr>
            <w:r>
              <w:t>AUTH-04</w:t>
            </w:r>
          </w:p>
        </w:tc>
        <w:tc>
          <w:tcPr>
            <w:tcW w:w="450" w:type="pct"/>
            <w:tcMar>
              <w:top w:w="60" w:type="dxa"/>
              <w:left w:w="80" w:type="dxa"/>
              <w:bottom w:w="60" w:type="dxa"/>
              <w:right w:w="80" w:type="dxa"/>
            </w:tcMar>
          </w:tcPr>
          <w:p w14:paraId="2E1B0087" w14:textId="77777777" w:rsidR="00F14161" w:rsidRDefault="00EA5812">
            <w:pPr>
              <w:spacing w:line="360" w:lineRule="auto"/>
            </w:pPr>
            <w:r>
              <w:t>VAL</w:t>
            </w:r>
          </w:p>
        </w:tc>
        <w:tc>
          <w:tcPr>
            <w:tcW w:w="2100" w:type="pct"/>
            <w:tcMar>
              <w:top w:w="60" w:type="dxa"/>
              <w:left w:w="80" w:type="dxa"/>
              <w:bottom w:w="60" w:type="dxa"/>
              <w:right w:w="80" w:type="dxa"/>
            </w:tcMar>
          </w:tcPr>
          <w:p w14:paraId="5CF01362" w14:textId="77777777" w:rsidR="00F14161" w:rsidRDefault="00EA5812">
            <w:pPr>
              <w:spacing w:line="360" w:lineRule="auto"/>
            </w:pPr>
            <w:r>
              <w:t>Blank username/password rejected with 400 + field errors</w:t>
            </w:r>
          </w:p>
        </w:tc>
        <w:tc>
          <w:tcPr>
            <w:tcW w:w="1450" w:type="pct"/>
            <w:tcMar>
              <w:top w:w="60" w:type="dxa"/>
              <w:left w:w="80" w:type="dxa"/>
              <w:bottom w:w="60" w:type="dxa"/>
              <w:right w:w="80" w:type="dxa"/>
            </w:tcMar>
          </w:tcPr>
          <w:p w14:paraId="0124765D" w14:textId="77777777" w:rsidR="00F14161" w:rsidRDefault="00EA5812">
            <w:pPr>
              <w:spacing w:line="360" w:lineRule="auto"/>
            </w:pPr>
            <w:r>
              <w:t>Manual (Postman)</w:t>
            </w:r>
          </w:p>
        </w:tc>
        <w:tc>
          <w:tcPr>
            <w:tcW w:w="450" w:type="pct"/>
            <w:tcMar>
              <w:top w:w="60" w:type="dxa"/>
              <w:left w:w="80" w:type="dxa"/>
              <w:bottom w:w="60" w:type="dxa"/>
              <w:right w:w="80" w:type="dxa"/>
            </w:tcMar>
          </w:tcPr>
          <w:p w14:paraId="6EDD8681" w14:textId="77777777" w:rsidR="00F14161" w:rsidRDefault="00EA5812">
            <w:pPr>
              <w:spacing w:line="360" w:lineRule="auto"/>
            </w:pPr>
            <w:r>
              <w:t>PASS</w:t>
            </w:r>
          </w:p>
        </w:tc>
      </w:tr>
      <w:tr w:rsidR="00F14161" w14:paraId="3D52BCDA" w14:textId="77777777">
        <w:tblPrEx>
          <w:tblCellMar>
            <w:top w:w="0" w:type="dxa"/>
            <w:bottom w:w="0" w:type="dxa"/>
          </w:tblCellMar>
        </w:tblPrEx>
        <w:tc>
          <w:tcPr>
            <w:tcW w:w="450" w:type="pct"/>
            <w:tcMar>
              <w:top w:w="60" w:type="dxa"/>
              <w:left w:w="80" w:type="dxa"/>
              <w:bottom w:w="60" w:type="dxa"/>
              <w:right w:w="80" w:type="dxa"/>
            </w:tcMar>
          </w:tcPr>
          <w:p w14:paraId="516B815D" w14:textId="77777777" w:rsidR="00F14161" w:rsidRDefault="00EA5812">
            <w:pPr>
              <w:spacing w:line="360" w:lineRule="auto"/>
            </w:pPr>
            <w:r>
              <w:t>AUTH-05</w:t>
            </w:r>
          </w:p>
        </w:tc>
        <w:tc>
          <w:tcPr>
            <w:tcW w:w="450" w:type="pct"/>
            <w:tcMar>
              <w:top w:w="60" w:type="dxa"/>
              <w:left w:w="80" w:type="dxa"/>
              <w:bottom w:w="60" w:type="dxa"/>
              <w:right w:w="80" w:type="dxa"/>
            </w:tcMar>
          </w:tcPr>
          <w:p w14:paraId="244EB430" w14:textId="77777777" w:rsidR="00F14161" w:rsidRDefault="00EA5812">
            <w:pPr>
              <w:spacing w:line="360" w:lineRule="auto"/>
            </w:pPr>
            <w:r>
              <w:t>NEG</w:t>
            </w:r>
          </w:p>
        </w:tc>
        <w:tc>
          <w:tcPr>
            <w:tcW w:w="2100" w:type="pct"/>
            <w:tcMar>
              <w:top w:w="60" w:type="dxa"/>
              <w:left w:w="80" w:type="dxa"/>
              <w:bottom w:w="60" w:type="dxa"/>
              <w:right w:w="80" w:type="dxa"/>
            </w:tcMar>
          </w:tcPr>
          <w:p w14:paraId="7A636263" w14:textId="77777777" w:rsidR="00F14161" w:rsidRDefault="00EA5812">
            <w:pPr>
              <w:spacing w:line="360" w:lineRule="auto"/>
            </w:pPr>
            <w:r>
              <w:t>An anonymous request to a protected endpoint is rejected with 401</w:t>
            </w:r>
          </w:p>
        </w:tc>
        <w:tc>
          <w:tcPr>
            <w:tcW w:w="1450" w:type="pct"/>
            <w:tcMar>
              <w:top w:w="60" w:type="dxa"/>
              <w:left w:w="80" w:type="dxa"/>
              <w:bottom w:w="60" w:type="dxa"/>
              <w:right w:w="80" w:type="dxa"/>
            </w:tcMar>
          </w:tcPr>
          <w:p w14:paraId="51C25EB5" w14:textId="77777777" w:rsidR="00F14161" w:rsidRDefault="00EA5812">
            <w:pPr>
              <w:spacing w:line="360" w:lineRule="auto"/>
            </w:pPr>
            <w:r>
              <w:rPr>
                <w:shd w:val="solid" w:color="F2F2F2" w:fill="F2F2F2"/>
              </w:rPr>
              <w:t>AppointmentFlowIntegrationTest.protectedEndpointRequiresAuthentication</w:t>
            </w:r>
          </w:p>
        </w:tc>
        <w:tc>
          <w:tcPr>
            <w:tcW w:w="450" w:type="pct"/>
            <w:tcMar>
              <w:top w:w="60" w:type="dxa"/>
              <w:left w:w="80" w:type="dxa"/>
              <w:bottom w:w="60" w:type="dxa"/>
              <w:right w:w="80" w:type="dxa"/>
            </w:tcMar>
          </w:tcPr>
          <w:p w14:paraId="28B83194" w14:textId="77777777" w:rsidR="00F14161" w:rsidRDefault="00EA5812">
            <w:pPr>
              <w:spacing w:line="360" w:lineRule="auto"/>
            </w:pPr>
            <w:r>
              <w:t>PASS</w:t>
            </w:r>
          </w:p>
        </w:tc>
      </w:tr>
      <w:tr w:rsidR="00F14161" w14:paraId="057CCA6C" w14:textId="77777777">
        <w:tblPrEx>
          <w:tblCellMar>
            <w:top w:w="0" w:type="dxa"/>
            <w:bottom w:w="0" w:type="dxa"/>
          </w:tblCellMar>
        </w:tblPrEx>
        <w:tc>
          <w:tcPr>
            <w:tcW w:w="450" w:type="pct"/>
            <w:tcMar>
              <w:top w:w="60" w:type="dxa"/>
              <w:left w:w="80" w:type="dxa"/>
              <w:bottom w:w="60" w:type="dxa"/>
              <w:right w:w="80" w:type="dxa"/>
            </w:tcMar>
          </w:tcPr>
          <w:p w14:paraId="2A23D8FA" w14:textId="77777777" w:rsidR="00F14161" w:rsidRDefault="00EA5812">
            <w:pPr>
              <w:spacing w:line="360" w:lineRule="auto"/>
            </w:pPr>
            <w:r>
              <w:t>AUTH-06</w:t>
            </w:r>
          </w:p>
        </w:tc>
        <w:tc>
          <w:tcPr>
            <w:tcW w:w="450" w:type="pct"/>
            <w:tcMar>
              <w:top w:w="60" w:type="dxa"/>
              <w:left w:w="80" w:type="dxa"/>
              <w:bottom w:w="60" w:type="dxa"/>
              <w:right w:w="80" w:type="dxa"/>
            </w:tcMar>
          </w:tcPr>
          <w:p w14:paraId="3C47CA3C" w14:textId="77777777" w:rsidR="00F14161" w:rsidRDefault="00EA5812">
            <w:pPr>
              <w:spacing w:line="360" w:lineRule="auto"/>
            </w:pPr>
            <w:r>
              <w:t>POS</w:t>
            </w:r>
          </w:p>
        </w:tc>
        <w:tc>
          <w:tcPr>
            <w:tcW w:w="2100" w:type="pct"/>
            <w:tcMar>
              <w:top w:w="60" w:type="dxa"/>
              <w:left w:w="80" w:type="dxa"/>
              <w:bottom w:w="60" w:type="dxa"/>
              <w:right w:w="80" w:type="dxa"/>
            </w:tcMar>
          </w:tcPr>
          <w:p w14:paraId="29262A5A" w14:textId="77777777" w:rsidR="00F14161" w:rsidRDefault="00EA5812">
            <w:pPr>
              <w:spacing w:line="360" w:lineRule="auto"/>
            </w:pPr>
            <w:r>
              <w:t>Logout clears the session; a follow-up call then returns 401</w:t>
            </w:r>
          </w:p>
        </w:tc>
        <w:tc>
          <w:tcPr>
            <w:tcW w:w="1450" w:type="pct"/>
            <w:tcMar>
              <w:top w:w="60" w:type="dxa"/>
              <w:left w:w="80" w:type="dxa"/>
              <w:bottom w:w="60" w:type="dxa"/>
              <w:right w:w="80" w:type="dxa"/>
            </w:tcMar>
          </w:tcPr>
          <w:p w14:paraId="38338E45" w14:textId="77777777" w:rsidR="00F14161" w:rsidRDefault="00EA5812">
            <w:pPr>
              <w:spacing w:line="360" w:lineRule="auto"/>
            </w:pPr>
            <w:r>
              <w:t>Manual (Postman sequence)</w:t>
            </w:r>
          </w:p>
        </w:tc>
        <w:tc>
          <w:tcPr>
            <w:tcW w:w="450" w:type="pct"/>
            <w:tcMar>
              <w:top w:w="60" w:type="dxa"/>
              <w:left w:w="80" w:type="dxa"/>
              <w:bottom w:w="60" w:type="dxa"/>
              <w:right w:w="80" w:type="dxa"/>
            </w:tcMar>
          </w:tcPr>
          <w:p w14:paraId="2CE5C329" w14:textId="77777777" w:rsidR="00F14161" w:rsidRDefault="00EA5812">
            <w:pPr>
              <w:spacing w:line="360" w:lineRule="auto"/>
            </w:pPr>
            <w:r>
              <w:t>PASS</w:t>
            </w:r>
          </w:p>
        </w:tc>
      </w:tr>
      <w:tr w:rsidR="00F14161" w14:paraId="641B5BC8" w14:textId="77777777">
        <w:tblPrEx>
          <w:tblCellMar>
            <w:top w:w="0" w:type="dxa"/>
            <w:bottom w:w="0" w:type="dxa"/>
          </w:tblCellMar>
        </w:tblPrEx>
        <w:tc>
          <w:tcPr>
            <w:tcW w:w="450" w:type="pct"/>
            <w:tcMar>
              <w:top w:w="60" w:type="dxa"/>
              <w:left w:w="80" w:type="dxa"/>
              <w:bottom w:w="60" w:type="dxa"/>
              <w:right w:w="80" w:type="dxa"/>
            </w:tcMar>
          </w:tcPr>
          <w:p w14:paraId="1F6E5280" w14:textId="77777777" w:rsidR="00F14161" w:rsidRDefault="00EA5812">
            <w:pPr>
              <w:spacing w:line="360" w:lineRule="auto"/>
            </w:pPr>
            <w:r>
              <w:t>AUTH-07</w:t>
            </w:r>
          </w:p>
        </w:tc>
        <w:tc>
          <w:tcPr>
            <w:tcW w:w="450" w:type="pct"/>
            <w:tcMar>
              <w:top w:w="60" w:type="dxa"/>
              <w:left w:w="80" w:type="dxa"/>
              <w:bottom w:w="60" w:type="dxa"/>
              <w:right w:w="80" w:type="dxa"/>
            </w:tcMar>
          </w:tcPr>
          <w:p w14:paraId="665FB3FE" w14:textId="77777777" w:rsidR="00F14161" w:rsidRDefault="00EA5812">
            <w:pPr>
              <w:spacing w:line="360" w:lineRule="auto"/>
            </w:pPr>
            <w:r>
              <w:t>API</w:t>
            </w:r>
          </w:p>
        </w:tc>
        <w:tc>
          <w:tcPr>
            <w:tcW w:w="2100" w:type="pct"/>
            <w:tcMar>
              <w:top w:w="60" w:type="dxa"/>
              <w:left w:w="80" w:type="dxa"/>
              <w:bottom w:w="60" w:type="dxa"/>
              <w:right w:w="80" w:type="dxa"/>
            </w:tcMar>
          </w:tcPr>
          <w:p w14:paraId="0088F9A9" w14:textId="77777777" w:rsidR="00F14161" w:rsidRDefault="00EA5812">
            <w:pPr>
              <w:spacing w:line="360" w:lineRule="auto"/>
            </w:pPr>
            <w:r>
              <w:t xml:space="preserve">An </w:t>
            </w:r>
            <w:r>
              <w:rPr>
                <w:shd w:val="solid" w:color="F2F2F2" w:fill="F2F2F2"/>
              </w:rPr>
              <w:t>ADMIN</w:t>
            </w:r>
            <w:r>
              <w:t xml:space="preserve">-only endpoint rejects a </w:t>
            </w:r>
            <w:r>
              <w:rPr>
                <w:shd w:val="solid" w:color="F2F2F2" w:fill="F2F2F2"/>
              </w:rPr>
              <w:t>STAFF</w:t>
            </w:r>
            <w:r>
              <w:t xml:space="preserve"> user with 403</w:t>
            </w:r>
          </w:p>
        </w:tc>
        <w:tc>
          <w:tcPr>
            <w:tcW w:w="1450" w:type="pct"/>
            <w:tcMar>
              <w:top w:w="60" w:type="dxa"/>
              <w:left w:w="80" w:type="dxa"/>
              <w:bottom w:w="60" w:type="dxa"/>
              <w:right w:w="80" w:type="dxa"/>
            </w:tcMar>
          </w:tcPr>
          <w:p w14:paraId="21DE6877" w14:textId="77777777" w:rsidR="00F14161" w:rsidRDefault="00EA5812">
            <w:pPr>
              <w:spacing w:line="360" w:lineRule="auto"/>
            </w:pPr>
            <w:r>
              <w:t>Manual (Postman, role check)</w:t>
            </w:r>
          </w:p>
        </w:tc>
        <w:tc>
          <w:tcPr>
            <w:tcW w:w="450" w:type="pct"/>
            <w:tcMar>
              <w:top w:w="60" w:type="dxa"/>
              <w:left w:w="80" w:type="dxa"/>
              <w:bottom w:w="60" w:type="dxa"/>
              <w:right w:w="80" w:type="dxa"/>
            </w:tcMar>
          </w:tcPr>
          <w:p w14:paraId="6C5A6D2E" w14:textId="77777777" w:rsidR="00F14161" w:rsidRDefault="00EA5812">
            <w:pPr>
              <w:spacing w:line="360" w:lineRule="auto"/>
            </w:pPr>
            <w:r>
              <w:t>PASS</w:t>
            </w:r>
          </w:p>
        </w:tc>
      </w:tr>
      <w:tr w:rsidR="00F14161" w14:paraId="5029AF32" w14:textId="77777777">
        <w:tblPrEx>
          <w:tblCellMar>
            <w:top w:w="0" w:type="dxa"/>
            <w:bottom w:w="0" w:type="dxa"/>
          </w:tblCellMar>
        </w:tblPrEx>
        <w:tc>
          <w:tcPr>
            <w:tcW w:w="450" w:type="pct"/>
            <w:tcMar>
              <w:top w:w="60" w:type="dxa"/>
              <w:left w:w="80" w:type="dxa"/>
              <w:bottom w:w="60" w:type="dxa"/>
              <w:right w:w="80" w:type="dxa"/>
            </w:tcMar>
          </w:tcPr>
          <w:p w14:paraId="089CF6A1" w14:textId="77777777" w:rsidR="00F14161" w:rsidRDefault="00EA5812">
            <w:pPr>
              <w:spacing w:line="360" w:lineRule="auto"/>
            </w:pPr>
            <w:r>
              <w:t>AUTH-10</w:t>
            </w:r>
          </w:p>
        </w:tc>
        <w:tc>
          <w:tcPr>
            <w:tcW w:w="450" w:type="pct"/>
            <w:tcMar>
              <w:top w:w="60" w:type="dxa"/>
              <w:left w:w="80" w:type="dxa"/>
              <w:bottom w:w="60" w:type="dxa"/>
              <w:right w:w="80" w:type="dxa"/>
            </w:tcMar>
          </w:tcPr>
          <w:p w14:paraId="08AE3258" w14:textId="77777777" w:rsidR="00F14161" w:rsidRDefault="00EA5812">
            <w:pPr>
              <w:spacing w:line="360" w:lineRule="auto"/>
            </w:pPr>
            <w:r>
              <w:t>NEG</w:t>
            </w:r>
          </w:p>
        </w:tc>
        <w:tc>
          <w:tcPr>
            <w:tcW w:w="2100" w:type="pct"/>
            <w:tcMar>
              <w:top w:w="60" w:type="dxa"/>
              <w:left w:w="80" w:type="dxa"/>
              <w:bottom w:w="60" w:type="dxa"/>
              <w:right w:w="80" w:type="dxa"/>
            </w:tcMar>
          </w:tcPr>
          <w:p w14:paraId="1DCE01C2" w14:textId="77777777" w:rsidR="00F14161" w:rsidRDefault="00EA5812">
            <w:pPr>
              <w:spacing w:line="360" w:lineRule="auto"/>
            </w:pPr>
            <w:r>
              <w:t>Login page shows its inline error (not a reload) on a wrong password, at the real deployment URL</w:t>
            </w:r>
          </w:p>
        </w:tc>
        <w:tc>
          <w:tcPr>
            <w:tcW w:w="1450" w:type="pct"/>
            <w:tcMar>
              <w:top w:w="60" w:type="dxa"/>
              <w:left w:w="80" w:type="dxa"/>
              <w:bottom w:w="60" w:type="dxa"/>
              <w:right w:w="80" w:type="dxa"/>
            </w:tcMar>
          </w:tcPr>
          <w:p w14:paraId="03263444" w14:textId="77777777" w:rsidR="00F14161" w:rsidRDefault="00EA5812">
            <w:pPr>
              <w:spacing w:line="360" w:lineRule="auto"/>
            </w:pPr>
            <w:r>
              <w:t xml:space="preserve">Manual (live browser, </w:t>
            </w:r>
            <w:r>
              <w:rPr>
                <w:shd w:val="solid" w:color="F2F2F2" w:fill="F2F2F2"/>
              </w:rPr>
              <w:t>testing/screenshots/21-login-failed.png</w:t>
            </w:r>
            <w:r>
              <w:t>)</w:t>
            </w:r>
          </w:p>
        </w:tc>
        <w:tc>
          <w:tcPr>
            <w:tcW w:w="450" w:type="pct"/>
            <w:tcMar>
              <w:top w:w="60" w:type="dxa"/>
              <w:left w:w="80" w:type="dxa"/>
              <w:bottom w:w="60" w:type="dxa"/>
              <w:right w:w="80" w:type="dxa"/>
            </w:tcMar>
          </w:tcPr>
          <w:p w14:paraId="6BAFBE70" w14:textId="77777777" w:rsidR="00F14161" w:rsidRDefault="00EA5812">
            <w:pPr>
              <w:spacing w:line="360" w:lineRule="auto"/>
            </w:pPr>
            <w:r>
              <w:t>PASS (bug found and fixed - Section 4.4)</w:t>
            </w:r>
          </w:p>
        </w:tc>
      </w:tr>
    </w:tbl>
    <w:p w14:paraId="6A330048" w14:textId="77777777" w:rsidR="00F14161" w:rsidRDefault="00F14161">
      <w:pPr>
        <w:spacing w:after="160"/>
      </w:pPr>
    </w:p>
    <w:p w14:paraId="419EB24F" w14:textId="77777777" w:rsidR="00F14161" w:rsidRDefault="00EA5812">
      <w:pPr>
        <w:keepLines/>
        <w:spacing w:after="160" w:line="360" w:lineRule="auto"/>
        <w:jc w:val="both"/>
      </w:pPr>
      <w:r>
        <w:rPr>
          <w:b/>
          <w:bCs/>
        </w:rPr>
        <w:t>Register New Appointment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4"/>
        <w:gridCol w:w="3185"/>
        <w:gridCol w:w="2850"/>
        <w:gridCol w:w="755"/>
      </w:tblGrid>
      <w:tr w:rsidR="00F14161" w14:paraId="4EC52227"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002B469D" w14:textId="77777777" w:rsidR="00F14161" w:rsidRDefault="00EA5812">
            <w:pPr>
              <w:spacing w:line="360" w:lineRule="auto"/>
            </w:pPr>
            <w:r>
              <w:rPr>
                <w:b/>
                <w:bCs/>
              </w:rPr>
              <w:lastRenderedPageBreak/>
              <w:t>ID</w:t>
            </w:r>
          </w:p>
        </w:tc>
        <w:tc>
          <w:tcPr>
            <w:tcW w:w="450" w:type="pct"/>
            <w:shd w:val="solid" w:color="EEF3F6" w:fill="EEF3F6"/>
            <w:tcMar>
              <w:top w:w="60" w:type="dxa"/>
              <w:left w:w="80" w:type="dxa"/>
              <w:bottom w:w="60" w:type="dxa"/>
              <w:right w:w="80" w:type="dxa"/>
            </w:tcMar>
            <w:vAlign w:val="center"/>
          </w:tcPr>
          <w:p w14:paraId="17409435" w14:textId="77777777" w:rsidR="00F14161" w:rsidRDefault="00EA5812">
            <w:pPr>
              <w:spacing w:line="360" w:lineRule="auto"/>
            </w:pPr>
            <w:r>
              <w:rPr>
                <w:b/>
                <w:bCs/>
              </w:rPr>
              <w:t>Type</w:t>
            </w:r>
          </w:p>
        </w:tc>
        <w:tc>
          <w:tcPr>
            <w:tcW w:w="1900" w:type="pct"/>
            <w:shd w:val="solid" w:color="EEF3F6" w:fill="EEF3F6"/>
            <w:tcMar>
              <w:top w:w="60" w:type="dxa"/>
              <w:left w:w="80" w:type="dxa"/>
              <w:bottom w:w="60" w:type="dxa"/>
              <w:right w:w="80" w:type="dxa"/>
            </w:tcMar>
            <w:vAlign w:val="center"/>
          </w:tcPr>
          <w:p w14:paraId="23827E50" w14:textId="77777777" w:rsidR="00F14161" w:rsidRDefault="00EA5812">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603488BA"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5A6E266E" w14:textId="77777777" w:rsidR="00F14161" w:rsidRDefault="00EA5812">
            <w:pPr>
              <w:spacing w:line="360" w:lineRule="auto"/>
            </w:pPr>
            <w:r>
              <w:rPr>
                <w:b/>
                <w:bCs/>
              </w:rPr>
              <w:t>Status</w:t>
            </w:r>
          </w:p>
        </w:tc>
      </w:tr>
      <w:tr w:rsidR="00F14161" w14:paraId="5D754DF6" w14:textId="77777777">
        <w:tblPrEx>
          <w:tblCellMar>
            <w:top w:w="0" w:type="dxa"/>
            <w:bottom w:w="0" w:type="dxa"/>
          </w:tblCellMar>
        </w:tblPrEx>
        <w:tc>
          <w:tcPr>
            <w:tcW w:w="450" w:type="pct"/>
            <w:tcMar>
              <w:top w:w="60" w:type="dxa"/>
              <w:left w:w="80" w:type="dxa"/>
              <w:bottom w:w="60" w:type="dxa"/>
              <w:right w:w="80" w:type="dxa"/>
            </w:tcMar>
          </w:tcPr>
          <w:p w14:paraId="7BBC03FD" w14:textId="77777777" w:rsidR="00F14161" w:rsidRDefault="00EA5812">
            <w:pPr>
              <w:spacing w:line="360" w:lineRule="auto"/>
            </w:pPr>
            <w:r>
              <w:t>APT-01</w:t>
            </w:r>
          </w:p>
        </w:tc>
        <w:tc>
          <w:tcPr>
            <w:tcW w:w="450" w:type="pct"/>
            <w:tcMar>
              <w:top w:w="60" w:type="dxa"/>
              <w:left w:w="80" w:type="dxa"/>
              <w:bottom w:w="60" w:type="dxa"/>
              <w:right w:w="80" w:type="dxa"/>
            </w:tcMar>
          </w:tcPr>
          <w:p w14:paraId="76F1E83C" w14:textId="77777777" w:rsidR="00F14161" w:rsidRDefault="00EA5812">
            <w:pPr>
              <w:spacing w:line="360" w:lineRule="auto"/>
            </w:pPr>
            <w:r>
              <w:t>POS</w:t>
            </w:r>
          </w:p>
        </w:tc>
        <w:tc>
          <w:tcPr>
            <w:tcW w:w="1900" w:type="pct"/>
            <w:tcMar>
              <w:top w:w="60" w:type="dxa"/>
              <w:left w:w="80" w:type="dxa"/>
              <w:bottom w:w="60" w:type="dxa"/>
              <w:right w:w="80" w:type="dxa"/>
            </w:tcMar>
          </w:tcPr>
          <w:p w14:paraId="39673238" w14:textId="77777777" w:rsidR="00F14161" w:rsidRDefault="00EA5812">
            <w:pPr>
              <w:spacing w:line="360" w:lineRule="auto"/>
            </w:pPr>
            <w:r>
              <w:t>Register an appointment for an existing patient</w:t>
            </w:r>
          </w:p>
        </w:tc>
        <w:tc>
          <w:tcPr>
            <w:tcW w:w="1700" w:type="pct"/>
            <w:tcMar>
              <w:top w:w="60" w:type="dxa"/>
              <w:left w:w="80" w:type="dxa"/>
              <w:bottom w:w="60" w:type="dxa"/>
              <w:right w:w="80" w:type="dxa"/>
            </w:tcMar>
          </w:tcPr>
          <w:p w14:paraId="46FE61E4" w14:textId="77777777" w:rsidR="00F14161" w:rsidRDefault="00EA5812">
            <w:pPr>
              <w:spacing w:line="360" w:lineRule="auto"/>
            </w:pPr>
            <w:r>
              <w:rPr>
                <w:shd w:val="solid" w:color="F2F2F2" w:fill="F2F2F2"/>
              </w:rPr>
              <w:t>AppointmentServiceImplTest.registersAppointmentSuccessfully</w:t>
            </w:r>
          </w:p>
        </w:tc>
        <w:tc>
          <w:tcPr>
            <w:tcW w:w="450" w:type="pct"/>
            <w:tcMar>
              <w:top w:w="60" w:type="dxa"/>
              <w:left w:w="80" w:type="dxa"/>
              <w:bottom w:w="60" w:type="dxa"/>
              <w:right w:w="80" w:type="dxa"/>
            </w:tcMar>
          </w:tcPr>
          <w:p w14:paraId="27FE2F9C" w14:textId="77777777" w:rsidR="00F14161" w:rsidRDefault="00EA5812">
            <w:pPr>
              <w:spacing w:line="360" w:lineRule="auto"/>
            </w:pPr>
            <w:r>
              <w:t>PASS</w:t>
            </w:r>
          </w:p>
        </w:tc>
      </w:tr>
      <w:tr w:rsidR="00F14161" w14:paraId="2A19DB2C" w14:textId="77777777">
        <w:tblPrEx>
          <w:tblCellMar>
            <w:top w:w="0" w:type="dxa"/>
            <w:bottom w:w="0" w:type="dxa"/>
          </w:tblCellMar>
        </w:tblPrEx>
        <w:tc>
          <w:tcPr>
            <w:tcW w:w="450" w:type="pct"/>
            <w:tcMar>
              <w:top w:w="60" w:type="dxa"/>
              <w:left w:w="80" w:type="dxa"/>
              <w:bottom w:w="60" w:type="dxa"/>
              <w:right w:w="80" w:type="dxa"/>
            </w:tcMar>
          </w:tcPr>
          <w:p w14:paraId="783CAB7C" w14:textId="77777777" w:rsidR="00F14161" w:rsidRDefault="00EA5812">
            <w:pPr>
              <w:spacing w:line="360" w:lineRule="auto"/>
            </w:pPr>
            <w:r>
              <w:t>APT-02</w:t>
            </w:r>
          </w:p>
        </w:tc>
        <w:tc>
          <w:tcPr>
            <w:tcW w:w="450" w:type="pct"/>
            <w:tcMar>
              <w:top w:w="60" w:type="dxa"/>
              <w:left w:w="80" w:type="dxa"/>
              <w:bottom w:w="60" w:type="dxa"/>
              <w:right w:w="80" w:type="dxa"/>
            </w:tcMar>
          </w:tcPr>
          <w:p w14:paraId="4A8B9B13" w14:textId="77777777" w:rsidR="00F14161" w:rsidRDefault="00EA5812">
            <w:pPr>
              <w:spacing w:line="360" w:lineRule="auto"/>
            </w:pPr>
            <w:r>
              <w:t>NEG</w:t>
            </w:r>
          </w:p>
        </w:tc>
        <w:tc>
          <w:tcPr>
            <w:tcW w:w="1900" w:type="pct"/>
            <w:tcMar>
              <w:top w:w="60" w:type="dxa"/>
              <w:left w:w="80" w:type="dxa"/>
              <w:bottom w:w="60" w:type="dxa"/>
              <w:right w:w="80" w:type="dxa"/>
            </w:tcMar>
          </w:tcPr>
          <w:p w14:paraId="68C8F873" w14:textId="77777777" w:rsidR="00F14161" w:rsidRDefault="00EA5812">
            <w:pPr>
              <w:spacing w:line="360" w:lineRule="auto"/>
            </w:pPr>
            <w:r>
              <w:t>Reject booking a dentist who is on leave or inactive</w:t>
            </w:r>
          </w:p>
        </w:tc>
        <w:tc>
          <w:tcPr>
            <w:tcW w:w="1700" w:type="pct"/>
            <w:tcMar>
              <w:top w:w="60" w:type="dxa"/>
              <w:left w:w="80" w:type="dxa"/>
              <w:bottom w:w="60" w:type="dxa"/>
              <w:right w:w="80" w:type="dxa"/>
            </w:tcMar>
          </w:tcPr>
          <w:p w14:paraId="00F037BC" w14:textId="77777777" w:rsidR="00F14161" w:rsidRDefault="00EA5812">
            <w:pPr>
              <w:spacing w:line="360" w:lineRule="auto"/>
            </w:pPr>
            <w:r>
              <w:rPr>
                <w:shd w:val="solid" w:color="F2F2F2" w:fill="F2F2F2"/>
              </w:rPr>
              <w:t>AppointmentServiceImplTest.rejectsUnavailableDentist</w:t>
            </w:r>
          </w:p>
        </w:tc>
        <w:tc>
          <w:tcPr>
            <w:tcW w:w="450" w:type="pct"/>
            <w:tcMar>
              <w:top w:w="60" w:type="dxa"/>
              <w:left w:w="80" w:type="dxa"/>
              <w:bottom w:w="60" w:type="dxa"/>
              <w:right w:w="80" w:type="dxa"/>
            </w:tcMar>
          </w:tcPr>
          <w:p w14:paraId="1A96E69D" w14:textId="77777777" w:rsidR="00F14161" w:rsidRDefault="00EA5812">
            <w:pPr>
              <w:spacing w:line="360" w:lineRule="auto"/>
            </w:pPr>
            <w:r>
              <w:t>PASS</w:t>
            </w:r>
          </w:p>
        </w:tc>
      </w:tr>
      <w:tr w:rsidR="00F14161" w14:paraId="2A2AE98A" w14:textId="77777777">
        <w:tblPrEx>
          <w:tblCellMar>
            <w:top w:w="0" w:type="dxa"/>
            <w:bottom w:w="0" w:type="dxa"/>
          </w:tblCellMar>
        </w:tblPrEx>
        <w:tc>
          <w:tcPr>
            <w:tcW w:w="450" w:type="pct"/>
            <w:tcMar>
              <w:top w:w="60" w:type="dxa"/>
              <w:left w:w="80" w:type="dxa"/>
              <w:bottom w:w="60" w:type="dxa"/>
              <w:right w:w="80" w:type="dxa"/>
            </w:tcMar>
          </w:tcPr>
          <w:p w14:paraId="3CF9E690" w14:textId="77777777" w:rsidR="00F14161" w:rsidRDefault="00EA5812">
            <w:pPr>
              <w:spacing w:line="360" w:lineRule="auto"/>
            </w:pPr>
            <w:r>
              <w:t>APT-03</w:t>
            </w:r>
          </w:p>
        </w:tc>
        <w:tc>
          <w:tcPr>
            <w:tcW w:w="450" w:type="pct"/>
            <w:tcMar>
              <w:top w:w="60" w:type="dxa"/>
              <w:left w:w="80" w:type="dxa"/>
              <w:bottom w:w="60" w:type="dxa"/>
              <w:right w:w="80" w:type="dxa"/>
            </w:tcMar>
          </w:tcPr>
          <w:p w14:paraId="5A0EEDA7" w14:textId="77777777" w:rsidR="00F14161" w:rsidRDefault="00EA5812">
            <w:pPr>
              <w:spacing w:line="360" w:lineRule="auto"/>
            </w:pPr>
            <w:r>
              <w:t>NEG</w:t>
            </w:r>
          </w:p>
        </w:tc>
        <w:tc>
          <w:tcPr>
            <w:tcW w:w="1900" w:type="pct"/>
            <w:tcMar>
              <w:top w:w="60" w:type="dxa"/>
              <w:left w:w="80" w:type="dxa"/>
              <w:bottom w:w="60" w:type="dxa"/>
              <w:right w:w="80" w:type="dxa"/>
            </w:tcMar>
          </w:tcPr>
          <w:p w14:paraId="09BFFED5" w14:textId="77777777" w:rsidR="00F14161" w:rsidRDefault="00EA5812">
            <w:pPr>
              <w:spacing w:line="360" w:lineRule="auto"/>
            </w:pPr>
            <w:r>
              <w:t>Reject a double-booking for the same dentist at the same date/time</w:t>
            </w:r>
          </w:p>
        </w:tc>
        <w:tc>
          <w:tcPr>
            <w:tcW w:w="1700" w:type="pct"/>
            <w:tcMar>
              <w:top w:w="60" w:type="dxa"/>
              <w:left w:w="80" w:type="dxa"/>
              <w:bottom w:w="60" w:type="dxa"/>
              <w:right w:w="80" w:type="dxa"/>
            </w:tcMar>
          </w:tcPr>
          <w:p w14:paraId="259FD8B8" w14:textId="77777777" w:rsidR="00F14161" w:rsidRDefault="00EA5812">
            <w:pPr>
              <w:spacing w:line="360" w:lineRule="auto"/>
            </w:pPr>
            <w:r>
              <w:rPr>
                <w:shd w:val="solid" w:color="F2F2F2" w:fill="F2F2F2"/>
              </w:rPr>
              <w:t>AppointmentServiceImplTest.rejectsDoubleBooking</w:t>
            </w:r>
          </w:p>
        </w:tc>
        <w:tc>
          <w:tcPr>
            <w:tcW w:w="450" w:type="pct"/>
            <w:tcMar>
              <w:top w:w="60" w:type="dxa"/>
              <w:left w:w="80" w:type="dxa"/>
              <w:bottom w:w="60" w:type="dxa"/>
              <w:right w:w="80" w:type="dxa"/>
            </w:tcMar>
          </w:tcPr>
          <w:p w14:paraId="0049CC2F" w14:textId="77777777" w:rsidR="00F14161" w:rsidRDefault="00EA5812">
            <w:pPr>
              <w:spacing w:line="360" w:lineRule="auto"/>
            </w:pPr>
            <w:r>
              <w:t>PASS</w:t>
            </w:r>
          </w:p>
        </w:tc>
      </w:tr>
      <w:tr w:rsidR="00F14161" w14:paraId="23B075B4" w14:textId="77777777">
        <w:tblPrEx>
          <w:tblCellMar>
            <w:top w:w="0" w:type="dxa"/>
            <w:bottom w:w="0" w:type="dxa"/>
          </w:tblCellMar>
        </w:tblPrEx>
        <w:tc>
          <w:tcPr>
            <w:tcW w:w="450" w:type="pct"/>
            <w:tcMar>
              <w:top w:w="60" w:type="dxa"/>
              <w:left w:w="80" w:type="dxa"/>
              <w:bottom w:w="60" w:type="dxa"/>
              <w:right w:w="80" w:type="dxa"/>
            </w:tcMar>
          </w:tcPr>
          <w:p w14:paraId="4B4E0B08" w14:textId="77777777" w:rsidR="00F14161" w:rsidRDefault="00EA5812">
            <w:pPr>
              <w:spacing w:line="360" w:lineRule="auto"/>
            </w:pPr>
            <w:r>
              <w:t>APT-04</w:t>
            </w:r>
          </w:p>
        </w:tc>
        <w:tc>
          <w:tcPr>
            <w:tcW w:w="450" w:type="pct"/>
            <w:tcMar>
              <w:top w:w="60" w:type="dxa"/>
              <w:left w:w="80" w:type="dxa"/>
              <w:bottom w:w="60" w:type="dxa"/>
              <w:right w:w="80" w:type="dxa"/>
            </w:tcMar>
          </w:tcPr>
          <w:p w14:paraId="0C0A071A" w14:textId="77777777" w:rsidR="00F14161" w:rsidRDefault="00EA5812">
            <w:pPr>
              <w:spacing w:line="360" w:lineRule="auto"/>
            </w:pPr>
            <w:r>
              <w:t>NEG</w:t>
            </w:r>
          </w:p>
        </w:tc>
        <w:tc>
          <w:tcPr>
            <w:tcW w:w="1900" w:type="pct"/>
            <w:tcMar>
              <w:top w:w="60" w:type="dxa"/>
              <w:left w:w="80" w:type="dxa"/>
              <w:bottom w:w="60" w:type="dxa"/>
              <w:right w:w="80" w:type="dxa"/>
            </w:tcMar>
          </w:tcPr>
          <w:p w14:paraId="77BF3813" w14:textId="77777777" w:rsidR="00F14161" w:rsidRDefault="00EA5812">
            <w:pPr>
              <w:spacing w:line="360" w:lineRule="auto"/>
            </w:pPr>
            <w:r>
              <w:t>Reject a request with neither an existing nor a new patient</w:t>
            </w:r>
          </w:p>
        </w:tc>
        <w:tc>
          <w:tcPr>
            <w:tcW w:w="1700" w:type="pct"/>
            <w:tcMar>
              <w:top w:w="60" w:type="dxa"/>
              <w:left w:w="80" w:type="dxa"/>
              <w:bottom w:w="60" w:type="dxa"/>
              <w:right w:w="80" w:type="dxa"/>
            </w:tcMar>
          </w:tcPr>
          <w:p w14:paraId="7DD7239D" w14:textId="77777777" w:rsidR="00F14161" w:rsidRDefault="00EA5812">
            <w:pPr>
              <w:spacing w:line="360" w:lineRule="auto"/>
            </w:pPr>
            <w:r>
              <w:rPr>
                <w:shd w:val="solid" w:color="F2F2F2" w:fill="F2F2F2"/>
              </w:rPr>
              <w:t>AppointmentServiceImplTest.rejectsMissingPatientDetails</w:t>
            </w:r>
          </w:p>
        </w:tc>
        <w:tc>
          <w:tcPr>
            <w:tcW w:w="450" w:type="pct"/>
            <w:tcMar>
              <w:top w:w="60" w:type="dxa"/>
              <w:left w:w="80" w:type="dxa"/>
              <w:bottom w:w="60" w:type="dxa"/>
              <w:right w:w="80" w:type="dxa"/>
            </w:tcMar>
          </w:tcPr>
          <w:p w14:paraId="417E41D6" w14:textId="77777777" w:rsidR="00F14161" w:rsidRDefault="00EA5812">
            <w:pPr>
              <w:spacing w:line="360" w:lineRule="auto"/>
            </w:pPr>
            <w:r>
              <w:t>PASS</w:t>
            </w:r>
          </w:p>
        </w:tc>
      </w:tr>
      <w:tr w:rsidR="00F14161" w14:paraId="200547E0" w14:textId="77777777">
        <w:tblPrEx>
          <w:tblCellMar>
            <w:top w:w="0" w:type="dxa"/>
            <w:bottom w:w="0" w:type="dxa"/>
          </w:tblCellMar>
        </w:tblPrEx>
        <w:tc>
          <w:tcPr>
            <w:tcW w:w="450" w:type="pct"/>
            <w:tcMar>
              <w:top w:w="60" w:type="dxa"/>
              <w:left w:w="80" w:type="dxa"/>
              <w:bottom w:w="60" w:type="dxa"/>
              <w:right w:w="80" w:type="dxa"/>
            </w:tcMar>
          </w:tcPr>
          <w:p w14:paraId="43A02E64" w14:textId="77777777" w:rsidR="00F14161" w:rsidRDefault="00EA5812">
            <w:pPr>
              <w:spacing w:line="360" w:lineRule="auto"/>
            </w:pPr>
            <w:r>
              <w:t>APT-05</w:t>
            </w:r>
          </w:p>
        </w:tc>
        <w:tc>
          <w:tcPr>
            <w:tcW w:w="450" w:type="pct"/>
            <w:tcMar>
              <w:top w:w="60" w:type="dxa"/>
              <w:left w:w="80" w:type="dxa"/>
              <w:bottom w:w="60" w:type="dxa"/>
              <w:right w:w="80" w:type="dxa"/>
            </w:tcMar>
          </w:tcPr>
          <w:p w14:paraId="73208E6A" w14:textId="77777777" w:rsidR="00F14161" w:rsidRDefault="00EA5812">
            <w:pPr>
              <w:spacing w:line="360" w:lineRule="auto"/>
            </w:pPr>
            <w:r>
              <w:t>VAL</w:t>
            </w:r>
          </w:p>
        </w:tc>
        <w:tc>
          <w:tcPr>
            <w:tcW w:w="1900" w:type="pct"/>
            <w:tcMar>
              <w:top w:w="60" w:type="dxa"/>
              <w:left w:w="80" w:type="dxa"/>
              <w:bottom w:w="60" w:type="dxa"/>
              <w:right w:w="80" w:type="dxa"/>
            </w:tcMar>
          </w:tcPr>
          <w:p w14:paraId="43045B6A" w14:textId="77777777" w:rsidR="00F14161" w:rsidRDefault="00EA5812">
            <w:pPr>
              <w:spacing w:line="360" w:lineRule="auto"/>
            </w:pPr>
            <w:r>
              <w:t>Reject an appointment date in the past</w:t>
            </w:r>
          </w:p>
        </w:tc>
        <w:tc>
          <w:tcPr>
            <w:tcW w:w="1700" w:type="pct"/>
            <w:tcMar>
              <w:top w:w="60" w:type="dxa"/>
              <w:left w:w="80" w:type="dxa"/>
              <w:bottom w:w="60" w:type="dxa"/>
              <w:right w:w="80" w:type="dxa"/>
            </w:tcMar>
          </w:tcPr>
          <w:p w14:paraId="1933C25C" w14:textId="77777777" w:rsidR="00F14161" w:rsidRDefault="00EA5812">
            <w:pPr>
              <w:spacing w:line="360" w:lineRule="auto"/>
            </w:pPr>
            <w:r>
              <w:rPr>
                <w:shd w:val="solid" w:color="F2F2F2" w:fill="F2F2F2"/>
              </w:rPr>
              <w:t>AppointmentBuilderTest.rejectsPastDate</w:t>
            </w:r>
          </w:p>
        </w:tc>
        <w:tc>
          <w:tcPr>
            <w:tcW w:w="450" w:type="pct"/>
            <w:tcMar>
              <w:top w:w="60" w:type="dxa"/>
              <w:left w:w="80" w:type="dxa"/>
              <w:bottom w:w="60" w:type="dxa"/>
              <w:right w:w="80" w:type="dxa"/>
            </w:tcMar>
          </w:tcPr>
          <w:p w14:paraId="71B3F685" w14:textId="77777777" w:rsidR="00F14161" w:rsidRDefault="00EA5812">
            <w:pPr>
              <w:spacing w:line="360" w:lineRule="auto"/>
            </w:pPr>
            <w:r>
              <w:t>PASS</w:t>
            </w:r>
          </w:p>
        </w:tc>
      </w:tr>
      <w:tr w:rsidR="00F14161" w14:paraId="50FC4A90" w14:textId="77777777">
        <w:tblPrEx>
          <w:tblCellMar>
            <w:top w:w="0" w:type="dxa"/>
            <w:bottom w:w="0" w:type="dxa"/>
          </w:tblCellMar>
        </w:tblPrEx>
        <w:tc>
          <w:tcPr>
            <w:tcW w:w="450" w:type="pct"/>
            <w:tcMar>
              <w:top w:w="60" w:type="dxa"/>
              <w:left w:w="80" w:type="dxa"/>
              <w:bottom w:w="60" w:type="dxa"/>
              <w:right w:w="80" w:type="dxa"/>
            </w:tcMar>
          </w:tcPr>
          <w:p w14:paraId="05A32416" w14:textId="77777777" w:rsidR="00F14161" w:rsidRDefault="00EA5812">
            <w:pPr>
              <w:spacing w:line="360" w:lineRule="auto"/>
            </w:pPr>
            <w:r>
              <w:t>APT-06</w:t>
            </w:r>
          </w:p>
        </w:tc>
        <w:tc>
          <w:tcPr>
            <w:tcW w:w="450" w:type="pct"/>
            <w:tcMar>
              <w:top w:w="60" w:type="dxa"/>
              <w:left w:w="80" w:type="dxa"/>
              <w:bottom w:w="60" w:type="dxa"/>
              <w:right w:w="80" w:type="dxa"/>
            </w:tcMar>
          </w:tcPr>
          <w:p w14:paraId="5EAC0CF3" w14:textId="77777777" w:rsidR="00F14161" w:rsidRDefault="00EA5812">
            <w:pPr>
              <w:spacing w:line="360" w:lineRule="auto"/>
            </w:pPr>
            <w:r>
              <w:t>BND</w:t>
            </w:r>
          </w:p>
        </w:tc>
        <w:tc>
          <w:tcPr>
            <w:tcW w:w="1900" w:type="pct"/>
            <w:tcMar>
              <w:top w:w="60" w:type="dxa"/>
              <w:left w:w="80" w:type="dxa"/>
              <w:bottom w:w="60" w:type="dxa"/>
              <w:right w:w="80" w:type="dxa"/>
            </w:tcMar>
          </w:tcPr>
          <w:p w14:paraId="09799F85" w14:textId="77777777" w:rsidR="00F14161" w:rsidRDefault="00EA5812">
            <w:pPr>
              <w:spacing w:line="360" w:lineRule="auto"/>
            </w:pPr>
            <w:r>
              <w:t>A same-day appointment whose time has already passed is rejected</w:t>
            </w:r>
          </w:p>
        </w:tc>
        <w:tc>
          <w:tcPr>
            <w:tcW w:w="1700" w:type="pct"/>
            <w:tcMar>
              <w:top w:w="60" w:type="dxa"/>
              <w:left w:w="80" w:type="dxa"/>
              <w:bottom w:w="60" w:type="dxa"/>
              <w:right w:w="80" w:type="dxa"/>
            </w:tcMar>
          </w:tcPr>
          <w:p w14:paraId="19E9719C" w14:textId="77777777" w:rsidR="00F14161" w:rsidRDefault="00EA5812">
            <w:pPr>
              <w:spacing w:line="360" w:lineRule="auto"/>
            </w:pPr>
            <w:r>
              <w:rPr>
                <w:shd w:val="solid" w:color="F2F2F2" w:fill="F2F2F2"/>
              </w:rPr>
              <w:t>AppointmentBuilderTest.rejectsPastTimeForSameDayBooking</w:t>
            </w:r>
          </w:p>
        </w:tc>
        <w:tc>
          <w:tcPr>
            <w:tcW w:w="450" w:type="pct"/>
            <w:tcMar>
              <w:top w:w="60" w:type="dxa"/>
              <w:left w:w="80" w:type="dxa"/>
              <w:bottom w:w="60" w:type="dxa"/>
              <w:right w:w="80" w:type="dxa"/>
            </w:tcMar>
          </w:tcPr>
          <w:p w14:paraId="2BB81B4E" w14:textId="77777777" w:rsidR="00F14161" w:rsidRDefault="00EA5812">
            <w:pPr>
              <w:spacing w:line="360" w:lineRule="auto"/>
            </w:pPr>
            <w:r>
              <w:t>PASS</w:t>
            </w:r>
          </w:p>
        </w:tc>
      </w:tr>
      <w:tr w:rsidR="00F14161" w14:paraId="13178FEE" w14:textId="77777777">
        <w:tblPrEx>
          <w:tblCellMar>
            <w:top w:w="0" w:type="dxa"/>
            <w:bottom w:w="0" w:type="dxa"/>
          </w:tblCellMar>
        </w:tblPrEx>
        <w:tc>
          <w:tcPr>
            <w:tcW w:w="450" w:type="pct"/>
            <w:tcMar>
              <w:top w:w="60" w:type="dxa"/>
              <w:left w:w="80" w:type="dxa"/>
              <w:bottom w:w="60" w:type="dxa"/>
              <w:right w:w="80" w:type="dxa"/>
            </w:tcMar>
          </w:tcPr>
          <w:p w14:paraId="79C55E3C" w14:textId="77777777" w:rsidR="00F14161" w:rsidRDefault="00EA5812">
            <w:pPr>
              <w:spacing w:line="360" w:lineRule="auto"/>
            </w:pPr>
            <w:r>
              <w:t>APT-07</w:t>
            </w:r>
          </w:p>
        </w:tc>
        <w:tc>
          <w:tcPr>
            <w:tcW w:w="450" w:type="pct"/>
            <w:tcMar>
              <w:top w:w="60" w:type="dxa"/>
              <w:left w:w="80" w:type="dxa"/>
              <w:bottom w:w="60" w:type="dxa"/>
              <w:right w:w="80" w:type="dxa"/>
            </w:tcMar>
          </w:tcPr>
          <w:p w14:paraId="23BD2187" w14:textId="77777777" w:rsidR="00F14161" w:rsidRDefault="00EA5812">
            <w:pPr>
              <w:spacing w:line="360" w:lineRule="auto"/>
            </w:pPr>
            <w:r>
              <w:t>VAL</w:t>
            </w:r>
          </w:p>
        </w:tc>
        <w:tc>
          <w:tcPr>
            <w:tcW w:w="1900" w:type="pct"/>
            <w:tcMar>
              <w:top w:w="60" w:type="dxa"/>
              <w:left w:w="80" w:type="dxa"/>
              <w:bottom w:w="60" w:type="dxa"/>
              <w:right w:w="80" w:type="dxa"/>
            </w:tcMar>
          </w:tcPr>
          <w:p w14:paraId="29BC0A17" w14:textId="77777777" w:rsidR="00F14161" w:rsidRDefault="00EA5812">
            <w:pPr>
              <w:spacing w:line="360" w:lineRule="auto"/>
            </w:pPr>
            <w:r>
              <w:t>Reject a missing mandatory field (dentist)</w:t>
            </w:r>
          </w:p>
        </w:tc>
        <w:tc>
          <w:tcPr>
            <w:tcW w:w="1700" w:type="pct"/>
            <w:tcMar>
              <w:top w:w="60" w:type="dxa"/>
              <w:left w:w="80" w:type="dxa"/>
              <w:bottom w:w="60" w:type="dxa"/>
              <w:right w:w="80" w:type="dxa"/>
            </w:tcMar>
          </w:tcPr>
          <w:p w14:paraId="2DDBEA3A" w14:textId="77777777" w:rsidR="00F14161" w:rsidRDefault="00EA5812">
            <w:pPr>
              <w:spacing w:line="360" w:lineRule="auto"/>
            </w:pPr>
            <w:r>
              <w:rPr>
                <w:shd w:val="solid" w:color="F2F2F2" w:fill="F2F2F2"/>
              </w:rPr>
              <w:t>AppointmentBuilderTest.rejectsMissingMandatoryField</w:t>
            </w:r>
          </w:p>
        </w:tc>
        <w:tc>
          <w:tcPr>
            <w:tcW w:w="450" w:type="pct"/>
            <w:tcMar>
              <w:top w:w="60" w:type="dxa"/>
              <w:left w:w="80" w:type="dxa"/>
              <w:bottom w:w="60" w:type="dxa"/>
              <w:right w:w="80" w:type="dxa"/>
            </w:tcMar>
          </w:tcPr>
          <w:p w14:paraId="68B56CB0" w14:textId="77777777" w:rsidR="00F14161" w:rsidRDefault="00EA5812">
            <w:pPr>
              <w:spacing w:line="360" w:lineRule="auto"/>
            </w:pPr>
            <w:r>
              <w:t>PASS</w:t>
            </w:r>
          </w:p>
        </w:tc>
      </w:tr>
      <w:tr w:rsidR="00F14161" w14:paraId="287C2EA9" w14:textId="77777777">
        <w:tblPrEx>
          <w:tblCellMar>
            <w:top w:w="0" w:type="dxa"/>
            <w:bottom w:w="0" w:type="dxa"/>
          </w:tblCellMar>
        </w:tblPrEx>
        <w:tc>
          <w:tcPr>
            <w:tcW w:w="450" w:type="pct"/>
            <w:tcMar>
              <w:top w:w="60" w:type="dxa"/>
              <w:left w:w="80" w:type="dxa"/>
              <w:bottom w:w="60" w:type="dxa"/>
              <w:right w:w="80" w:type="dxa"/>
            </w:tcMar>
          </w:tcPr>
          <w:p w14:paraId="09F957D5" w14:textId="77777777" w:rsidR="00F14161" w:rsidRDefault="00EA5812">
            <w:pPr>
              <w:spacing w:line="360" w:lineRule="auto"/>
            </w:pPr>
            <w:r>
              <w:t>APT-08</w:t>
            </w:r>
          </w:p>
        </w:tc>
        <w:tc>
          <w:tcPr>
            <w:tcW w:w="450" w:type="pct"/>
            <w:tcMar>
              <w:top w:w="60" w:type="dxa"/>
              <w:left w:w="80" w:type="dxa"/>
              <w:bottom w:w="60" w:type="dxa"/>
              <w:right w:w="80" w:type="dxa"/>
            </w:tcMar>
          </w:tcPr>
          <w:p w14:paraId="3DAB4CF6" w14:textId="77777777" w:rsidR="00F14161" w:rsidRDefault="00EA5812">
            <w:pPr>
              <w:spacing w:line="360" w:lineRule="auto"/>
            </w:pPr>
            <w:r>
              <w:t>VAL</w:t>
            </w:r>
          </w:p>
        </w:tc>
        <w:tc>
          <w:tcPr>
            <w:tcW w:w="1900" w:type="pct"/>
            <w:tcMar>
              <w:top w:w="60" w:type="dxa"/>
              <w:left w:w="80" w:type="dxa"/>
              <w:bottom w:w="60" w:type="dxa"/>
              <w:right w:w="80" w:type="dxa"/>
            </w:tcMar>
          </w:tcPr>
          <w:p w14:paraId="6FB45740" w14:textId="77777777" w:rsidR="00F14161" w:rsidRDefault="00EA5812">
            <w:pPr>
              <w:spacing w:line="360" w:lineRule="auto"/>
            </w:pPr>
            <w:r>
              <w:t>Reject an invalid contact number format</w:t>
            </w:r>
          </w:p>
        </w:tc>
        <w:tc>
          <w:tcPr>
            <w:tcW w:w="1700" w:type="pct"/>
            <w:tcMar>
              <w:top w:w="60" w:type="dxa"/>
              <w:left w:w="80" w:type="dxa"/>
              <w:bottom w:w="60" w:type="dxa"/>
              <w:right w:w="80" w:type="dxa"/>
            </w:tcMar>
          </w:tcPr>
          <w:p w14:paraId="748422F0" w14:textId="77777777" w:rsidR="00F14161" w:rsidRDefault="00EA5812">
            <w:pPr>
              <w:spacing w:line="360" w:lineRule="auto"/>
            </w:pPr>
            <w:r>
              <w:t>Manual (Postman)</w:t>
            </w:r>
          </w:p>
        </w:tc>
        <w:tc>
          <w:tcPr>
            <w:tcW w:w="450" w:type="pct"/>
            <w:tcMar>
              <w:top w:w="60" w:type="dxa"/>
              <w:left w:w="80" w:type="dxa"/>
              <w:bottom w:w="60" w:type="dxa"/>
              <w:right w:w="80" w:type="dxa"/>
            </w:tcMar>
          </w:tcPr>
          <w:p w14:paraId="0C3D5896" w14:textId="77777777" w:rsidR="00F14161" w:rsidRDefault="00EA5812">
            <w:pPr>
              <w:spacing w:line="360" w:lineRule="auto"/>
            </w:pPr>
            <w:r>
              <w:t>PASS</w:t>
            </w:r>
          </w:p>
        </w:tc>
      </w:tr>
      <w:tr w:rsidR="00F14161" w14:paraId="1E0B4F62" w14:textId="77777777">
        <w:tblPrEx>
          <w:tblCellMar>
            <w:top w:w="0" w:type="dxa"/>
            <w:bottom w:w="0" w:type="dxa"/>
          </w:tblCellMar>
        </w:tblPrEx>
        <w:tc>
          <w:tcPr>
            <w:tcW w:w="450" w:type="pct"/>
            <w:tcMar>
              <w:top w:w="60" w:type="dxa"/>
              <w:left w:w="80" w:type="dxa"/>
              <w:bottom w:w="60" w:type="dxa"/>
              <w:right w:w="80" w:type="dxa"/>
            </w:tcMar>
          </w:tcPr>
          <w:p w14:paraId="3F16DDC4" w14:textId="77777777" w:rsidR="00F14161" w:rsidRDefault="00EA5812">
            <w:pPr>
              <w:spacing w:line="360" w:lineRule="auto"/>
            </w:pPr>
            <w:r>
              <w:t>APT-09</w:t>
            </w:r>
          </w:p>
        </w:tc>
        <w:tc>
          <w:tcPr>
            <w:tcW w:w="450" w:type="pct"/>
            <w:tcMar>
              <w:top w:w="60" w:type="dxa"/>
              <w:left w:w="80" w:type="dxa"/>
              <w:bottom w:w="60" w:type="dxa"/>
              <w:right w:w="80" w:type="dxa"/>
            </w:tcMar>
          </w:tcPr>
          <w:p w14:paraId="6B466FE8" w14:textId="77777777" w:rsidR="00F14161" w:rsidRDefault="00EA5812">
            <w:pPr>
              <w:spacing w:line="360" w:lineRule="auto"/>
            </w:pPr>
            <w:r>
              <w:t>NEG</w:t>
            </w:r>
          </w:p>
        </w:tc>
        <w:tc>
          <w:tcPr>
            <w:tcW w:w="1900" w:type="pct"/>
            <w:tcMar>
              <w:top w:w="60" w:type="dxa"/>
              <w:left w:w="80" w:type="dxa"/>
              <w:bottom w:w="60" w:type="dxa"/>
              <w:right w:w="80" w:type="dxa"/>
            </w:tcMar>
          </w:tcPr>
          <w:p w14:paraId="084010F8" w14:textId="77777777" w:rsidR="00F14161" w:rsidRDefault="00EA5812">
            <w:pPr>
              <w:spacing w:line="360" w:lineRule="auto"/>
            </w:pPr>
            <w:r>
              <w:t>Reject an unknown dentist id with 404</w:t>
            </w:r>
          </w:p>
        </w:tc>
        <w:tc>
          <w:tcPr>
            <w:tcW w:w="1700" w:type="pct"/>
            <w:tcMar>
              <w:top w:w="60" w:type="dxa"/>
              <w:left w:w="80" w:type="dxa"/>
              <w:bottom w:w="60" w:type="dxa"/>
              <w:right w:w="80" w:type="dxa"/>
            </w:tcMar>
          </w:tcPr>
          <w:p w14:paraId="1CD7ACF9" w14:textId="77777777" w:rsidR="00F14161" w:rsidRDefault="00EA5812">
            <w:pPr>
              <w:spacing w:line="360" w:lineRule="auto"/>
            </w:pPr>
            <w:r>
              <w:rPr>
                <w:shd w:val="solid" w:color="F2F2F2" w:fill="F2F2F2"/>
              </w:rPr>
              <w:t>AppointmentServiceImplTest.rejectsUnknownDentist</w:t>
            </w:r>
          </w:p>
        </w:tc>
        <w:tc>
          <w:tcPr>
            <w:tcW w:w="450" w:type="pct"/>
            <w:tcMar>
              <w:top w:w="60" w:type="dxa"/>
              <w:left w:w="80" w:type="dxa"/>
              <w:bottom w:w="60" w:type="dxa"/>
              <w:right w:w="80" w:type="dxa"/>
            </w:tcMar>
          </w:tcPr>
          <w:p w14:paraId="19138CC0" w14:textId="77777777" w:rsidR="00F14161" w:rsidRDefault="00EA5812">
            <w:pPr>
              <w:spacing w:line="360" w:lineRule="auto"/>
            </w:pPr>
            <w:r>
              <w:t>PASS</w:t>
            </w:r>
          </w:p>
        </w:tc>
      </w:tr>
      <w:tr w:rsidR="00F14161" w14:paraId="4EFCEEDD" w14:textId="77777777">
        <w:tblPrEx>
          <w:tblCellMar>
            <w:top w:w="0" w:type="dxa"/>
            <w:bottom w:w="0" w:type="dxa"/>
          </w:tblCellMar>
        </w:tblPrEx>
        <w:tc>
          <w:tcPr>
            <w:tcW w:w="450" w:type="pct"/>
            <w:tcMar>
              <w:top w:w="60" w:type="dxa"/>
              <w:left w:w="80" w:type="dxa"/>
              <w:bottom w:w="60" w:type="dxa"/>
              <w:right w:w="80" w:type="dxa"/>
            </w:tcMar>
          </w:tcPr>
          <w:p w14:paraId="32F12DD5" w14:textId="77777777" w:rsidR="00F14161" w:rsidRDefault="00EA5812">
            <w:pPr>
              <w:spacing w:line="360" w:lineRule="auto"/>
            </w:pPr>
            <w:r>
              <w:t>APT-10</w:t>
            </w:r>
          </w:p>
        </w:tc>
        <w:tc>
          <w:tcPr>
            <w:tcW w:w="450" w:type="pct"/>
            <w:tcMar>
              <w:top w:w="60" w:type="dxa"/>
              <w:left w:w="80" w:type="dxa"/>
              <w:bottom w:w="60" w:type="dxa"/>
              <w:right w:w="80" w:type="dxa"/>
            </w:tcMar>
          </w:tcPr>
          <w:p w14:paraId="697805F0" w14:textId="77777777" w:rsidR="00F14161" w:rsidRDefault="00EA5812">
            <w:pPr>
              <w:spacing w:line="360" w:lineRule="auto"/>
            </w:pPr>
            <w:r>
              <w:t>POS</w:t>
            </w:r>
          </w:p>
        </w:tc>
        <w:tc>
          <w:tcPr>
            <w:tcW w:w="1900" w:type="pct"/>
            <w:tcMar>
              <w:top w:w="60" w:type="dxa"/>
              <w:left w:w="80" w:type="dxa"/>
              <w:bottom w:w="60" w:type="dxa"/>
              <w:right w:w="80" w:type="dxa"/>
            </w:tcMar>
          </w:tcPr>
          <w:p w14:paraId="3C88C5EB" w14:textId="77777777" w:rsidR="00F14161" w:rsidRDefault="00EA5812">
            <w:pPr>
              <w:spacing w:line="360" w:lineRule="auto"/>
            </w:pPr>
            <w:r>
              <w:t>A successful registration produces a unique, correctly-formatted appointment number</w:t>
            </w:r>
          </w:p>
        </w:tc>
        <w:tc>
          <w:tcPr>
            <w:tcW w:w="1700" w:type="pct"/>
            <w:tcMar>
              <w:top w:w="60" w:type="dxa"/>
              <w:left w:w="80" w:type="dxa"/>
              <w:bottom w:w="60" w:type="dxa"/>
              <w:right w:w="80" w:type="dxa"/>
            </w:tcMar>
          </w:tcPr>
          <w:p w14:paraId="661D9A44" w14:textId="77777777" w:rsidR="00F14161" w:rsidRDefault="00EA5812">
            <w:pPr>
              <w:spacing w:line="360" w:lineRule="auto"/>
            </w:pPr>
            <w:r>
              <w:rPr>
                <w:shd w:val="solid" w:color="F2F2F2" w:fill="F2F2F2"/>
              </w:rPr>
              <w:t>AppointmentBuilderTest.buildsValidAppointment</w:t>
            </w:r>
          </w:p>
        </w:tc>
        <w:tc>
          <w:tcPr>
            <w:tcW w:w="450" w:type="pct"/>
            <w:tcMar>
              <w:top w:w="60" w:type="dxa"/>
              <w:left w:w="80" w:type="dxa"/>
              <w:bottom w:w="60" w:type="dxa"/>
              <w:right w:w="80" w:type="dxa"/>
            </w:tcMar>
          </w:tcPr>
          <w:p w14:paraId="18B41100" w14:textId="77777777" w:rsidR="00F14161" w:rsidRDefault="00EA5812">
            <w:pPr>
              <w:spacing w:line="360" w:lineRule="auto"/>
            </w:pPr>
            <w:r>
              <w:t>PASS</w:t>
            </w:r>
          </w:p>
        </w:tc>
      </w:tr>
      <w:tr w:rsidR="00F14161" w14:paraId="7FDA31D0" w14:textId="77777777">
        <w:tblPrEx>
          <w:tblCellMar>
            <w:top w:w="0" w:type="dxa"/>
            <w:bottom w:w="0" w:type="dxa"/>
          </w:tblCellMar>
        </w:tblPrEx>
        <w:tc>
          <w:tcPr>
            <w:tcW w:w="450" w:type="pct"/>
            <w:tcMar>
              <w:top w:w="60" w:type="dxa"/>
              <w:left w:w="80" w:type="dxa"/>
              <w:bottom w:w="60" w:type="dxa"/>
              <w:right w:w="80" w:type="dxa"/>
            </w:tcMar>
          </w:tcPr>
          <w:p w14:paraId="58646129" w14:textId="77777777" w:rsidR="00F14161" w:rsidRDefault="00EA5812">
            <w:pPr>
              <w:spacing w:line="360" w:lineRule="auto"/>
            </w:pPr>
            <w:r>
              <w:lastRenderedPageBreak/>
              <w:t>APT-11</w:t>
            </w:r>
          </w:p>
        </w:tc>
        <w:tc>
          <w:tcPr>
            <w:tcW w:w="450" w:type="pct"/>
            <w:tcMar>
              <w:top w:w="60" w:type="dxa"/>
              <w:left w:w="80" w:type="dxa"/>
              <w:bottom w:w="60" w:type="dxa"/>
              <w:right w:w="80" w:type="dxa"/>
            </w:tcMar>
          </w:tcPr>
          <w:p w14:paraId="1DF049AC" w14:textId="77777777" w:rsidR="00F14161" w:rsidRDefault="00EA5812">
            <w:pPr>
              <w:spacing w:line="360" w:lineRule="auto"/>
            </w:pPr>
            <w:r>
              <w:t>POS</w:t>
            </w:r>
          </w:p>
        </w:tc>
        <w:tc>
          <w:tcPr>
            <w:tcW w:w="1900" w:type="pct"/>
            <w:tcMar>
              <w:top w:w="60" w:type="dxa"/>
              <w:left w:w="80" w:type="dxa"/>
              <w:bottom w:w="60" w:type="dxa"/>
              <w:right w:w="80" w:type="dxa"/>
            </w:tcMar>
          </w:tcPr>
          <w:p w14:paraId="264714EA" w14:textId="77777777" w:rsidR="00F14161" w:rsidRDefault="00EA5812">
            <w:pPr>
              <w:spacing w:line="360" w:lineRule="auto"/>
            </w:pPr>
            <w:r>
              <w:t>Register an appointment for a brand-new patient inline</w:t>
            </w:r>
          </w:p>
        </w:tc>
        <w:tc>
          <w:tcPr>
            <w:tcW w:w="1700" w:type="pct"/>
            <w:tcMar>
              <w:top w:w="60" w:type="dxa"/>
              <w:left w:w="80" w:type="dxa"/>
              <w:bottom w:w="60" w:type="dxa"/>
              <w:right w:w="80" w:type="dxa"/>
            </w:tcMar>
          </w:tcPr>
          <w:p w14:paraId="0FFA2F26" w14:textId="77777777" w:rsidR="00F14161" w:rsidRDefault="00EA5812">
            <w:pPr>
              <w:spacing w:line="360" w:lineRule="auto"/>
            </w:pPr>
            <w:r>
              <w:t>Manual (Postman "Register - New Patient")</w:t>
            </w:r>
          </w:p>
        </w:tc>
        <w:tc>
          <w:tcPr>
            <w:tcW w:w="450" w:type="pct"/>
            <w:tcMar>
              <w:top w:w="60" w:type="dxa"/>
              <w:left w:w="80" w:type="dxa"/>
              <w:bottom w:w="60" w:type="dxa"/>
              <w:right w:w="80" w:type="dxa"/>
            </w:tcMar>
          </w:tcPr>
          <w:p w14:paraId="0BEF8BFD" w14:textId="77777777" w:rsidR="00F14161" w:rsidRDefault="00EA5812">
            <w:pPr>
              <w:spacing w:line="360" w:lineRule="auto"/>
            </w:pPr>
            <w:r>
              <w:t>PASS</w:t>
            </w:r>
          </w:p>
        </w:tc>
      </w:tr>
    </w:tbl>
    <w:p w14:paraId="70B5EEA6" w14:textId="77777777" w:rsidR="00F14161" w:rsidRDefault="00F14161">
      <w:pPr>
        <w:spacing w:after="160"/>
      </w:pPr>
    </w:p>
    <w:p w14:paraId="0E913A56" w14:textId="77777777" w:rsidR="00F14161" w:rsidRDefault="00EA5812">
      <w:pPr>
        <w:keepLines/>
        <w:spacing w:after="160" w:line="360" w:lineRule="auto"/>
        <w:jc w:val="both"/>
      </w:pPr>
      <w:r>
        <w:rPr>
          <w:b/>
          <w:bCs/>
        </w:rPr>
        <w:t>Search / Display, Cancel / Update Appointment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1"/>
        <w:gridCol w:w="762"/>
        <w:gridCol w:w="2795"/>
        <w:gridCol w:w="3218"/>
        <w:gridCol w:w="762"/>
      </w:tblGrid>
      <w:tr w:rsidR="00F14161" w14:paraId="405CC42D"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7477BB99"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3064CBED" w14:textId="77777777" w:rsidR="00F14161" w:rsidRDefault="00EA5812">
            <w:pPr>
              <w:spacing w:line="360" w:lineRule="auto"/>
            </w:pPr>
            <w:r>
              <w:rPr>
                <w:b/>
                <w:bCs/>
              </w:rPr>
              <w:t>Type</w:t>
            </w:r>
          </w:p>
        </w:tc>
        <w:tc>
          <w:tcPr>
            <w:tcW w:w="1650" w:type="pct"/>
            <w:shd w:val="solid" w:color="EEF3F6" w:fill="EEF3F6"/>
            <w:tcMar>
              <w:top w:w="60" w:type="dxa"/>
              <w:left w:w="80" w:type="dxa"/>
              <w:bottom w:w="60" w:type="dxa"/>
              <w:right w:w="80" w:type="dxa"/>
            </w:tcMar>
            <w:vAlign w:val="center"/>
          </w:tcPr>
          <w:p w14:paraId="25F019F1" w14:textId="77777777" w:rsidR="00F14161" w:rsidRDefault="00EA5812">
            <w:pPr>
              <w:spacing w:line="360" w:lineRule="auto"/>
            </w:pPr>
            <w:r>
              <w:rPr>
                <w:b/>
                <w:bCs/>
              </w:rPr>
              <w:t>Scenario</w:t>
            </w:r>
          </w:p>
        </w:tc>
        <w:tc>
          <w:tcPr>
            <w:tcW w:w="1900" w:type="pct"/>
            <w:shd w:val="solid" w:color="EEF3F6" w:fill="EEF3F6"/>
            <w:tcMar>
              <w:top w:w="60" w:type="dxa"/>
              <w:left w:w="80" w:type="dxa"/>
              <w:bottom w:w="60" w:type="dxa"/>
              <w:right w:w="80" w:type="dxa"/>
            </w:tcMar>
            <w:vAlign w:val="center"/>
          </w:tcPr>
          <w:p w14:paraId="071FFA09"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70C7E9AF" w14:textId="77777777" w:rsidR="00F14161" w:rsidRDefault="00EA5812">
            <w:pPr>
              <w:spacing w:line="360" w:lineRule="auto"/>
            </w:pPr>
            <w:r>
              <w:rPr>
                <w:b/>
                <w:bCs/>
              </w:rPr>
              <w:t>Status</w:t>
            </w:r>
          </w:p>
        </w:tc>
      </w:tr>
      <w:tr w:rsidR="00F14161" w14:paraId="0D8302DA" w14:textId="77777777">
        <w:tblPrEx>
          <w:tblCellMar>
            <w:top w:w="0" w:type="dxa"/>
            <w:bottom w:w="0" w:type="dxa"/>
          </w:tblCellMar>
        </w:tblPrEx>
        <w:tc>
          <w:tcPr>
            <w:tcW w:w="450" w:type="pct"/>
            <w:tcMar>
              <w:top w:w="60" w:type="dxa"/>
              <w:left w:w="80" w:type="dxa"/>
              <w:bottom w:w="60" w:type="dxa"/>
              <w:right w:w="80" w:type="dxa"/>
            </w:tcMar>
          </w:tcPr>
          <w:p w14:paraId="41DED7E0" w14:textId="77777777" w:rsidR="00F14161" w:rsidRDefault="00EA5812">
            <w:pPr>
              <w:spacing w:line="360" w:lineRule="auto"/>
            </w:pPr>
            <w:r>
              <w:t>SRCH-01</w:t>
            </w:r>
          </w:p>
        </w:tc>
        <w:tc>
          <w:tcPr>
            <w:tcW w:w="450" w:type="pct"/>
            <w:tcMar>
              <w:top w:w="60" w:type="dxa"/>
              <w:left w:w="80" w:type="dxa"/>
              <w:bottom w:w="60" w:type="dxa"/>
              <w:right w:w="80" w:type="dxa"/>
            </w:tcMar>
          </w:tcPr>
          <w:p w14:paraId="1D0C8AF0" w14:textId="77777777" w:rsidR="00F14161" w:rsidRDefault="00EA5812">
            <w:pPr>
              <w:spacing w:line="360" w:lineRule="auto"/>
            </w:pPr>
            <w:r>
              <w:t>POS</w:t>
            </w:r>
          </w:p>
        </w:tc>
        <w:tc>
          <w:tcPr>
            <w:tcW w:w="1650" w:type="pct"/>
            <w:tcMar>
              <w:top w:w="60" w:type="dxa"/>
              <w:left w:w="80" w:type="dxa"/>
              <w:bottom w:w="60" w:type="dxa"/>
              <w:right w:w="80" w:type="dxa"/>
            </w:tcMar>
          </w:tcPr>
          <w:p w14:paraId="053AD582" w14:textId="77777777" w:rsidR="00F14161" w:rsidRDefault="00EA5812">
            <w:pPr>
              <w:spacing w:line="360" w:lineRule="auto"/>
            </w:pPr>
            <w:r>
              <w:t>Find an appointment by its number</w:t>
            </w:r>
          </w:p>
        </w:tc>
        <w:tc>
          <w:tcPr>
            <w:tcW w:w="1900" w:type="pct"/>
            <w:tcMar>
              <w:top w:w="60" w:type="dxa"/>
              <w:left w:w="80" w:type="dxa"/>
              <w:bottom w:w="60" w:type="dxa"/>
              <w:right w:w="80" w:type="dxa"/>
            </w:tcMar>
          </w:tcPr>
          <w:p w14:paraId="3D1D982B" w14:textId="77777777" w:rsidR="00F14161" w:rsidRDefault="00EA5812">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33638F73" w14:textId="77777777" w:rsidR="00F14161" w:rsidRDefault="00EA5812">
            <w:pPr>
              <w:spacing w:line="360" w:lineRule="auto"/>
            </w:pPr>
            <w:r>
              <w:t>PASS</w:t>
            </w:r>
          </w:p>
        </w:tc>
      </w:tr>
      <w:tr w:rsidR="00F14161" w14:paraId="517D3386" w14:textId="77777777">
        <w:tblPrEx>
          <w:tblCellMar>
            <w:top w:w="0" w:type="dxa"/>
            <w:bottom w:w="0" w:type="dxa"/>
          </w:tblCellMar>
        </w:tblPrEx>
        <w:tc>
          <w:tcPr>
            <w:tcW w:w="450" w:type="pct"/>
            <w:tcMar>
              <w:top w:w="60" w:type="dxa"/>
              <w:left w:w="80" w:type="dxa"/>
              <w:bottom w:w="60" w:type="dxa"/>
              <w:right w:w="80" w:type="dxa"/>
            </w:tcMar>
          </w:tcPr>
          <w:p w14:paraId="76111107" w14:textId="77777777" w:rsidR="00F14161" w:rsidRDefault="00EA5812">
            <w:pPr>
              <w:spacing w:line="360" w:lineRule="auto"/>
            </w:pPr>
            <w:r>
              <w:t>SRCH-02</w:t>
            </w:r>
          </w:p>
        </w:tc>
        <w:tc>
          <w:tcPr>
            <w:tcW w:w="450" w:type="pct"/>
            <w:tcMar>
              <w:top w:w="60" w:type="dxa"/>
              <w:left w:w="80" w:type="dxa"/>
              <w:bottom w:w="60" w:type="dxa"/>
              <w:right w:w="80" w:type="dxa"/>
            </w:tcMar>
          </w:tcPr>
          <w:p w14:paraId="07C71D5A" w14:textId="77777777" w:rsidR="00F14161" w:rsidRDefault="00EA5812">
            <w:pPr>
              <w:spacing w:line="360" w:lineRule="auto"/>
            </w:pPr>
            <w:r>
              <w:t>NEG</w:t>
            </w:r>
          </w:p>
        </w:tc>
        <w:tc>
          <w:tcPr>
            <w:tcW w:w="1650" w:type="pct"/>
            <w:tcMar>
              <w:top w:w="60" w:type="dxa"/>
              <w:left w:w="80" w:type="dxa"/>
              <w:bottom w:w="60" w:type="dxa"/>
              <w:right w:w="80" w:type="dxa"/>
            </w:tcMar>
          </w:tcPr>
          <w:p w14:paraId="7CBDB712" w14:textId="77777777" w:rsidR="00F14161" w:rsidRDefault="00EA5812">
            <w:pPr>
              <w:spacing w:line="360" w:lineRule="auto"/>
            </w:pPr>
            <w:r>
              <w:t>An unknown appointment number returns 404</w:t>
            </w:r>
          </w:p>
        </w:tc>
        <w:tc>
          <w:tcPr>
            <w:tcW w:w="1900" w:type="pct"/>
            <w:tcMar>
              <w:top w:w="60" w:type="dxa"/>
              <w:left w:w="80" w:type="dxa"/>
              <w:bottom w:w="60" w:type="dxa"/>
              <w:right w:w="80" w:type="dxa"/>
            </w:tcMar>
          </w:tcPr>
          <w:p w14:paraId="15252248" w14:textId="77777777" w:rsidR="00F14161" w:rsidRDefault="00EA5812">
            <w:pPr>
              <w:spacing w:line="360" w:lineRule="auto"/>
            </w:pPr>
            <w:r>
              <w:t>Manual (Postman)</w:t>
            </w:r>
          </w:p>
        </w:tc>
        <w:tc>
          <w:tcPr>
            <w:tcW w:w="450" w:type="pct"/>
            <w:tcMar>
              <w:top w:w="60" w:type="dxa"/>
              <w:left w:w="80" w:type="dxa"/>
              <w:bottom w:w="60" w:type="dxa"/>
              <w:right w:w="80" w:type="dxa"/>
            </w:tcMar>
          </w:tcPr>
          <w:p w14:paraId="4CA0D7A2" w14:textId="77777777" w:rsidR="00F14161" w:rsidRDefault="00EA5812">
            <w:pPr>
              <w:spacing w:line="360" w:lineRule="auto"/>
            </w:pPr>
            <w:r>
              <w:t>PASS</w:t>
            </w:r>
          </w:p>
        </w:tc>
      </w:tr>
      <w:tr w:rsidR="00F14161" w14:paraId="08ACDBB3" w14:textId="77777777">
        <w:tblPrEx>
          <w:tblCellMar>
            <w:top w:w="0" w:type="dxa"/>
            <w:bottom w:w="0" w:type="dxa"/>
          </w:tblCellMar>
        </w:tblPrEx>
        <w:tc>
          <w:tcPr>
            <w:tcW w:w="450" w:type="pct"/>
            <w:tcMar>
              <w:top w:w="60" w:type="dxa"/>
              <w:left w:w="80" w:type="dxa"/>
              <w:bottom w:w="60" w:type="dxa"/>
              <w:right w:w="80" w:type="dxa"/>
            </w:tcMar>
          </w:tcPr>
          <w:p w14:paraId="4B2E7512" w14:textId="77777777" w:rsidR="00F14161" w:rsidRDefault="00EA5812">
            <w:pPr>
              <w:spacing w:line="360" w:lineRule="auto"/>
            </w:pPr>
            <w:r>
              <w:t>CANC-01</w:t>
            </w:r>
          </w:p>
        </w:tc>
        <w:tc>
          <w:tcPr>
            <w:tcW w:w="450" w:type="pct"/>
            <w:tcMar>
              <w:top w:w="60" w:type="dxa"/>
              <w:left w:w="80" w:type="dxa"/>
              <w:bottom w:w="60" w:type="dxa"/>
              <w:right w:w="80" w:type="dxa"/>
            </w:tcMar>
          </w:tcPr>
          <w:p w14:paraId="504E01C3" w14:textId="77777777" w:rsidR="00F14161" w:rsidRDefault="00EA5812">
            <w:pPr>
              <w:spacing w:line="360" w:lineRule="auto"/>
            </w:pPr>
            <w:r>
              <w:t>POS</w:t>
            </w:r>
          </w:p>
        </w:tc>
        <w:tc>
          <w:tcPr>
            <w:tcW w:w="1650" w:type="pct"/>
            <w:tcMar>
              <w:top w:w="60" w:type="dxa"/>
              <w:left w:w="80" w:type="dxa"/>
              <w:bottom w:w="60" w:type="dxa"/>
              <w:right w:w="80" w:type="dxa"/>
            </w:tcMar>
          </w:tcPr>
          <w:p w14:paraId="5BA687F4" w14:textId="77777777" w:rsidR="00F14161" w:rsidRDefault="00EA5812">
            <w:pPr>
              <w:spacing w:line="360" w:lineRule="auto"/>
            </w:pPr>
            <w:r>
              <w:t xml:space="preserve">Cancelling a </w:t>
            </w:r>
            <w:r>
              <w:rPr>
                <w:shd w:val="solid" w:color="F2F2F2" w:fill="F2F2F2"/>
              </w:rPr>
              <w:t>CONFIRMED</w:t>
            </w:r>
            <w:r>
              <w:t xml:space="preserve"> appointment succeeds</w:t>
            </w:r>
          </w:p>
        </w:tc>
        <w:tc>
          <w:tcPr>
            <w:tcW w:w="1900" w:type="pct"/>
            <w:tcMar>
              <w:top w:w="60" w:type="dxa"/>
              <w:left w:w="80" w:type="dxa"/>
              <w:bottom w:w="60" w:type="dxa"/>
              <w:right w:w="80" w:type="dxa"/>
            </w:tcMar>
          </w:tcPr>
          <w:p w14:paraId="1EBA8DFC" w14:textId="77777777" w:rsidR="00F14161" w:rsidRDefault="00EA5812">
            <w:pPr>
              <w:spacing w:line="360" w:lineRule="auto"/>
            </w:pPr>
            <w:r>
              <w:rPr>
                <w:shd w:val="solid" w:color="F2F2F2" w:fill="F2F2F2"/>
              </w:rPr>
              <w:t>AppointmentServiceImplTest.cancelsAppointment</w:t>
            </w:r>
          </w:p>
        </w:tc>
        <w:tc>
          <w:tcPr>
            <w:tcW w:w="450" w:type="pct"/>
            <w:tcMar>
              <w:top w:w="60" w:type="dxa"/>
              <w:left w:w="80" w:type="dxa"/>
              <w:bottom w:w="60" w:type="dxa"/>
              <w:right w:w="80" w:type="dxa"/>
            </w:tcMar>
          </w:tcPr>
          <w:p w14:paraId="75E5B710" w14:textId="77777777" w:rsidR="00F14161" w:rsidRDefault="00EA5812">
            <w:pPr>
              <w:spacing w:line="360" w:lineRule="auto"/>
            </w:pPr>
            <w:r>
              <w:t>PASS</w:t>
            </w:r>
          </w:p>
        </w:tc>
      </w:tr>
      <w:tr w:rsidR="00F14161" w14:paraId="6FDAF6BE" w14:textId="77777777">
        <w:tblPrEx>
          <w:tblCellMar>
            <w:top w:w="0" w:type="dxa"/>
            <w:bottom w:w="0" w:type="dxa"/>
          </w:tblCellMar>
        </w:tblPrEx>
        <w:tc>
          <w:tcPr>
            <w:tcW w:w="450" w:type="pct"/>
            <w:tcMar>
              <w:top w:w="60" w:type="dxa"/>
              <w:left w:w="80" w:type="dxa"/>
              <w:bottom w:w="60" w:type="dxa"/>
              <w:right w:w="80" w:type="dxa"/>
            </w:tcMar>
          </w:tcPr>
          <w:p w14:paraId="6A75114E" w14:textId="77777777" w:rsidR="00F14161" w:rsidRDefault="00EA5812">
            <w:pPr>
              <w:spacing w:line="360" w:lineRule="auto"/>
            </w:pPr>
            <w:r>
              <w:t>CANC-02</w:t>
            </w:r>
          </w:p>
        </w:tc>
        <w:tc>
          <w:tcPr>
            <w:tcW w:w="450" w:type="pct"/>
            <w:tcMar>
              <w:top w:w="60" w:type="dxa"/>
              <w:left w:w="80" w:type="dxa"/>
              <w:bottom w:w="60" w:type="dxa"/>
              <w:right w:w="80" w:type="dxa"/>
            </w:tcMar>
          </w:tcPr>
          <w:p w14:paraId="2825CEC7" w14:textId="77777777" w:rsidR="00F14161" w:rsidRDefault="00EA5812">
            <w:pPr>
              <w:spacing w:line="360" w:lineRule="auto"/>
            </w:pPr>
            <w:r>
              <w:t>NEG</w:t>
            </w:r>
          </w:p>
        </w:tc>
        <w:tc>
          <w:tcPr>
            <w:tcW w:w="1650" w:type="pct"/>
            <w:tcMar>
              <w:top w:w="60" w:type="dxa"/>
              <w:left w:w="80" w:type="dxa"/>
              <w:bottom w:w="60" w:type="dxa"/>
              <w:right w:w="80" w:type="dxa"/>
            </w:tcMar>
          </w:tcPr>
          <w:p w14:paraId="4D7A8248" w14:textId="77777777" w:rsidR="00F14161" w:rsidRDefault="00EA5812">
            <w:pPr>
              <w:spacing w:line="360" w:lineRule="auto"/>
            </w:pPr>
            <w:r>
              <w:t xml:space="preserve">A </w:t>
            </w:r>
            <w:r>
              <w:rPr>
                <w:shd w:val="solid" w:color="F2F2F2" w:fill="F2F2F2"/>
              </w:rPr>
              <w:t>COMPLETED</w:t>
            </w:r>
            <w:r>
              <w:t xml:space="preserve"> appointment cannot be cancelled</w:t>
            </w:r>
          </w:p>
        </w:tc>
        <w:tc>
          <w:tcPr>
            <w:tcW w:w="1900" w:type="pct"/>
            <w:tcMar>
              <w:top w:w="60" w:type="dxa"/>
              <w:left w:w="80" w:type="dxa"/>
              <w:bottom w:w="60" w:type="dxa"/>
              <w:right w:w="80" w:type="dxa"/>
            </w:tcMar>
          </w:tcPr>
          <w:p w14:paraId="6FE4E3C3" w14:textId="77777777" w:rsidR="00F14161" w:rsidRDefault="00EA5812">
            <w:pPr>
              <w:spacing w:line="360" w:lineRule="auto"/>
            </w:pPr>
            <w:r>
              <w:rPr>
                <w:shd w:val="solid" w:color="F2F2F2" w:fill="F2F2F2"/>
              </w:rPr>
              <w:t>AppointmentServiceImplTest.rejectsCancellingCompletedAppointment</w:t>
            </w:r>
          </w:p>
        </w:tc>
        <w:tc>
          <w:tcPr>
            <w:tcW w:w="450" w:type="pct"/>
            <w:tcMar>
              <w:top w:w="60" w:type="dxa"/>
              <w:left w:w="80" w:type="dxa"/>
              <w:bottom w:w="60" w:type="dxa"/>
              <w:right w:w="80" w:type="dxa"/>
            </w:tcMar>
          </w:tcPr>
          <w:p w14:paraId="3B02A75A" w14:textId="77777777" w:rsidR="00F14161" w:rsidRDefault="00EA5812">
            <w:pPr>
              <w:spacing w:line="360" w:lineRule="auto"/>
            </w:pPr>
            <w:r>
              <w:t>PASS</w:t>
            </w:r>
          </w:p>
        </w:tc>
      </w:tr>
    </w:tbl>
    <w:p w14:paraId="3E38C911" w14:textId="77777777" w:rsidR="00F14161" w:rsidRDefault="00F14161">
      <w:pPr>
        <w:spacing w:after="160"/>
      </w:pPr>
    </w:p>
    <w:p w14:paraId="23865656" w14:textId="77777777" w:rsidR="00F14161" w:rsidRDefault="00EA5812">
      <w:pPr>
        <w:keepLines/>
        <w:spacing w:after="160" w:line="360" w:lineRule="auto"/>
        <w:jc w:val="both"/>
      </w:pPr>
      <w:r>
        <w:rPr>
          <w:b/>
          <w:bCs/>
        </w:rPr>
        <w:t>Calculate and Print Bill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5"/>
        <w:gridCol w:w="3017"/>
        <w:gridCol w:w="3017"/>
        <w:gridCol w:w="755"/>
      </w:tblGrid>
      <w:tr w:rsidR="00F14161" w14:paraId="632E4B19"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73AAEDD1"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7F725D30" w14:textId="77777777" w:rsidR="00F14161" w:rsidRDefault="00EA5812">
            <w:pPr>
              <w:spacing w:line="360" w:lineRule="auto"/>
            </w:pPr>
            <w:r>
              <w:rPr>
                <w:b/>
                <w:bCs/>
              </w:rPr>
              <w:t>Type</w:t>
            </w:r>
          </w:p>
        </w:tc>
        <w:tc>
          <w:tcPr>
            <w:tcW w:w="1800" w:type="pct"/>
            <w:shd w:val="solid" w:color="EEF3F6" w:fill="EEF3F6"/>
            <w:tcMar>
              <w:top w:w="60" w:type="dxa"/>
              <w:left w:w="80" w:type="dxa"/>
              <w:bottom w:w="60" w:type="dxa"/>
              <w:right w:w="80" w:type="dxa"/>
            </w:tcMar>
            <w:vAlign w:val="center"/>
          </w:tcPr>
          <w:p w14:paraId="616DFACA" w14:textId="77777777" w:rsidR="00F14161" w:rsidRDefault="00EA5812">
            <w:pPr>
              <w:spacing w:line="360" w:lineRule="auto"/>
            </w:pPr>
            <w:r>
              <w:rPr>
                <w:b/>
                <w:bCs/>
              </w:rPr>
              <w:t>Scenario</w:t>
            </w:r>
          </w:p>
        </w:tc>
        <w:tc>
          <w:tcPr>
            <w:tcW w:w="1800" w:type="pct"/>
            <w:shd w:val="solid" w:color="EEF3F6" w:fill="EEF3F6"/>
            <w:tcMar>
              <w:top w:w="60" w:type="dxa"/>
              <w:left w:w="80" w:type="dxa"/>
              <w:bottom w:w="60" w:type="dxa"/>
              <w:right w:w="80" w:type="dxa"/>
            </w:tcMar>
            <w:vAlign w:val="center"/>
          </w:tcPr>
          <w:p w14:paraId="533AF711"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8251F4B" w14:textId="77777777" w:rsidR="00F14161" w:rsidRDefault="00EA5812">
            <w:pPr>
              <w:spacing w:line="360" w:lineRule="auto"/>
            </w:pPr>
            <w:r>
              <w:rPr>
                <w:b/>
                <w:bCs/>
              </w:rPr>
              <w:t>Status</w:t>
            </w:r>
          </w:p>
        </w:tc>
      </w:tr>
      <w:tr w:rsidR="00F14161" w14:paraId="5E7AFBFA" w14:textId="77777777">
        <w:tblPrEx>
          <w:tblCellMar>
            <w:top w:w="0" w:type="dxa"/>
            <w:bottom w:w="0" w:type="dxa"/>
          </w:tblCellMar>
        </w:tblPrEx>
        <w:tc>
          <w:tcPr>
            <w:tcW w:w="450" w:type="pct"/>
            <w:tcMar>
              <w:top w:w="60" w:type="dxa"/>
              <w:left w:w="80" w:type="dxa"/>
              <w:bottom w:w="60" w:type="dxa"/>
              <w:right w:w="80" w:type="dxa"/>
            </w:tcMar>
          </w:tcPr>
          <w:p w14:paraId="0203E989" w14:textId="77777777" w:rsidR="00F14161" w:rsidRDefault="00EA5812">
            <w:pPr>
              <w:spacing w:line="360" w:lineRule="auto"/>
            </w:pPr>
            <w:r>
              <w:t>BILL-01</w:t>
            </w:r>
          </w:p>
        </w:tc>
        <w:tc>
          <w:tcPr>
            <w:tcW w:w="450" w:type="pct"/>
            <w:tcMar>
              <w:top w:w="60" w:type="dxa"/>
              <w:left w:w="80" w:type="dxa"/>
              <w:bottom w:w="60" w:type="dxa"/>
              <w:right w:w="80" w:type="dxa"/>
            </w:tcMar>
          </w:tcPr>
          <w:p w14:paraId="6B22CC03" w14:textId="77777777" w:rsidR="00F14161" w:rsidRDefault="00EA5812">
            <w:pPr>
              <w:spacing w:line="360" w:lineRule="auto"/>
            </w:pPr>
            <w:r>
              <w:t>POS</w:t>
            </w:r>
          </w:p>
        </w:tc>
        <w:tc>
          <w:tcPr>
            <w:tcW w:w="1800" w:type="pct"/>
            <w:tcMar>
              <w:top w:w="60" w:type="dxa"/>
              <w:left w:w="80" w:type="dxa"/>
              <w:bottom w:w="60" w:type="dxa"/>
              <w:right w:w="80" w:type="dxa"/>
            </w:tcMar>
          </w:tcPr>
          <w:p w14:paraId="30F9857B" w14:textId="77777777" w:rsidR="00F14161" w:rsidRDefault="00EA5812">
            <w:pPr>
              <w:spacing w:line="360" w:lineRule="auto"/>
            </w:pPr>
            <w:r>
              <w:t>Standard weekday pricing (subtotal + 8% tax)</w:t>
            </w:r>
          </w:p>
        </w:tc>
        <w:tc>
          <w:tcPr>
            <w:tcW w:w="1800" w:type="pct"/>
            <w:tcMar>
              <w:top w:w="60" w:type="dxa"/>
              <w:left w:w="80" w:type="dxa"/>
              <w:bottom w:w="60" w:type="dxa"/>
              <w:right w:w="80" w:type="dxa"/>
            </w:tcMar>
          </w:tcPr>
          <w:p w14:paraId="6F8289EF" w14:textId="77777777" w:rsidR="00F14161" w:rsidRDefault="00EA5812">
            <w:pPr>
              <w:spacing w:line="360" w:lineRule="auto"/>
            </w:pPr>
            <w:r>
              <w:rPr>
                <w:shd w:val="solid" w:color="F2F2F2" w:fill="F2F2F2"/>
              </w:rPr>
              <w:t>PricingContextTest$StandardPricing.calculatesStandardPriceForWeekday</w:t>
            </w:r>
            <w:r>
              <w:t xml:space="preserve">, </w:t>
            </w:r>
            <w:r>
              <w:rPr>
                <w:shd w:val="solid" w:color="F2F2F2" w:fill="F2F2F2"/>
              </w:rPr>
              <w:t>BillFactoryTest</w:t>
            </w:r>
          </w:p>
        </w:tc>
        <w:tc>
          <w:tcPr>
            <w:tcW w:w="450" w:type="pct"/>
            <w:tcMar>
              <w:top w:w="60" w:type="dxa"/>
              <w:left w:w="80" w:type="dxa"/>
              <w:bottom w:w="60" w:type="dxa"/>
              <w:right w:w="80" w:type="dxa"/>
            </w:tcMar>
          </w:tcPr>
          <w:p w14:paraId="7DF2963F" w14:textId="77777777" w:rsidR="00F14161" w:rsidRDefault="00EA5812">
            <w:pPr>
              <w:spacing w:line="360" w:lineRule="auto"/>
            </w:pPr>
            <w:r>
              <w:t>PASS</w:t>
            </w:r>
          </w:p>
        </w:tc>
      </w:tr>
      <w:tr w:rsidR="00F14161" w14:paraId="4D6185F8" w14:textId="77777777">
        <w:tblPrEx>
          <w:tblCellMar>
            <w:top w:w="0" w:type="dxa"/>
            <w:bottom w:w="0" w:type="dxa"/>
          </w:tblCellMar>
        </w:tblPrEx>
        <w:tc>
          <w:tcPr>
            <w:tcW w:w="450" w:type="pct"/>
            <w:tcMar>
              <w:top w:w="60" w:type="dxa"/>
              <w:left w:w="80" w:type="dxa"/>
              <w:bottom w:w="60" w:type="dxa"/>
              <w:right w:w="80" w:type="dxa"/>
            </w:tcMar>
          </w:tcPr>
          <w:p w14:paraId="2F2180DC" w14:textId="77777777" w:rsidR="00F14161" w:rsidRDefault="00EA5812">
            <w:pPr>
              <w:spacing w:line="360" w:lineRule="auto"/>
            </w:pPr>
            <w:r>
              <w:lastRenderedPageBreak/>
              <w:t>BILL-02</w:t>
            </w:r>
          </w:p>
        </w:tc>
        <w:tc>
          <w:tcPr>
            <w:tcW w:w="450" w:type="pct"/>
            <w:tcMar>
              <w:top w:w="60" w:type="dxa"/>
              <w:left w:w="80" w:type="dxa"/>
              <w:bottom w:w="60" w:type="dxa"/>
              <w:right w:w="80" w:type="dxa"/>
            </w:tcMar>
          </w:tcPr>
          <w:p w14:paraId="33594600" w14:textId="77777777" w:rsidR="00F14161" w:rsidRDefault="00EA5812">
            <w:pPr>
              <w:spacing w:line="360" w:lineRule="auto"/>
            </w:pPr>
            <w:r>
              <w:t>BND</w:t>
            </w:r>
          </w:p>
        </w:tc>
        <w:tc>
          <w:tcPr>
            <w:tcW w:w="1800" w:type="pct"/>
            <w:tcMar>
              <w:top w:w="60" w:type="dxa"/>
              <w:left w:w="80" w:type="dxa"/>
              <w:bottom w:w="60" w:type="dxa"/>
              <w:right w:w="80" w:type="dxa"/>
            </w:tcMar>
          </w:tcPr>
          <w:p w14:paraId="02DF2BD2" w14:textId="77777777" w:rsidR="00F14161" w:rsidRDefault="00EA5812">
            <w:pPr>
              <w:spacing w:line="360" w:lineRule="auto"/>
            </w:pPr>
            <w:r>
              <w:t>Exactly 4 prior visits does not yet qualify for the loyalty discount</w:t>
            </w:r>
          </w:p>
        </w:tc>
        <w:tc>
          <w:tcPr>
            <w:tcW w:w="1800" w:type="pct"/>
            <w:tcMar>
              <w:top w:w="60" w:type="dxa"/>
              <w:left w:w="80" w:type="dxa"/>
              <w:bottom w:w="60" w:type="dxa"/>
              <w:right w:w="80" w:type="dxa"/>
            </w:tcMar>
          </w:tcPr>
          <w:p w14:paraId="46A0C525" w14:textId="77777777" w:rsidR="00F14161" w:rsidRDefault="00EA5812">
            <w:pPr>
              <w:spacing w:line="360" w:lineRule="auto"/>
            </w:pPr>
            <w:r>
              <w:rPr>
                <w:shd w:val="solid" w:color="F2F2F2" w:fill="F2F2F2"/>
              </w:rPr>
              <w:t>PricingContextTest$StandardPricing.fourVisitsDoesNotQualifyForDiscount</w:t>
            </w:r>
          </w:p>
        </w:tc>
        <w:tc>
          <w:tcPr>
            <w:tcW w:w="450" w:type="pct"/>
            <w:tcMar>
              <w:top w:w="60" w:type="dxa"/>
              <w:left w:w="80" w:type="dxa"/>
              <w:bottom w:w="60" w:type="dxa"/>
              <w:right w:w="80" w:type="dxa"/>
            </w:tcMar>
          </w:tcPr>
          <w:p w14:paraId="20B7FC94" w14:textId="77777777" w:rsidR="00F14161" w:rsidRDefault="00EA5812">
            <w:pPr>
              <w:spacing w:line="360" w:lineRule="auto"/>
            </w:pPr>
            <w:r>
              <w:t>PASS</w:t>
            </w:r>
          </w:p>
        </w:tc>
      </w:tr>
      <w:tr w:rsidR="00F14161" w14:paraId="350EC646" w14:textId="77777777">
        <w:tblPrEx>
          <w:tblCellMar>
            <w:top w:w="0" w:type="dxa"/>
            <w:bottom w:w="0" w:type="dxa"/>
          </w:tblCellMar>
        </w:tblPrEx>
        <w:tc>
          <w:tcPr>
            <w:tcW w:w="450" w:type="pct"/>
            <w:tcMar>
              <w:top w:w="60" w:type="dxa"/>
              <w:left w:w="80" w:type="dxa"/>
              <w:bottom w:w="60" w:type="dxa"/>
              <w:right w:w="80" w:type="dxa"/>
            </w:tcMar>
          </w:tcPr>
          <w:p w14:paraId="315D4A85" w14:textId="77777777" w:rsidR="00F14161" w:rsidRDefault="00EA5812">
            <w:pPr>
              <w:spacing w:line="360" w:lineRule="auto"/>
            </w:pPr>
            <w:r>
              <w:t>BILL-03</w:t>
            </w:r>
          </w:p>
        </w:tc>
        <w:tc>
          <w:tcPr>
            <w:tcW w:w="450" w:type="pct"/>
            <w:tcMar>
              <w:top w:w="60" w:type="dxa"/>
              <w:left w:w="80" w:type="dxa"/>
              <w:bottom w:w="60" w:type="dxa"/>
              <w:right w:w="80" w:type="dxa"/>
            </w:tcMar>
          </w:tcPr>
          <w:p w14:paraId="63009878" w14:textId="77777777" w:rsidR="00F14161" w:rsidRDefault="00EA5812">
            <w:pPr>
              <w:spacing w:line="360" w:lineRule="auto"/>
            </w:pPr>
            <w:r>
              <w:t>POS</w:t>
            </w:r>
          </w:p>
        </w:tc>
        <w:tc>
          <w:tcPr>
            <w:tcW w:w="1800" w:type="pct"/>
            <w:tcMar>
              <w:top w:w="60" w:type="dxa"/>
              <w:left w:w="80" w:type="dxa"/>
              <w:bottom w:w="60" w:type="dxa"/>
              <w:right w:w="80" w:type="dxa"/>
            </w:tcMar>
          </w:tcPr>
          <w:p w14:paraId="28E630BA" w14:textId="77777777" w:rsidR="00F14161" w:rsidRDefault="00EA5812">
            <w:pPr>
              <w:spacing w:line="360" w:lineRule="auto"/>
            </w:pPr>
            <w:r>
              <w:t>Weekend surcharge (15%) applied on a Saturday appointment</w:t>
            </w:r>
          </w:p>
        </w:tc>
        <w:tc>
          <w:tcPr>
            <w:tcW w:w="1800" w:type="pct"/>
            <w:tcMar>
              <w:top w:w="60" w:type="dxa"/>
              <w:left w:w="80" w:type="dxa"/>
              <w:bottom w:w="60" w:type="dxa"/>
              <w:right w:w="80" w:type="dxa"/>
            </w:tcMar>
          </w:tcPr>
          <w:p w14:paraId="21E81016" w14:textId="77777777" w:rsidR="00F14161" w:rsidRDefault="00EA5812">
            <w:pPr>
              <w:spacing w:line="360" w:lineRule="auto"/>
            </w:pPr>
            <w:r>
              <w:rPr>
                <w:shd w:val="solid" w:color="F2F2F2" w:fill="F2F2F2"/>
              </w:rPr>
              <w:t>PricingContextTest$WeekendPricing.appliesWeekendSurchargeOnSaturday</w:t>
            </w:r>
          </w:p>
        </w:tc>
        <w:tc>
          <w:tcPr>
            <w:tcW w:w="450" w:type="pct"/>
            <w:tcMar>
              <w:top w:w="60" w:type="dxa"/>
              <w:left w:w="80" w:type="dxa"/>
              <w:bottom w:w="60" w:type="dxa"/>
              <w:right w:w="80" w:type="dxa"/>
            </w:tcMar>
          </w:tcPr>
          <w:p w14:paraId="5EBDDE87" w14:textId="77777777" w:rsidR="00F14161" w:rsidRDefault="00EA5812">
            <w:pPr>
              <w:spacing w:line="360" w:lineRule="auto"/>
            </w:pPr>
            <w:r>
              <w:t>PASS</w:t>
            </w:r>
          </w:p>
        </w:tc>
      </w:tr>
      <w:tr w:rsidR="00F14161" w14:paraId="15D9DFAB" w14:textId="77777777">
        <w:tblPrEx>
          <w:tblCellMar>
            <w:top w:w="0" w:type="dxa"/>
            <w:bottom w:w="0" w:type="dxa"/>
          </w:tblCellMar>
        </w:tblPrEx>
        <w:tc>
          <w:tcPr>
            <w:tcW w:w="450" w:type="pct"/>
            <w:tcMar>
              <w:top w:w="60" w:type="dxa"/>
              <w:left w:w="80" w:type="dxa"/>
              <w:bottom w:w="60" w:type="dxa"/>
              <w:right w:w="80" w:type="dxa"/>
            </w:tcMar>
          </w:tcPr>
          <w:p w14:paraId="12D92E1E" w14:textId="77777777" w:rsidR="00F14161" w:rsidRDefault="00EA5812">
            <w:pPr>
              <w:spacing w:line="360" w:lineRule="auto"/>
            </w:pPr>
            <w:r>
              <w:t>BILL-04</w:t>
            </w:r>
          </w:p>
        </w:tc>
        <w:tc>
          <w:tcPr>
            <w:tcW w:w="450" w:type="pct"/>
            <w:tcMar>
              <w:top w:w="60" w:type="dxa"/>
              <w:left w:w="80" w:type="dxa"/>
              <w:bottom w:w="60" w:type="dxa"/>
              <w:right w:w="80" w:type="dxa"/>
            </w:tcMar>
          </w:tcPr>
          <w:p w14:paraId="30CB01B4" w14:textId="77777777" w:rsidR="00F14161" w:rsidRDefault="00EA5812">
            <w:pPr>
              <w:spacing w:line="360" w:lineRule="auto"/>
            </w:pPr>
            <w:r>
              <w:t>POS</w:t>
            </w:r>
          </w:p>
        </w:tc>
        <w:tc>
          <w:tcPr>
            <w:tcW w:w="1800" w:type="pct"/>
            <w:tcMar>
              <w:top w:w="60" w:type="dxa"/>
              <w:left w:w="80" w:type="dxa"/>
              <w:bottom w:w="60" w:type="dxa"/>
              <w:right w:w="80" w:type="dxa"/>
            </w:tcMar>
          </w:tcPr>
          <w:p w14:paraId="770D10D5" w14:textId="77777777" w:rsidR="00F14161" w:rsidRDefault="00EA5812">
            <w:pPr>
              <w:spacing w:line="360" w:lineRule="auto"/>
            </w:pPr>
            <w:r>
              <w:t>Weekend surcharge also applies on a Sunday appointment</w:t>
            </w:r>
          </w:p>
        </w:tc>
        <w:tc>
          <w:tcPr>
            <w:tcW w:w="1800" w:type="pct"/>
            <w:tcMar>
              <w:top w:w="60" w:type="dxa"/>
              <w:left w:w="80" w:type="dxa"/>
              <w:bottom w:w="60" w:type="dxa"/>
              <w:right w:w="80" w:type="dxa"/>
            </w:tcMar>
          </w:tcPr>
          <w:p w14:paraId="4B4BAF4B" w14:textId="77777777" w:rsidR="00F14161" w:rsidRDefault="00EA5812">
            <w:pPr>
              <w:spacing w:line="360" w:lineRule="auto"/>
            </w:pPr>
            <w:r>
              <w:rPr>
                <w:shd w:val="solid" w:color="F2F2F2" w:fill="F2F2F2"/>
              </w:rPr>
              <w:t>PricingContextTest$WeekendPricing.appliesWeekendSurchargeOnSunday</w:t>
            </w:r>
          </w:p>
        </w:tc>
        <w:tc>
          <w:tcPr>
            <w:tcW w:w="450" w:type="pct"/>
            <w:tcMar>
              <w:top w:w="60" w:type="dxa"/>
              <w:left w:w="80" w:type="dxa"/>
              <w:bottom w:w="60" w:type="dxa"/>
              <w:right w:w="80" w:type="dxa"/>
            </w:tcMar>
          </w:tcPr>
          <w:p w14:paraId="3190AA16" w14:textId="77777777" w:rsidR="00F14161" w:rsidRDefault="00EA5812">
            <w:pPr>
              <w:spacing w:line="360" w:lineRule="auto"/>
            </w:pPr>
            <w:r>
              <w:t>PASS</w:t>
            </w:r>
          </w:p>
        </w:tc>
      </w:tr>
      <w:tr w:rsidR="00F14161" w14:paraId="204AEB36" w14:textId="77777777">
        <w:tblPrEx>
          <w:tblCellMar>
            <w:top w:w="0" w:type="dxa"/>
            <w:bottom w:w="0" w:type="dxa"/>
          </w:tblCellMar>
        </w:tblPrEx>
        <w:tc>
          <w:tcPr>
            <w:tcW w:w="450" w:type="pct"/>
            <w:tcMar>
              <w:top w:w="60" w:type="dxa"/>
              <w:left w:w="80" w:type="dxa"/>
              <w:bottom w:w="60" w:type="dxa"/>
              <w:right w:w="80" w:type="dxa"/>
            </w:tcMar>
          </w:tcPr>
          <w:p w14:paraId="62665625" w14:textId="77777777" w:rsidR="00F14161" w:rsidRDefault="00EA5812">
            <w:pPr>
              <w:spacing w:line="360" w:lineRule="auto"/>
            </w:pPr>
            <w:r>
              <w:t>BILL-05</w:t>
            </w:r>
          </w:p>
        </w:tc>
        <w:tc>
          <w:tcPr>
            <w:tcW w:w="450" w:type="pct"/>
            <w:tcMar>
              <w:top w:w="60" w:type="dxa"/>
              <w:left w:w="80" w:type="dxa"/>
              <w:bottom w:w="60" w:type="dxa"/>
              <w:right w:w="80" w:type="dxa"/>
            </w:tcMar>
          </w:tcPr>
          <w:p w14:paraId="0B03BE09" w14:textId="77777777" w:rsidR="00F14161" w:rsidRDefault="00EA5812">
            <w:pPr>
              <w:spacing w:line="360" w:lineRule="auto"/>
            </w:pPr>
            <w:r>
              <w:t>POS</w:t>
            </w:r>
          </w:p>
        </w:tc>
        <w:tc>
          <w:tcPr>
            <w:tcW w:w="1800" w:type="pct"/>
            <w:tcMar>
              <w:top w:w="60" w:type="dxa"/>
              <w:left w:w="80" w:type="dxa"/>
              <w:bottom w:w="60" w:type="dxa"/>
              <w:right w:w="80" w:type="dxa"/>
            </w:tcMar>
          </w:tcPr>
          <w:p w14:paraId="299E04A9" w14:textId="77777777" w:rsidR="00F14161" w:rsidRDefault="00EA5812">
            <w:pPr>
              <w:spacing w:line="360" w:lineRule="auto"/>
            </w:pPr>
            <w:r>
              <w:t>Loyalty discount (10%) applied at 5+ completed visits</w:t>
            </w:r>
          </w:p>
        </w:tc>
        <w:tc>
          <w:tcPr>
            <w:tcW w:w="1800" w:type="pct"/>
            <w:tcMar>
              <w:top w:w="60" w:type="dxa"/>
              <w:left w:w="80" w:type="dxa"/>
              <w:bottom w:w="60" w:type="dxa"/>
              <w:right w:w="80" w:type="dxa"/>
            </w:tcMar>
          </w:tcPr>
          <w:p w14:paraId="2E259360" w14:textId="77777777" w:rsidR="00F14161" w:rsidRDefault="00EA5812">
            <w:pPr>
              <w:spacing w:line="360" w:lineRule="auto"/>
            </w:pPr>
            <w:r>
              <w:rPr>
                <w:shd w:val="solid" w:color="F2F2F2" w:fill="F2F2F2"/>
              </w:rPr>
              <w:t>PricingContextTest$LoyaltyPricing.appliesLoyaltyDiscountAndOverridesWeekendSurcharge</w:t>
            </w:r>
          </w:p>
        </w:tc>
        <w:tc>
          <w:tcPr>
            <w:tcW w:w="450" w:type="pct"/>
            <w:tcMar>
              <w:top w:w="60" w:type="dxa"/>
              <w:left w:w="80" w:type="dxa"/>
              <w:bottom w:w="60" w:type="dxa"/>
              <w:right w:w="80" w:type="dxa"/>
            </w:tcMar>
          </w:tcPr>
          <w:p w14:paraId="72938464" w14:textId="77777777" w:rsidR="00F14161" w:rsidRDefault="00EA5812">
            <w:pPr>
              <w:spacing w:line="360" w:lineRule="auto"/>
            </w:pPr>
            <w:r>
              <w:t>PASS</w:t>
            </w:r>
          </w:p>
        </w:tc>
      </w:tr>
      <w:tr w:rsidR="00F14161" w14:paraId="71125AF7" w14:textId="77777777">
        <w:tblPrEx>
          <w:tblCellMar>
            <w:top w:w="0" w:type="dxa"/>
            <w:bottom w:w="0" w:type="dxa"/>
          </w:tblCellMar>
        </w:tblPrEx>
        <w:tc>
          <w:tcPr>
            <w:tcW w:w="450" w:type="pct"/>
            <w:tcMar>
              <w:top w:w="60" w:type="dxa"/>
              <w:left w:w="80" w:type="dxa"/>
              <w:bottom w:w="60" w:type="dxa"/>
              <w:right w:w="80" w:type="dxa"/>
            </w:tcMar>
          </w:tcPr>
          <w:p w14:paraId="752E4C42" w14:textId="77777777" w:rsidR="00F14161" w:rsidRDefault="00EA5812">
            <w:pPr>
              <w:spacing w:line="360" w:lineRule="auto"/>
            </w:pPr>
            <w:r>
              <w:t>BILL-06</w:t>
            </w:r>
          </w:p>
        </w:tc>
        <w:tc>
          <w:tcPr>
            <w:tcW w:w="450" w:type="pct"/>
            <w:tcMar>
              <w:top w:w="60" w:type="dxa"/>
              <w:left w:w="80" w:type="dxa"/>
              <w:bottom w:w="60" w:type="dxa"/>
              <w:right w:w="80" w:type="dxa"/>
            </w:tcMar>
          </w:tcPr>
          <w:p w14:paraId="0C30716C" w14:textId="77777777" w:rsidR="00F14161" w:rsidRDefault="00EA5812">
            <w:pPr>
              <w:spacing w:line="360" w:lineRule="auto"/>
            </w:pPr>
            <w:r>
              <w:t>BND</w:t>
            </w:r>
          </w:p>
        </w:tc>
        <w:tc>
          <w:tcPr>
            <w:tcW w:w="1800" w:type="pct"/>
            <w:tcMar>
              <w:top w:w="60" w:type="dxa"/>
              <w:left w:w="80" w:type="dxa"/>
              <w:bottom w:w="60" w:type="dxa"/>
              <w:right w:w="80" w:type="dxa"/>
            </w:tcMar>
          </w:tcPr>
          <w:p w14:paraId="397BF003" w14:textId="77777777" w:rsidR="00F14161" w:rsidRDefault="00EA5812">
            <w:pPr>
              <w:spacing w:line="360" w:lineRule="auto"/>
            </w:pPr>
            <w:r>
              <w:t>Loyalty discount takes priority over a weekend surcharge (mutually exclusive by design)</w:t>
            </w:r>
          </w:p>
        </w:tc>
        <w:tc>
          <w:tcPr>
            <w:tcW w:w="1800" w:type="pct"/>
            <w:tcMar>
              <w:top w:w="60" w:type="dxa"/>
              <w:left w:w="80" w:type="dxa"/>
              <w:bottom w:w="60" w:type="dxa"/>
              <w:right w:w="80" w:type="dxa"/>
            </w:tcMar>
          </w:tcPr>
          <w:p w14:paraId="62B36A45" w14:textId="77777777" w:rsidR="00F14161" w:rsidRDefault="00EA5812">
            <w:pPr>
              <w:spacing w:line="360" w:lineRule="auto"/>
            </w:pPr>
            <w:r>
              <w:rPr>
                <w:shd w:val="solid" w:color="F2F2F2" w:fill="F2F2F2"/>
              </w:rPr>
              <w:t>PricingContextTest$LoyaltyPricing.appliesLoyaltyDiscountAndOverridesWeekendSurcharge</w:t>
            </w:r>
          </w:p>
        </w:tc>
        <w:tc>
          <w:tcPr>
            <w:tcW w:w="450" w:type="pct"/>
            <w:tcMar>
              <w:top w:w="60" w:type="dxa"/>
              <w:left w:w="80" w:type="dxa"/>
              <w:bottom w:w="60" w:type="dxa"/>
              <w:right w:w="80" w:type="dxa"/>
            </w:tcMar>
          </w:tcPr>
          <w:p w14:paraId="1800C856" w14:textId="77777777" w:rsidR="00F14161" w:rsidRDefault="00EA5812">
            <w:pPr>
              <w:spacing w:line="360" w:lineRule="auto"/>
            </w:pPr>
            <w:r>
              <w:t>PASS</w:t>
            </w:r>
          </w:p>
        </w:tc>
      </w:tr>
      <w:tr w:rsidR="00F14161" w14:paraId="075B59C3" w14:textId="77777777">
        <w:tblPrEx>
          <w:tblCellMar>
            <w:top w:w="0" w:type="dxa"/>
            <w:bottom w:w="0" w:type="dxa"/>
          </w:tblCellMar>
        </w:tblPrEx>
        <w:tc>
          <w:tcPr>
            <w:tcW w:w="450" w:type="pct"/>
            <w:tcMar>
              <w:top w:w="60" w:type="dxa"/>
              <w:left w:w="80" w:type="dxa"/>
              <w:bottom w:w="60" w:type="dxa"/>
              <w:right w:w="80" w:type="dxa"/>
            </w:tcMar>
          </w:tcPr>
          <w:p w14:paraId="683899C2" w14:textId="77777777" w:rsidR="00F14161" w:rsidRDefault="00EA5812">
            <w:pPr>
              <w:spacing w:line="360" w:lineRule="auto"/>
            </w:pPr>
            <w:r>
              <w:t>BILL-07</w:t>
            </w:r>
          </w:p>
        </w:tc>
        <w:tc>
          <w:tcPr>
            <w:tcW w:w="450" w:type="pct"/>
            <w:tcMar>
              <w:top w:w="60" w:type="dxa"/>
              <w:left w:w="80" w:type="dxa"/>
              <w:bottom w:w="60" w:type="dxa"/>
              <w:right w:w="80" w:type="dxa"/>
            </w:tcMar>
          </w:tcPr>
          <w:p w14:paraId="5E6F9432" w14:textId="77777777" w:rsidR="00F14161" w:rsidRDefault="00EA5812">
            <w:pPr>
              <w:spacing w:line="360" w:lineRule="auto"/>
            </w:pPr>
            <w:r>
              <w:t>BND</w:t>
            </w:r>
          </w:p>
        </w:tc>
        <w:tc>
          <w:tcPr>
            <w:tcW w:w="1800" w:type="pct"/>
            <w:tcMar>
              <w:top w:w="60" w:type="dxa"/>
              <w:left w:w="80" w:type="dxa"/>
              <w:bottom w:w="60" w:type="dxa"/>
              <w:right w:w="80" w:type="dxa"/>
            </w:tcMar>
          </w:tcPr>
          <w:p w14:paraId="79953181" w14:textId="77777777" w:rsidR="00F14161" w:rsidRDefault="00EA5812">
            <w:pPr>
              <w:spacing w:line="360" w:lineRule="auto"/>
            </w:pPr>
            <w:r>
              <w:t>Well beyond the threshold (10 visits) still applies the same 10% discount rate</w:t>
            </w:r>
          </w:p>
        </w:tc>
        <w:tc>
          <w:tcPr>
            <w:tcW w:w="1800" w:type="pct"/>
            <w:tcMar>
              <w:top w:w="60" w:type="dxa"/>
              <w:left w:w="80" w:type="dxa"/>
              <w:bottom w:w="60" w:type="dxa"/>
              <w:right w:w="80" w:type="dxa"/>
            </w:tcMar>
          </w:tcPr>
          <w:p w14:paraId="6B991EEB" w14:textId="77777777" w:rsidR="00F14161" w:rsidRDefault="00EA5812">
            <w:pPr>
              <w:spacing w:line="360" w:lineRule="auto"/>
            </w:pPr>
            <w:r>
              <w:rPr>
                <w:shd w:val="solid" w:color="F2F2F2" w:fill="F2F2F2"/>
              </w:rPr>
              <w:t>PricingContextTest$LoyaltyPricing.manyVisitsStillAppliesLoyaltyDiscount</w:t>
            </w:r>
          </w:p>
        </w:tc>
        <w:tc>
          <w:tcPr>
            <w:tcW w:w="450" w:type="pct"/>
            <w:tcMar>
              <w:top w:w="60" w:type="dxa"/>
              <w:left w:w="80" w:type="dxa"/>
              <w:bottom w:w="60" w:type="dxa"/>
              <w:right w:w="80" w:type="dxa"/>
            </w:tcMar>
          </w:tcPr>
          <w:p w14:paraId="6C43FD5A" w14:textId="77777777" w:rsidR="00F14161" w:rsidRDefault="00EA5812">
            <w:pPr>
              <w:spacing w:line="360" w:lineRule="auto"/>
            </w:pPr>
            <w:r>
              <w:t>PASS</w:t>
            </w:r>
          </w:p>
        </w:tc>
      </w:tr>
      <w:tr w:rsidR="00F14161" w14:paraId="44534568" w14:textId="77777777">
        <w:tblPrEx>
          <w:tblCellMar>
            <w:top w:w="0" w:type="dxa"/>
            <w:bottom w:w="0" w:type="dxa"/>
          </w:tblCellMar>
        </w:tblPrEx>
        <w:tc>
          <w:tcPr>
            <w:tcW w:w="450" w:type="pct"/>
            <w:tcMar>
              <w:top w:w="60" w:type="dxa"/>
              <w:left w:w="80" w:type="dxa"/>
              <w:bottom w:w="60" w:type="dxa"/>
              <w:right w:w="80" w:type="dxa"/>
            </w:tcMar>
          </w:tcPr>
          <w:p w14:paraId="568F4F40" w14:textId="77777777" w:rsidR="00F14161" w:rsidRDefault="00EA5812">
            <w:pPr>
              <w:spacing w:line="360" w:lineRule="auto"/>
            </w:pPr>
            <w:r>
              <w:t>BILL-08</w:t>
            </w:r>
          </w:p>
        </w:tc>
        <w:tc>
          <w:tcPr>
            <w:tcW w:w="450" w:type="pct"/>
            <w:tcMar>
              <w:top w:w="60" w:type="dxa"/>
              <w:left w:w="80" w:type="dxa"/>
              <w:bottom w:w="60" w:type="dxa"/>
              <w:right w:w="80" w:type="dxa"/>
            </w:tcMar>
          </w:tcPr>
          <w:p w14:paraId="52E03A0B" w14:textId="77777777" w:rsidR="00F14161" w:rsidRDefault="00EA5812">
            <w:pPr>
              <w:spacing w:line="360" w:lineRule="auto"/>
            </w:pPr>
            <w:r>
              <w:t>POS</w:t>
            </w:r>
          </w:p>
        </w:tc>
        <w:tc>
          <w:tcPr>
            <w:tcW w:w="1800" w:type="pct"/>
            <w:tcMar>
              <w:top w:w="60" w:type="dxa"/>
              <w:left w:w="80" w:type="dxa"/>
              <w:bottom w:w="60" w:type="dxa"/>
              <w:right w:w="80" w:type="dxa"/>
            </w:tcMar>
          </w:tcPr>
          <w:p w14:paraId="7F1F9222" w14:textId="77777777" w:rsidR="00F14161" w:rsidRDefault="00EA5812">
            <w:pPr>
              <w:spacing w:line="360" w:lineRule="auto"/>
            </w:pPr>
            <w:r>
              <w:t>The bill number is correctly derived from the appointment number</w:t>
            </w:r>
          </w:p>
        </w:tc>
        <w:tc>
          <w:tcPr>
            <w:tcW w:w="1800" w:type="pct"/>
            <w:tcMar>
              <w:top w:w="60" w:type="dxa"/>
              <w:left w:w="80" w:type="dxa"/>
              <w:bottom w:w="60" w:type="dxa"/>
              <w:right w:w="80" w:type="dxa"/>
            </w:tcMar>
          </w:tcPr>
          <w:p w14:paraId="79360FE5" w14:textId="77777777" w:rsidR="00F14161" w:rsidRDefault="00EA5812">
            <w:pPr>
              <w:spacing w:line="360" w:lineRule="auto"/>
            </w:pPr>
            <w:r>
              <w:rPr>
                <w:shd w:val="solid" w:color="F2F2F2" w:fill="F2F2F2"/>
              </w:rPr>
              <w:t>BillFactoryTest.createsBillWithLoyaltyDiscountForReturningPatient</w:t>
            </w:r>
          </w:p>
        </w:tc>
        <w:tc>
          <w:tcPr>
            <w:tcW w:w="450" w:type="pct"/>
            <w:tcMar>
              <w:top w:w="60" w:type="dxa"/>
              <w:left w:w="80" w:type="dxa"/>
              <w:bottom w:w="60" w:type="dxa"/>
              <w:right w:w="80" w:type="dxa"/>
            </w:tcMar>
          </w:tcPr>
          <w:p w14:paraId="2A0CB39D" w14:textId="77777777" w:rsidR="00F14161" w:rsidRDefault="00EA5812">
            <w:pPr>
              <w:spacing w:line="360" w:lineRule="auto"/>
            </w:pPr>
            <w:r>
              <w:t>PASS</w:t>
            </w:r>
          </w:p>
        </w:tc>
      </w:tr>
      <w:tr w:rsidR="00F14161" w14:paraId="6A74E638" w14:textId="77777777">
        <w:tblPrEx>
          <w:tblCellMar>
            <w:top w:w="0" w:type="dxa"/>
            <w:bottom w:w="0" w:type="dxa"/>
          </w:tblCellMar>
        </w:tblPrEx>
        <w:tc>
          <w:tcPr>
            <w:tcW w:w="450" w:type="pct"/>
            <w:tcMar>
              <w:top w:w="60" w:type="dxa"/>
              <w:left w:w="80" w:type="dxa"/>
              <w:bottom w:w="60" w:type="dxa"/>
              <w:right w:w="80" w:type="dxa"/>
            </w:tcMar>
          </w:tcPr>
          <w:p w14:paraId="499A8989" w14:textId="77777777" w:rsidR="00F14161" w:rsidRDefault="00EA5812">
            <w:pPr>
              <w:spacing w:line="360" w:lineRule="auto"/>
            </w:pPr>
            <w:r>
              <w:t>BILL-09</w:t>
            </w:r>
          </w:p>
        </w:tc>
        <w:tc>
          <w:tcPr>
            <w:tcW w:w="450" w:type="pct"/>
            <w:tcMar>
              <w:top w:w="60" w:type="dxa"/>
              <w:left w:w="80" w:type="dxa"/>
              <w:bottom w:w="60" w:type="dxa"/>
              <w:right w:w="80" w:type="dxa"/>
            </w:tcMar>
          </w:tcPr>
          <w:p w14:paraId="489B360B" w14:textId="77777777" w:rsidR="00F14161" w:rsidRDefault="00EA5812">
            <w:pPr>
              <w:spacing w:line="360" w:lineRule="auto"/>
            </w:pPr>
            <w:r>
              <w:t>POS</w:t>
            </w:r>
          </w:p>
        </w:tc>
        <w:tc>
          <w:tcPr>
            <w:tcW w:w="1800" w:type="pct"/>
            <w:tcMar>
              <w:top w:w="60" w:type="dxa"/>
              <w:left w:w="80" w:type="dxa"/>
              <w:bottom w:w="60" w:type="dxa"/>
              <w:right w:w="80" w:type="dxa"/>
            </w:tcMar>
          </w:tcPr>
          <w:p w14:paraId="057525B5" w14:textId="77777777" w:rsidR="00F14161" w:rsidRDefault="00EA5812">
            <w:pPr>
              <w:spacing w:line="360" w:lineRule="auto"/>
            </w:pPr>
            <w:r>
              <w:t>Fetching an already-generated bill twice returns identical figures (not recomputed)</w:t>
            </w:r>
          </w:p>
        </w:tc>
        <w:tc>
          <w:tcPr>
            <w:tcW w:w="1800" w:type="pct"/>
            <w:tcMar>
              <w:top w:w="60" w:type="dxa"/>
              <w:left w:w="80" w:type="dxa"/>
              <w:bottom w:w="60" w:type="dxa"/>
              <w:right w:w="80" w:type="dxa"/>
            </w:tcMar>
          </w:tcPr>
          <w:p w14:paraId="7A343ED5" w14:textId="77777777" w:rsidR="00F14161" w:rsidRDefault="00EA5812">
            <w:pPr>
              <w:spacing w:line="360" w:lineRule="auto"/>
            </w:pPr>
            <w:r>
              <w:t>Manual (Postman, repeat call)</w:t>
            </w:r>
          </w:p>
        </w:tc>
        <w:tc>
          <w:tcPr>
            <w:tcW w:w="450" w:type="pct"/>
            <w:tcMar>
              <w:top w:w="60" w:type="dxa"/>
              <w:left w:w="80" w:type="dxa"/>
              <w:bottom w:w="60" w:type="dxa"/>
              <w:right w:w="80" w:type="dxa"/>
            </w:tcMar>
          </w:tcPr>
          <w:p w14:paraId="415B666B" w14:textId="77777777" w:rsidR="00F14161" w:rsidRDefault="00EA5812">
            <w:pPr>
              <w:spacing w:line="360" w:lineRule="auto"/>
            </w:pPr>
            <w:r>
              <w:t>PASS</w:t>
            </w:r>
          </w:p>
        </w:tc>
      </w:tr>
      <w:tr w:rsidR="00F14161" w14:paraId="5C07548B" w14:textId="77777777">
        <w:tblPrEx>
          <w:tblCellMar>
            <w:top w:w="0" w:type="dxa"/>
            <w:bottom w:w="0" w:type="dxa"/>
          </w:tblCellMar>
        </w:tblPrEx>
        <w:tc>
          <w:tcPr>
            <w:tcW w:w="450" w:type="pct"/>
            <w:tcMar>
              <w:top w:w="60" w:type="dxa"/>
              <w:left w:w="80" w:type="dxa"/>
              <w:bottom w:w="60" w:type="dxa"/>
              <w:right w:w="80" w:type="dxa"/>
            </w:tcMar>
          </w:tcPr>
          <w:p w14:paraId="21B0D9E6" w14:textId="77777777" w:rsidR="00F14161" w:rsidRDefault="00EA5812">
            <w:pPr>
              <w:spacing w:line="360" w:lineRule="auto"/>
            </w:pPr>
            <w:r>
              <w:lastRenderedPageBreak/>
              <w:t>BILL-10</w:t>
            </w:r>
          </w:p>
        </w:tc>
        <w:tc>
          <w:tcPr>
            <w:tcW w:w="450" w:type="pct"/>
            <w:tcMar>
              <w:top w:w="60" w:type="dxa"/>
              <w:left w:w="80" w:type="dxa"/>
              <w:bottom w:w="60" w:type="dxa"/>
              <w:right w:w="80" w:type="dxa"/>
            </w:tcMar>
          </w:tcPr>
          <w:p w14:paraId="18A40115" w14:textId="77777777" w:rsidR="00F14161" w:rsidRDefault="00EA5812">
            <w:pPr>
              <w:spacing w:line="360" w:lineRule="auto"/>
            </w:pPr>
            <w:r>
              <w:t>POS</w:t>
            </w:r>
          </w:p>
        </w:tc>
        <w:tc>
          <w:tcPr>
            <w:tcW w:w="1800" w:type="pct"/>
            <w:tcMar>
              <w:top w:w="60" w:type="dxa"/>
              <w:left w:w="80" w:type="dxa"/>
              <w:bottom w:w="60" w:type="dxa"/>
              <w:right w:w="80" w:type="dxa"/>
            </w:tcMar>
          </w:tcPr>
          <w:p w14:paraId="66CA42C4" w14:textId="77777777" w:rsidR="00F14161" w:rsidRDefault="00EA5812">
            <w:pPr>
              <w:spacing w:line="360" w:lineRule="auto"/>
            </w:pPr>
            <w:r>
              <w:t>Settling a bill marks it paid, recording the payment method</w:t>
            </w:r>
          </w:p>
        </w:tc>
        <w:tc>
          <w:tcPr>
            <w:tcW w:w="1800" w:type="pct"/>
            <w:tcMar>
              <w:top w:w="60" w:type="dxa"/>
              <w:left w:w="80" w:type="dxa"/>
              <w:bottom w:w="60" w:type="dxa"/>
              <w:right w:w="80" w:type="dxa"/>
            </w:tcMar>
          </w:tcPr>
          <w:p w14:paraId="7870459F" w14:textId="77777777" w:rsidR="00F14161" w:rsidRDefault="00EA5812">
            <w:pPr>
              <w:spacing w:line="360" w:lineRule="auto"/>
            </w:pPr>
            <w:r>
              <w:t>Manual (Postman)</w:t>
            </w:r>
          </w:p>
        </w:tc>
        <w:tc>
          <w:tcPr>
            <w:tcW w:w="450" w:type="pct"/>
            <w:tcMar>
              <w:top w:w="60" w:type="dxa"/>
              <w:left w:w="80" w:type="dxa"/>
              <w:bottom w:w="60" w:type="dxa"/>
              <w:right w:w="80" w:type="dxa"/>
            </w:tcMar>
          </w:tcPr>
          <w:p w14:paraId="062BDE99" w14:textId="77777777" w:rsidR="00F14161" w:rsidRDefault="00EA5812">
            <w:pPr>
              <w:spacing w:line="360" w:lineRule="auto"/>
            </w:pPr>
            <w:r>
              <w:t>PASS</w:t>
            </w:r>
          </w:p>
        </w:tc>
      </w:tr>
      <w:tr w:rsidR="00F14161" w14:paraId="7BA74482" w14:textId="77777777">
        <w:tblPrEx>
          <w:tblCellMar>
            <w:top w:w="0" w:type="dxa"/>
            <w:bottom w:w="0" w:type="dxa"/>
          </w:tblCellMar>
        </w:tblPrEx>
        <w:tc>
          <w:tcPr>
            <w:tcW w:w="450" w:type="pct"/>
            <w:tcMar>
              <w:top w:w="60" w:type="dxa"/>
              <w:left w:w="80" w:type="dxa"/>
              <w:bottom w:w="60" w:type="dxa"/>
              <w:right w:w="80" w:type="dxa"/>
            </w:tcMar>
          </w:tcPr>
          <w:p w14:paraId="204344D8" w14:textId="77777777" w:rsidR="00F14161" w:rsidRDefault="00EA5812">
            <w:pPr>
              <w:spacing w:line="360" w:lineRule="auto"/>
            </w:pPr>
            <w:r>
              <w:t>BILL-11</w:t>
            </w:r>
          </w:p>
        </w:tc>
        <w:tc>
          <w:tcPr>
            <w:tcW w:w="450" w:type="pct"/>
            <w:tcMar>
              <w:top w:w="60" w:type="dxa"/>
              <w:left w:w="80" w:type="dxa"/>
              <w:bottom w:w="60" w:type="dxa"/>
              <w:right w:w="80" w:type="dxa"/>
            </w:tcMar>
          </w:tcPr>
          <w:p w14:paraId="4FB4DEF8" w14:textId="77777777" w:rsidR="00F14161" w:rsidRDefault="00EA5812">
            <w:pPr>
              <w:spacing w:line="360" w:lineRule="auto"/>
            </w:pPr>
            <w:r>
              <w:t>INT</w:t>
            </w:r>
          </w:p>
        </w:tc>
        <w:tc>
          <w:tcPr>
            <w:tcW w:w="1800" w:type="pct"/>
            <w:tcMar>
              <w:top w:w="60" w:type="dxa"/>
              <w:left w:w="80" w:type="dxa"/>
              <w:bottom w:w="60" w:type="dxa"/>
              <w:right w:w="80" w:type="dxa"/>
            </w:tcMar>
          </w:tcPr>
          <w:p w14:paraId="68DABB64" w14:textId="77777777" w:rsidR="00F14161" w:rsidRDefault="00EA5812">
            <w:pPr>
              <w:spacing w:line="360" w:lineRule="auto"/>
            </w:pPr>
            <w:r>
              <w:t>The full price, including 8% tax, is correct end-to-end via the live API</w:t>
            </w:r>
          </w:p>
        </w:tc>
        <w:tc>
          <w:tcPr>
            <w:tcW w:w="1800" w:type="pct"/>
            <w:tcMar>
              <w:top w:w="60" w:type="dxa"/>
              <w:left w:w="80" w:type="dxa"/>
              <w:bottom w:w="60" w:type="dxa"/>
              <w:right w:w="80" w:type="dxa"/>
            </w:tcMar>
          </w:tcPr>
          <w:p w14:paraId="2A53C95D" w14:textId="77777777" w:rsidR="00F14161" w:rsidRDefault="00EA5812">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6B60CD0C" w14:textId="77777777" w:rsidR="00F14161" w:rsidRDefault="00EA5812">
            <w:pPr>
              <w:spacing w:line="360" w:lineRule="auto"/>
            </w:pPr>
            <w:r>
              <w:t>PASS</w:t>
            </w:r>
          </w:p>
        </w:tc>
      </w:tr>
    </w:tbl>
    <w:p w14:paraId="5AFC38DE" w14:textId="77777777" w:rsidR="00F14161" w:rsidRDefault="00F14161">
      <w:pPr>
        <w:spacing w:after="160"/>
      </w:pPr>
    </w:p>
    <w:p w14:paraId="191E906A" w14:textId="77777777" w:rsidR="00F14161" w:rsidRDefault="00EA5812">
      <w:pPr>
        <w:keepLines/>
        <w:spacing w:after="160" w:line="360" w:lineRule="auto"/>
        <w:jc w:val="both"/>
      </w:pPr>
      <w:r>
        <w:rPr>
          <w:b/>
          <w:bCs/>
        </w:rPr>
        <w:t>Dentists, Treatment Types &amp; Patients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3"/>
        <w:gridCol w:w="762"/>
        <w:gridCol w:w="4403"/>
        <w:gridCol w:w="1608"/>
        <w:gridCol w:w="762"/>
      </w:tblGrid>
      <w:tr w:rsidR="00F14161" w14:paraId="419BB3AD"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4496FE56"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6FA7FC2F" w14:textId="77777777" w:rsidR="00F14161" w:rsidRDefault="00EA5812">
            <w:pPr>
              <w:spacing w:line="360" w:lineRule="auto"/>
            </w:pPr>
            <w:r>
              <w:rPr>
                <w:b/>
                <w:bCs/>
              </w:rPr>
              <w:t>Type</w:t>
            </w:r>
          </w:p>
        </w:tc>
        <w:tc>
          <w:tcPr>
            <w:tcW w:w="2600" w:type="pct"/>
            <w:shd w:val="solid" w:color="EEF3F6" w:fill="EEF3F6"/>
            <w:tcMar>
              <w:top w:w="60" w:type="dxa"/>
              <w:left w:w="80" w:type="dxa"/>
              <w:bottom w:w="60" w:type="dxa"/>
              <w:right w:w="80" w:type="dxa"/>
            </w:tcMar>
            <w:vAlign w:val="center"/>
          </w:tcPr>
          <w:p w14:paraId="1A829A34" w14:textId="77777777" w:rsidR="00F14161" w:rsidRDefault="00EA5812">
            <w:pPr>
              <w:spacing w:line="360" w:lineRule="auto"/>
            </w:pPr>
            <w:r>
              <w:rPr>
                <w:b/>
                <w:bCs/>
              </w:rPr>
              <w:t>Scenario</w:t>
            </w:r>
          </w:p>
        </w:tc>
        <w:tc>
          <w:tcPr>
            <w:tcW w:w="950" w:type="pct"/>
            <w:shd w:val="solid" w:color="EEF3F6" w:fill="EEF3F6"/>
            <w:tcMar>
              <w:top w:w="60" w:type="dxa"/>
              <w:left w:w="80" w:type="dxa"/>
              <w:bottom w:w="60" w:type="dxa"/>
              <w:right w:w="80" w:type="dxa"/>
            </w:tcMar>
            <w:vAlign w:val="center"/>
          </w:tcPr>
          <w:p w14:paraId="1F626B93"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DC5A019" w14:textId="77777777" w:rsidR="00F14161" w:rsidRDefault="00EA5812">
            <w:pPr>
              <w:spacing w:line="360" w:lineRule="auto"/>
            </w:pPr>
            <w:r>
              <w:rPr>
                <w:b/>
                <w:bCs/>
              </w:rPr>
              <w:t>Status</w:t>
            </w:r>
          </w:p>
        </w:tc>
      </w:tr>
      <w:tr w:rsidR="00F14161" w14:paraId="15374C7C" w14:textId="77777777">
        <w:tblPrEx>
          <w:tblCellMar>
            <w:top w:w="0" w:type="dxa"/>
            <w:bottom w:w="0" w:type="dxa"/>
          </w:tblCellMar>
        </w:tblPrEx>
        <w:tc>
          <w:tcPr>
            <w:tcW w:w="450" w:type="pct"/>
            <w:tcMar>
              <w:top w:w="60" w:type="dxa"/>
              <w:left w:w="80" w:type="dxa"/>
              <w:bottom w:w="60" w:type="dxa"/>
              <w:right w:w="80" w:type="dxa"/>
            </w:tcMar>
          </w:tcPr>
          <w:p w14:paraId="0D48D076" w14:textId="77777777" w:rsidR="00F14161" w:rsidRDefault="00EA5812">
            <w:pPr>
              <w:spacing w:line="360" w:lineRule="auto"/>
            </w:pPr>
            <w:r>
              <w:t>DEN-01</w:t>
            </w:r>
          </w:p>
        </w:tc>
        <w:tc>
          <w:tcPr>
            <w:tcW w:w="450" w:type="pct"/>
            <w:tcMar>
              <w:top w:w="60" w:type="dxa"/>
              <w:left w:w="80" w:type="dxa"/>
              <w:bottom w:w="60" w:type="dxa"/>
              <w:right w:w="80" w:type="dxa"/>
            </w:tcMar>
          </w:tcPr>
          <w:p w14:paraId="3D7205D3" w14:textId="77777777" w:rsidR="00F14161" w:rsidRDefault="00EA5812">
            <w:pPr>
              <w:spacing w:line="360" w:lineRule="auto"/>
            </w:pPr>
            <w:r>
              <w:t>POS</w:t>
            </w:r>
          </w:p>
        </w:tc>
        <w:tc>
          <w:tcPr>
            <w:tcW w:w="2600" w:type="pct"/>
            <w:tcMar>
              <w:top w:w="60" w:type="dxa"/>
              <w:left w:w="80" w:type="dxa"/>
              <w:bottom w:w="60" w:type="dxa"/>
              <w:right w:w="80" w:type="dxa"/>
            </w:tcMar>
          </w:tcPr>
          <w:p w14:paraId="5A564A04" w14:textId="77777777" w:rsidR="00F14161" w:rsidRDefault="00EA5812">
            <w:pPr>
              <w:spacing w:line="360" w:lineRule="auto"/>
            </w:pPr>
            <w:r>
              <w:t>The available-dentist search excludes a dentist with a conflicting appointment</w:t>
            </w:r>
          </w:p>
        </w:tc>
        <w:tc>
          <w:tcPr>
            <w:tcW w:w="950" w:type="pct"/>
            <w:tcMar>
              <w:top w:w="60" w:type="dxa"/>
              <w:left w:w="80" w:type="dxa"/>
              <w:bottom w:w="60" w:type="dxa"/>
              <w:right w:w="80" w:type="dxa"/>
            </w:tcMar>
          </w:tcPr>
          <w:p w14:paraId="3B62578A" w14:textId="77777777" w:rsidR="00F14161" w:rsidRDefault="00EA5812">
            <w:pPr>
              <w:spacing w:line="360" w:lineRule="auto"/>
            </w:pPr>
            <w:r>
              <w:t>Manual (Postman + UI walkthrough)</w:t>
            </w:r>
          </w:p>
        </w:tc>
        <w:tc>
          <w:tcPr>
            <w:tcW w:w="450" w:type="pct"/>
            <w:tcMar>
              <w:top w:w="60" w:type="dxa"/>
              <w:left w:w="80" w:type="dxa"/>
              <w:bottom w:w="60" w:type="dxa"/>
              <w:right w:w="80" w:type="dxa"/>
            </w:tcMar>
          </w:tcPr>
          <w:p w14:paraId="46C52C0A" w14:textId="77777777" w:rsidR="00F14161" w:rsidRDefault="00EA5812">
            <w:pPr>
              <w:spacing w:line="360" w:lineRule="auto"/>
            </w:pPr>
            <w:r>
              <w:t>PASS</w:t>
            </w:r>
          </w:p>
        </w:tc>
      </w:tr>
      <w:tr w:rsidR="00F14161" w14:paraId="55CF9E87" w14:textId="77777777">
        <w:tblPrEx>
          <w:tblCellMar>
            <w:top w:w="0" w:type="dxa"/>
            <w:bottom w:w="0" w:type="dxa"/>
          </w:tblCellMar>
        </w:tblPrEx>
        <w:tc>
          <w:tcPr>
            <w:tcW w:w="450" w:type="pct"/>
            <w:tcMar>
              <w:top w:w="60" w:type="dxa"/>
              <w:left w:w="80" w:type="dxa"/>
              <w:bottom w:w="60" w:type="dxa"/>
              <w:right w:w="80" w:type="dxa"/>
            </w:tcMar>
          </w:tcPr>
          <w:p w14:paraId="057DE427" w14:textId="77777777" w:rsidR="00F14161" w:rsidRDefault="00EA5812">
            <w:pPr>
              <w:spacing w:line="360" w:lineRule="auto"/>
            </w:pPr>
            <w:r>
              <w:t>DEN-02</w:t>
            </w:r>
          </w:p>
        </w:tc>
        <w:tc>
          <w:tcPr>
            <w:tcW w:w="450" w:type="pct"/>
            <w:tcMar>
              <w:top w:w="60" w:type="dxa"/>
              <w:left w:w="80" w:type="dxa"/>
              <w:bottom w:w="60" w:type="dxa"/>
              <w:right w:w="80" w:type="dxa"/>
            </w:tcMar>
          </w:tcPr>
          <w:p w14:paraId="49A65AFF" w14:textId="77777777" w:rsidR="00F14161" w:rsidRDefault="00EA5812">
            <w:pPr>
              <w:spacing w:line="360" w:lineRule="auto"/>
            </w:pPr>
            <w:r>
              <w:t>VAL</w:t>
            </w:r>
          </w:p>
        </w:tc>
        <w:tc>
          <w:tcPr>
            <w:tcW w:w="2600" w:type="pct"/>
            <w:tcMar>
              <w:top w:w="60" w:type="dxa"/>
              <w:left w:w="80" w:type="dxa"/>
              <w:bottom w:w="60" w:type="dxa"/>
              <w:right w:w="80" w:type="dxa"/>
            </w:tcMar>
          </w:tcPr>
          <w:p w14:paraId="0DFDD6A3" w14:textId="77777777" w:rsidR="00F14161" w:rsidRDefault="00EA5812">
            <w:pPr>
              <w:spacing w:line="360" w:lineRule="auto"/>
            </w:pPr>
            <w:r>
              <w:t>A treatment type with a non-positive consultation fee is rejected</w:t>
            </w:r>
          </w:p>
        </w:tc>
        <w:tc>
          <w:tcPr>
            <w:tcW w:w="950" w:type="pct"/>
            <w:tcMar>
              <w:top w:w="60" w:type="dxa"/>
              <w:left w:w="80" w:type="dxa"/>
              <w:bottom w:w="60" w:type="dxa"/>
              <w:right w:w="80" w:type="dxa"/>
            </w:tcMar>
          </w:tcPr>
          <w:p w14:paraId="5E1FD134" w14:textId="77777777" w:rsidR="00F14161" w:rsidRDefault="00EA5812">
            <w:pPr>
              <w:spacing w:line="360" w:lineRule="auto"/>
            </w:pPr>
            <w:r>
              <w:t>Manual (Postman)</w:t>
            </w:r>
          </w:p>
        </w:tc>
        <w:tc>
          <w:tcPr>
            <w:tcW w:w="450" w:type="pct"/>
            <w:tcMar>
              <w:top w:w="60" w:type="dxa"/>
              <w:left w:w="80" w:type="dxa"/>
              <w:bottom w:w="60" w:type="dxa"/>
              <w:right w:w="80" w:type="dxa"/>
            </w:tcMar>
          </w:tcPr>
          <w:p w14:paraId="05A99541" w14:textId="77777777" w:rsidR="00F14161" w:rsidRDefault="00EA5812">
            <w:pPr>
              <w:spacing w:line="360" w:lineRule="auto"/>
            </w:pPr>
            <w:r>
              <w:t>PASS</w:t>
            </w:r>
          </w:p>
        </w:tc>
      </w:tr>
      <w:tr w:rsidR="00F14161" w14:paraId="3D329622" w14:textId="77777777">
        <w:tblPrEx>
          <w:tblCellMar>
            <w:top w:w="0" w:type="dxa"/>
            <w:bottom w:w="0" w:type="dxa"/>
          </w:tblCellMar>
        </w:tblPrEx>
        <w:tc>
          <w:tcPr>
            <w:tcW w:w="450" w:type="pct"/>
            <w:tcMar>
              <w:top w:w="60" w:type="dxa"/>
              <w:left w:w="80" w:type="dxa"/>
              <w:bottom w:w="60" w:type="dxa"/>
              <w:right w:w="80" w:type="dxa"/>
            </w:tcMar>
          </w:tcPr>
          <w:p w14:paraId="19017890" w14:textId="77777777" w:rsidR="00F14161" w:rsidRDefault="00EA5812">
            <w:pPr>
              <w:spacing w:line="360" w:lineRule="auto"/>
            </w:pPr>
            <w:r>
              <w:t>DEN-03</w:t>
            </w:r>
          </w:p>
        </w:tc>
        <w:tc>
          <w:tcPr>
            <w:tcW w:w="450" w:type="pct"/>
            <w:tcMar>
              <w:top w:w="60" w:type="dxa"/>
              <w:left w:w="80" w:type="dxa"/>
              <w:bottom w:w="60" w:type="dxa"/>
              <w:right w:w="80" w:type="dxa"/>
            </w:tcMar>
          </w:tcPr>
          <w:p w14:paraId="687AE5C8" w14:textId="77777777" w:rsidR="00F14161" w:rsidRDefault="00EA5812">
            <w:pPr>
              <w:spacing w:line="360" w:lineRule="auto"/>
            </w:pPr>
            <w:r>
              <w:t>NEG</w:t>
            </w:r>
          </w:p>
        </w:tc>
        <w:tc>
          <w:tcPr>
            <w:tcW w:w="2600" w:type="pct"/>
            <w:tcMar>
              <w:top w:w="60" w:type="dxa"/>
              <w:left w:w="80" w:type="dxa"/>
              <w:bottom w:w="60" w:type="dxa"/>
              <w:right w:w="80" w:type="dxa"/>
            </w:tcMar>
          </w:tcPr>
          <w:p w14:paraId="4DCE0FB5" w14:textId="77777777" w:rsidR="00F14161" w:rsidRDefault="00EA5812">
            <w:pPr>
              <w:spacing w:line="360" w:lineRule="auto"/>
            </w:pPr>
            <w:r>
              <w:t>A duplicate treatment name is rejected with 409</w:t>
            </w:r>
          </w:p>
        </w:tc>
        <w:tc>
          <w:tcPr>
            <w:tcW w:w="950" w:type="pct"/>
            <w:tcMar>
              <w:top w:w="60" w:type="dxa"/>
              <w:left w:w="80" w:type="dxa"/>
              <w:bottom w:w="60" w:type="dxa"/>
              <w:right w:w="80" w:type="dxa"/>
            </w:tcMar>
          </w:tcPr>
          <w:p w14:paraId="753D7BBA" w14:textId="77777777" w:rsidR="00F14161" w:rsidRDefault="00EA5812">
            <w:pPr>
              <w:spacing w:line="360" w:lineRule="auto"/>
            </w:pPr>
            <w:r>
              <w:t>Manual (Postman)</w:t>
            </w:r>
          </w:p>
        </w:tc>
        <w:tc>
          <w:tcPr>
            <w:tcW w:w="450" w:type="pct"/>
            <w:tcMar>
              <w:top w:w="60" w:type="dxa"/>
              <w:left w:w="80" w:type="dxa"/>
              <w:bottom w:w="60" w:type="dxa"/>
              <w:right w:w="80" w:type="dxa"/>
            </w:tcMar>
          </w:tcPr>
          <w:p w14:paraId="52C07AC4" w14:textId="77777777" w:rsidR="00F14161" w:rsidRDefault="00EA5812">
            <w:pPr>
              <w:spacing w:line="360" w:lineRule="auto"/>
            </w:pPr>
            <w:r>
              <w:t>PASS</w:t>
            </w:r>
          </w:p>
        </w:tc>
      </w:tr>
      <w:tr w:rsidR="00F14161" w14:paraId="5F71A32E" w14:textId="77777777">
        <w:tblPrEx>
          <w:tblCellMar>
            <w:top w:w="0" w:type="dxa"/>
            <w:bottom w:w="0" w:type="dxa"/>
          </w:tblCellMar>
        </w:tblPrEx>
        <w:tc>
          <w:tcPr>
            <w:tcW w:w="450" w:type="pct"/>
            <w:tcMar>
              <w:top w:w="60" w:type="dxa"/>
              <w:left w:w="80" w:type="dxa"/>
              <w:bottom w:w="60" w:type="dxa"/>
              <w:right w:w="80" w:type="dxa"/>
            </w:tcMar>
          </w:tcPr>
          <w:p w14:paraId="58B66387" w14:textId="77777777" w:rsidR="00F14161" w:rsidRDefault="00EA5812">
            <w:pPr>
              <w:spacing w:line="360" w:lineRule="auto"/>
            </w:pPr>
            <w:r>
              <w:t>DEN-04</w:t>
            </w:r>
          </w:p>
        </w:tc>
        <w:tc>
          <w:tcPr>
            <w:tcW w:w="450" w:type="pct"/>
            <w:tcMar>
              <w:top w:w="60" w:type="dxa"/>
              <w:left w:w="80" w:type="dxa"/>
              <w:bottom w:w="60" w:type="dxa"/>
              <w:right w:w="80" w:type="dxa"/>
            </w:tcMar>
          </w:tcPr>
          <w:p w14:paraId="68150F54" w14:textId="77777777" w:rsidR="00F14161" w:rsidRDefault="00EA5812">
            <w:pPr>
              <w:spacing w:line="360" w:lineRule="auto"/>
            </w:pPr>
            <w:r>
              <w:t>API</w:t>
            </w:r>
          </w:p>
        </w:tc>
        <w:tc>
          <w:tcPr>
            <w:tcW w:w="2600" w:type="pct"/>
            <w:tcMar>
              <w:top w:w="60" w:type="dxa"/>
              <w:left w:w="80" w:type="dxa"/>
              <w:bottom w:w="60" w:type="dxa"/>
              <w:right w:w="80" w:type="dxa"/>
            </w:tcMar>
          </w:tcPr>
          <w:p w14:paraId="0AF9E8D4" w14:textId="77777777" w:rsidR="00F14161" w:rsidRDefault="00EA5812">
            <w:pPr>
              <w:spacing w:line="360" w:lineRule="auto"/>
            </w:pPr>
            <w:r>
              <w:rPr>
                <w:shd w:val="solid" w:color="F2F2F2" w:fill="F2F2F2"/>
              </w:rPr>
              <w:t>ADMIN</w:t>
            </w:r>
            <w:r>
              <w:t xml:space="preserve">-only delete on dentists/treatment types rejects </w:t>
            </w:r>
            <w:r>
              <w:rPr>
                <w:shd w:val="solid" w:color="F2F2F2" w:fill="F2F2F2"/>
              </w:rPr>
              <w:t>STAFF</w:t>
            </w:r>
          </w:p>
        </w:tc>
        <w:tc>
          <w:tcPr>
            <w:tcW w:w="950" w:type="pct"/>
            <w:tcMar>
              <w:top w:w="60" w:type="dxa"/>
              <w:left w:w="80" w:type="dxa"/>
              <w:bottom w:w="60" w:type="dxa"/>
              <w:right w:w="80" w:type="dxa"/>
            </w:tcMar>
          </w:tcPr>
          <w:p w14:paraId="3065C24A" w14:textId="77777777" w:rsidR="00F14161" w:rsidRDefault="00EA5812">
            <w:pPr>
              <w:spacing w:line="360" w:lineRule="auto"/>
            </w:pPr>
            <w:r>
              <w:t>Manual (Postman, role check)</w:t>
            </w:r>
          </w:p>
        </w:tc>
        <w:tc>
          <w:tcPr>
            <w:tcW w:w="450" w:type="pct"/>
            <w:tcMar>
              <w:top w:w="60" w:type="dxa"/>
              <w:left w:w="80" w:type="dxa"/>
              <w:bottom w:w="60" w:type="dxa"/>
              <w:right w:w="80" w:type="dxa"/>
            </w:tcMar>
          </w:tcPr>
          <w:p w14:paraId="4ADB7057" w14:textId="77777777" w:rsidR="00F14161" w:rsidRDefault="00EA5812">
            <w:pPr>
              <w:spacing w:line="360" w:lineRule="auto"/>
            </w:pPr>
            <w:r>
              <w:t>PASS</w:t>
            </w:r>
          </w:p>
        </w:tc>
      </w:tr>
    </w:tbl>
    <w:p w14:paraId="258DF2EE" w14:textId="77777777" w:rsidR="00F14161" w:rsidRDefault="00F14161">
      <w:pPr>
        <w:spacing w:after="160"/>
      </w:pPr>
    </w:p>
    <w:p w14:paraId="51AD586C" w14:textId="77777777" w:rsidR="00F14161" w:rsidRDefault="00EA5812">
      <w:pPr>
        <w:keepLines/>
        <w:spacing w:after="160" w:line="360" w:lineRule="auto"/>
        <w:jc w:val="both"/>
      </w:pPr>
      <w:r>
        <w:rPr>
          <w:b/>
          <w:bCs/>
        </w:rPr>
        <w:t>Database-level tests (run directly against MySQL)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4"/>
        <w:gridCol w:w="3185"/>
        <w:gridCol w:w="2850"/>
        <w:gridCol w:w="755"/>
      </w:tblGrid>
      <w:tr w:rsidR="00F14161" w14:paraId="065FBBD9"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0225F769"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05913843" w14:textId="77777777" w:rsidR="00F14161" w:rsidRDefault="00EA5812">
            <w:pPr>
              <w:spacing w:line="360" w:lineRule="auto"/>
            </w:pPr>
            <w:r>
              <w:rPr>
                <w:b/>
                <w:bCs/>
              </w:rPr>
              <w:t>Type</w:t>
            </w:r>
          </w:p>
        </w:tc>
        <w:tc>
          <w:tcPr>
            <w:tcW w:w="1900" w:type="pct"/>
            <w:shd w:val="solid" w:color="EEF3F6" w:fill="EEF3F6"/>
            <w:tcMar>
              <w:top w:w="60" w:type="dxa"/>
              <w:left w:w="80" w:type="dxa"/>
              <w:bottom w:w="60" w:type="dxa"/>
              <w:right w:w="80" w:type="dxa"/>
            </w:tcMar>
            <w:vAlign w:val="center"/>
          </w:tcPr>
          <w:p w14:paraId="2F280FE6" w14:textId="77777777" w:rsidR="00F14161" w:rsidRDefault="00EA5812">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2EF6C5CF"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4C0F69EE" w14:textId="77777777" w:rsidR="00F14161" w:rsidRDefault="00EA5812">
            <w:pPr>
              <w:spacing w:line="360" w:lineRule="auto"/>
            </w:pPr>
            <w:r>
              <w:rPr>
                <w:b/>
                <w:bCs/>
              </w:rPr>
              <w:t>Status</w:t>
            </w:r>
          </w:p>
        </w:tc>
      </w:tr>
      <w:tr w:rsidR="00F14161" w14:paraId="787D16D1" w14:textId="77777777">
        <w:tblPrEx>
          <w:tblCellMar>
            <w:top w:w="0" w:type="dxa"/>
            <w:bottom w:w="0" w:type="dxa"/>
          </w:tblCellMar>
        </w:tblPrEx>
        <w:tc>
          <w:tcPr>
            <w:tcW w:w="450" w:type="pct"/>
            <w:tcMar>
              <w:top w:w="60" w:type="dxa"/>
              <w:left w:w="80" w:type="dxa"/>
              <w:bottom w:w="60" w:type="dxa"/>
              <w:right w:w="80" w:type="dxa"/>
            </w:tcMar>
          </w:tcPr>
          <w:p w14:paraId="21B630AD" w14:textId="77777777" w:rsidR="00F14161" w:rsidRDefault="00EA5812">
            <w:pPr>
              <w:spacing w:line="360" w:lineRule="auto"/>
            </w:pPr>
            <w:r>
              <w:t>DB-01</w:t>
            </w:r>
          </w:p>
        </w:tc>
        <w:tc>
          <w:tcPr>
            <w:tcW w:w="450" w:type="pct"/>
            <w:tcMar>
              <w:top w:w="60" w:type="dxa"/>
              <w:left w:w="80" w:type="dxa"/>
              <w:bottom w:w="60" w:type="dxa"/>
              <w:right w:w="80" w:type="dxa"/>
            </w:tcMar>
          </w:tcPr>
          <w:p w14:paraId="65762334" w14:textId="77777777" w:rsidR="00F14161" w:rsidRDefault="00EA5812">
            <w:pPr>
              <w:spacing w:line="360" w:lineRule="auto"/>
            </w:pPr>
            <w:r>
              <w:t>DB</w:t>
            </w:r>
          </w:p>
        </w:tc>
        <w:tc>
          <w:tcPr>
            <w:tcW w:w="1900" w:type="pct"/>
            <w:tcMar>
              <w:top w:w="60" w:type="dxa"/>
              <w:left w:w="80" w:type="dxa"/>
              <w:bottom w:w="60" w:type="dxa"/>
              <w:right w:w="80" w:type="dxa"/>
            </w:tcMar>
          </w:tcPr>
          <w:p w14:paraId="0031713D" w14:textId="77777777" w:rsidR="00F14161" w:rsidRDefault="00EA5812">
            <w:pPr>
              <w:spacing w:line="360" w:lineRule="auto"/>
            </w:pPr>
            <w:r>
              <w:rPr>
                <w:shd w:val="solid" w:color="F2F2F2" w:fill="F2F2F2"/>
              </w:rPr>
              <w:t>trg_prevent_double_booking</w:t>
            </w:r>
            <w:r>
              <w:t xml:space="preserve"> blocks a raw SQL double-insert</w:t>
            </w:r>
          </w:p>
        </w:tc>
        <w:tc>
          <w:tcPr>
            <w:tcW w:w="1700" w:type="pct"/>
            <w:tcMar>
              <w:top w:w="60" w:type="dxa"/>
              <w:left w:w="80" w:type="dxa"/>
              <w:bottom w:w="60" w:type="dxa"/>
              <w:right w:w="80" w:type="dxa"/>
            </w:tcMar>
          </w:tcPr>
          <w:p w14:paraId="03D1E17E" w14:textId="77777777" w:rsidR="00F14161" w:rsidRDefault="00EA5812">
            <w:pPr>
              <w:spacing w:line="360" w:lineRule="auto"/>
            </w:pPr>
            <w:r>
              <w:t xml:space="preserve">MySQL CLI - </w:t>
            </w:r>
            <w:r>
              <w:rPr>
                <w:shd w:val="solid" w:color="F2F2F2" w:fill="F2F2F2"/>
              </w:rPr>
              <w:t>SIGNAL SQLSTATE '45000'</w:t>
            </w:r>
            <w:r>
              <w:t xml:space="preserve"> with the expected message</w:t>
            </w:r>
          </w:p>
        </w:tc>
        <w:tc>
          <w:tcPr>
            <w:tcW w:w="450" w:type="pct"/>
            <w:tcMar>
              <w:top w:w="60" w:type="dxa"/>
              <w:left w:w="80" w:type="dxa"/>
              <w:bottom w:w="60" w:type="dxa"/>
              <w:right w:w="80" w:type="dxa"/>
            </w:tcMar>
          </w:tcPr>
          <w:p w14:paraId="25C45852" w14:textId="77777777" w:rsidR="00F14161" w:rsidRDefault="00EA5812">
            <w:pPr>
              <w:spacing w:line="360" w:lineRule="auto"/>
            </w:pPr>
            <w:r>
              <w:t>PASS</w:t>
            </w:r>
          </w:p>
        </w:tc>
      </w:tr>
      <w:tr w:rsidR="00F14161" w14:paraId="3995CC21" w14:textId="77777777">
        <w:tblPrEx>
          <w:tblCellMar>
            <w:top w:w="0" w:type="dxa"/>
            <w:bottom w:w="0" w:type="dxa"/>
          </w:tblCellMar>
        </w:tblPrEx>
        <w:tc>
          <w:tcPr>
            <w:tcW w:w="450" w:type="pct"/>
            <w:tcMar>
              <w:top w:w="60" w:type="dxa"/>
              <w:left w:w="80" w:type="dxa"/>
              <w:bottom w:w="60" w:type="dxa"/>
              <w:right w:w="80" w:type="dxa"/>
            </w:tcMar>
          </w:tcPr>
          <w:p w14:paraId="71E13F74" w14:textId="77777777" w:rsidR="00F14161" w:rsidRDefault="00EA5812">
            <w:pPr>
              <w:spacing w:line="360" w:lineRule="auto"/>
            </w:pPr>
            <w:r>
              <w:lastRenderedPageBreak/>
              <w:t>DB-02</w:t>
            </w:r>
          </w:p>
        </w:tc>
        <w:tc>
          <w:tcPr>
            <w:tcW w:w="450" w:type="pct"/>
            <w:tcMar>
              <w:top w:w="60" w:type="dxa"/>
              <w:left w:w="80" w:type="dxa"/>
              <w:bottom w:w="60" w:type="dxa"/>
              <w:right w:w="80" w:type="dxa"/>
            </w:tcMar>
          </w:tcPr>
          <w:p w14:paraId="694C408C" w14:textId="77777777" w:rsidR="00F14161" w:rsidRDefault="00EA5812">
            <w:pPr>
              <w:spacing w:line="360" w:lineRule="auto"/>
            </w:pPr>
            <w:r>
              <w:t>DB</w:t>
            </w:r>
          </w:p>
        </w:tc>
        <w:tc>
          <w:tcPr>
            <w:tcW w:w="1900" w:type="pct"/>
            <w:tcMar>
              <w:top w:w="60" w:type="dxa"/>
              <w:left w:w="80" w:type="dxa"/>
              <w:bottom w:w="60" w:type="dxa"/>
              <w:right w:w="80" w:type="dxa"/>
            </w:tcMar>
          </w:tcPr>
          <w:p w14:paraId="2D551AFE" w14:textId="77777777" w:rsidR="00F14161" w:rsidRDefault="00EA5812">
            <w:pPr>
              <w:spacing w:line="360" w:lineRule="auto"/>
            </w:pPr>
            <w:r>
              <w:rPr>
                <w:shd w:val="solid" w:color="F2F2F2" w:fill="F2F2F2"/>
              </w:rPr>
              <w:t>trg_sync_dentist_status</w:t>
            </w:r>
            <w:r>
              <w:t xml:space="preserve"> logs an audit row on a status change</w:t>
            </w:r>
          </w:p>
        </w:tc>
        <w:tc>
          <w:tcPr>
            <w:tcW w:w="1700" w:type="pct"/>
            <w:tcMar>
              <w:top w:w="60" w:type="dxa"/>
              <w:left w:w="80" w:type="dxa"/>
              <w:bottom w:w="60" w:type="dxa"/>
              <w:right w:w="80" w:type="dxa"/>
            </w:tcMar>
          </w:tcPr>
          <w:p w14:paraId="34F95DD6" w14:textId="77777777" w:rsidR="00F14161" w:rsidRDefault="00EA5812">
            <w:pPr>
              <w:spacing w:line="360" w:lineRule="auto"/>
            </w:pPr>
            <w:r>
              <w:t xml:space="preserve">MySQL CLI - a matching </w:t>
            </w:r>
            <w:r>
              <w:rPr>
                <w:shd w:val="solid" w:color="F2F2F2" w:fill="F2F2F2"/>
              </w:rPr>
              <w:t>AUDIT</w:t>
            </w:r>
            <w:r>
              <w:t xml:space="preserve"> row appears in </w:t>
            </w:r>
            <w:r>
              <w:rPr>
                <w:shd w:val="solid" w:color="F2F2F2" w:fill="F2F2F2"/>
              </w:rPr>
              <w:t>notification_logs</w:t>
            </w:r>
          </w:p>
        </w:tc>
        <w:tc>
          <w:tcPr>
            <w:tcW w:w="450" w:type="pct"/>
            <w:tcMar>
              <w:top w:w="60" w:type="dxa"/>
              <w:left w:w="80" w:type="dxa"/>
              <w:bottom w:w="60" w:type="dxa"/>
              <w:right w:w="80" w:type="dxa"/>
            </w:tcMar>
          </w:tcPr>
          <w:p w14:paraId="5D91B33B" w14:textId="77777777" w:rsidR="00F14161" w:rsidRDefault="00EA5812">
            <w:pPr>
              <w:spacing w:line="360" w:lineRule="auto"/>
            </w:pPr>
            <w:r>
              <w:t>PASS</w:t>
            </w:r>
          </w:p>
        </w:tc>
      </w:tr>
      <w:tr w:rsidR="00F14161" w14:paraId="5E03E704" w14:textId="77777777">
        <w:tblPrEx>
          <w:tblCellMar>
            <w:top w:w="0" w:type="dxa"/>
            <w:bottom w:w="0" w:type="dxa"/>
          </w:tblCellMar>
        </w:tblPrEx>
        <w:tc>
          <w:tcPr>
            <w:tcW w:w="450" w:type="pct"/>
            <w:tcMar>
              <w:top w:w="60" w:type="dxa"/>
              <w:left w:w="80" w:type="dxa"/>
              <w:bottom w:w="60" w:type="dxa"/>
              <w:right w:w="80" w:type="dxa"/>
            </w:tcMar>
          </w:tcPr>
          <w:p w14:paraId="42C4E4D5" w14:textId="77777777" w:rsidR="00F14161" w:rsidRDefault="00EA5812">
            <w:pPr>
              <w:spacing w:line="360" w:lineRule="auto"/>
            </w:pPr>
            <w:r>
              <w:t>DB-03</w:t>
            </w:r>
          </w:p>
        </w:tc>
        <w:tc>
          <w:tcPr>
            <w:tcW w:w="450" w:type="pct"/>
            <w:tcMar>
              <w:top w:w="60" w:type="dxa"/>
              <w:left w:w="80" w:type="dxa"/>
              <w:bottom w:w="60" w:type="dxa"/>
              <w:right w:w="80" w:type="dxa"/>
            </w:tcMar>
          </w:tcPr>
          <w:p w14:paraId="168B86DD" w14:textId="77777777" w:rsidR="00F14161" w:rsidRDefault="00EA5812">
            <w:pPr>
              <w:spacing w:line="360" w:lineRule="auto"/>
            </w:pPr>
            <w:r>
              <w:t>DB</w:t>
            </w:r>
          </w:p>
        </w:tc>
        <w:tc>
          <w:tcPr>
            <w:tcW w:w="1900" w:type="pct"/>
            <w:tcMar>
              <w:top w:w="60" w:type="dxa"/>
              <w:left w:w="80" w:type="dxa"/>
              <w:bottom w:w="60" w:type="dxa"/>
              <w:right w:w="80" w:type="dxa"/>
            </w:tcMar>
          </w:tcPr>
          <w:p w14:paraId="01C18AB4" w14:textId="77777777" w:rsidR="00F14161" w:rsidRDefault="00EA5812">
            <w:pPr>
              <w:spacing w:line="360" w:lineRule="auto"/>
            </w:pPr>
            <w:r>
              <w:rPr>
                <w:shd w:val="solid" w:color="F2F2F2" w:fill="F2F2F2"/>
              </w:rPr>
              <w:t>sp_daily_revenue_report</w:t>
            </w:r>
            <w:r>
              <w:t xml:space="preserve"> returns correct daily aggregates</w:t>
            </w:r>
          </w:p>
        </w:tc>
        <w:tc>
          <w:tcPr>
            <w:tcW w:w="1700" w:type="pct"/>
            <w:tcMar>
              <w:top w:w="60" w:type="dxa"/>
              <w:left w:w="80" w:type="dxa"/>
              <w:bottom w:w="60" w:type="dxa"/>
              <w:right w:w="80" w:type="dxa"/>
            </w:tcMar>
          </w:tcPr>
          <w:p w14:paraId="78F2DAA1" w14:textId="77777777" w:rsidR="00F14161" w:rsidRDefault="00EA5812">
            <w:pPr>
              <w:spacing w:line="360" w:lineRule="auto"/>
            </w:pPr>
            <w:r>
              <w:t xml:space="preserve">MySQL CLI - one row per date, totals match </w:t>
            </w:r>
            <w:r>
              <w:rPr>
                <w:shd w:val="solid" w:color="F2F2F2" w:fill="F2F2F2"/>
              </w:rPr>
              <w:t>bills.total_amount</w:t>
            </w:r>
          </w:p>
        </w:tc>
        <w:tc>
          <w:tcPr>
            <w:tcW w:w="450" w:type="pct"/>
            <w:tcMar>
              <w:top w:w="60" w:type="dxa"/>
              <w:left w:w="80" w:type="dxa"/>
              <w:bottom w:w="60" w:type="dxa"/>
              <w:right w:w="80" w:type="dxa"/>
            </w:tcMar>
          </w:tcPr>
          <w:p w14:paraId="17BA3805" w14:textId="77777777" w:rsidR="00F14161" w:rsidRDefault="00EA5812">
            <w:pPr>
              <w:spacing w:line="360" w:lineRule="auto"/>
            </w:pPr>
            <w:r>
              <w:t>PASS</w:t>
            </w:r>
          </w:p>
        </w:tc>
      </w:tr>
      <w:tr w:rsidR="00F14161" w14:paraId="11E33F60" w14:textId="77777777">
        <w:tblPrEx>
          <w:tblCellMar>
            <w:top w:w="0" w:type="dxa"/>
            <w:bottom w:w="0" w:type="dxa"/>
          </w:tblCellMar>
        </w:tblPrEx>
        <w:tc>
          <w:tcPr>
            <w:tcW w:w="450" w:type="pct"/>
            <w:tcMar>
              <w:top w:w="60" w:type="dxa"/>
              <w:left w:w="80" w:type="dxa"/>
              <w:bottom w:w="60" w:type="dxa"/>
              <w:right w:w="80" w:type="dxa"/>
            </w:tcMar>
          </w:tcPr>
          <w:p w14:paraId="56C25E11" w14:textId="77777777" w:rsidR="00F14161" w:rsidRDefault="00EA5812">
            <w:pPr>
              <w:spacing w:line="360" w:lineRule="auto"/>
            </w:pPr>
            <w:r>
              <w:t>DB-04</w:t>
            </w:r>
          </w:p>
        </w:tc>
        <w:tc>
          <w:tcPr>
            <w:tcW w:w="450" w:type="pct"/>
            <w:tcMar>
              <w:top w:w="60" w:type="dxa"/>
              <w:left w:w="80" w:type="dxa"/>
              <w:bottom w:w="60" w:type="dxa"/>
              <w:right w:w="80" w:type="dxa"/>
            </w:tcMar>
          </w:tcPr>
          <w:p w14:paraId="799F954D" w14:textId="77777777" w:rsidR="00F14161" w:rsidRDefault="00EA5812">
            <w:pPr>
              <w:spacing w:line="360" w:lineRule="auto"/>
            </w:pPr>
            <w:r>
              <w:t>DB</w:t>
            </w:r>
          </w:p>
        </w:tc>
        <w:tc>
          <w:tcPr>
            <w:tcW w:w="1900" w:type="pct"/>
            <w:tcMar>
              <w:top w:w="60" w:type="dxa"/>
              <w:left w:w="80" w:type="dxa"/>
              <w:bottom w:w="60" w:type="dxa"/>
              <w:right w:w="80" w:type="dxa"/>
            </w:tcMar>
          </w:tcPr>
          <w:p w14:paraId="7A2FB716" w14:textId="77777777" w:rsidR="00F14161" w:rsidRDefault="00EA5812">
            <w:pPr>
              <w:spacing w:line="360" w:lineRule="auto"/>
            </w:pPr>
            <w:r>
              <w:rPr>
                <w:shd w:val="solid" w:color="F2F2F2" w:fill="F2F2F2"/>
              </w:rPr>
              <w:t>fn_is_weekend_appointment</w:t>
            </w:r>
            <w:r>
              <w:t xml:space="preserve"> correctly flags a Saturday</w:t>
            </w:r>
          </w:p>
        </w:tc>
        <w:tc>
          <w:tcPr>
            <w:tcW w:w="1700" w:type="pct"/>
            <w:tcMar>
              <w:top w:w="60" w:type="dxa"/>
              <w:left w:w="80" w:type="dxa"/>
              <w:bottom w:w="60" w:type="dxa"/>
              <w:right w:w="80" w:type="dxa"/>
            </w:tcMar>
          </w:tcPr>
          <w:p w14:paraId="138FBA9C" w14:textId="77777777" w:rsidR="00F14161" w:rsidRDefault="00EA5812">
            <w:pPr>
              <w:spacing w:line="360" w:lineRule="auto"/>
            </w:pPr>
            <w:r>
              <w:t xml:space="preserve">MySQL CLI - returns </w:t>
            </w:r>
            <w:r>
              <w:rPr>
                <w:shd w:val="solid" w:color="F2F2F2" w:fill="F2F2F2"/>
              </w:rPr>
              <w:t>1</w:t>
            </w:r>
          </w:p>
        </w:tc>
        <w:tc>
          <w:tcPr>
            <w:tcW w:w="450" w:type="pct"/>
            <w:tcMar>
              <w:top w:w="60" w:type="dxa"/>
              <w:left w:w="80" w:type="dxa"/>
              <w:bottom w:w="60" w:type="dxa"/>
              <w:right w:w="80" w:type="dxa"/>
            </w:tcMar>
          </w:tcPr>
          <w:p w14:paraId="0BF6B0A4" w14:textId="77777777" w:rsidR="00F14161" w:rsidRDefault="00EA5812">
            <w:pPr>
              <w:spacing w:line="360" w:lineRule="auto"/>
            </w:pPr>
            <w:r>
              <w:t>PASS</w:t>
            </w:r>
          </w:p>
        </w:tc>
      </w:tr>
      <w:tr w:rsidR="00F14161" w14:paraId="280419C2" w14:textId="77777777">
        <w:tblPrEx>
          <w:tblCellMar>
            <w:top w:w="0" w:type="dxa"/>
            <w:bottom w:w="0" w:type="dxa"/>
          </w:tblCellMar>
        </w:tblPrEx>
        <w:tc>
          <w:tcPr>
            <w:tcW w:w="450" w:type="pct"/>
            <w:tcMar>
              <w:top w:w="60" w:type="dxa"/>
              <w:left w:w="80" w:type="dxa"/>
              <w:bottom w:w="60" w:type="dxa"/>
              <w:right w:w="80" w:type="dxa"/>
            </w:tcMar>
          </w:tcPr>
          <w:p w14:paraId="5602F767" w14:textId="77777777" w:rsidR="00F14161" w:rsidRDefault="00EA5812">
            <w:pPr>
              <w:spacing w:line="360" w:lineRule="auto"/>
            </w:pPr>
            <w:r>
              <w:t>DB-05</w:t>
            </w:r>
          </w:p>
        </w:tc>
        <w:tc>
          <w:tcPr>
            <w:tcW w:w="450" w:type="pct"/>
            <w:tcMar>
              <w:top w:w="60" w:type="dxa"/>
              <w:left w:w="80" w:type="dxa"/>
              <w:bottom w:w="60" w:type="dxa"/>
              <w:right w:w="80" w:type="dxa"/>
            </w:tcMar>
          </w:tcPr>
          <w:p w14:paraId="4ADA06BB" w14:textId="77777777" w:rsidR="00F14161" w:rsidRDefault="00EA5812">
            <w:pPr>
              <w:spacing w:line="360" w:lineRule="auto"/>
            </w:pPr>
            <w:r>
              <w:t>DB</w:t>
            </w:r>
          </w:p>
        </w:tc>
        <w:tc>
          <w:tcPr>
            <w:tcW w:w="1900" w:type="pct"/>
            <w:tcMar>
              <w:top w:w="60" w:type="dxa"/>
              <w:left w:w="80" w:type="dxa"/>
              <w:bottom w:w="60" w:type="dxa"/>
              <w:right w:w="80" w:type="dxa"/>
            </w:tcMar>
          </w:tcPr>
          <w:p w14:paraId="29410562" w14:textId="77777777" w:rsidR="00F14161" w:rsidRDefault="00EA5812">
            <w:pPr>
              <w:spacing w:line="360" w:lineRule="auto"/>
            </w:pPr>
            <w:r>
              <w:rPr>
                <w:shd w:val="solid" w:color="F2F2F2" w:fill="F2F2F2"/>
              </w:rPr>
              <w:t>vw_dentist_utilization</w:t>
            </w:r>
            <w:r>
              <w:t xml:space="preserve"> counts only non-cancelled appointments</w:t>
            </w:r>
          </w:p>
        </w:tc>
        <w:tc>
          <w:tcPr>
            <w:tcW w:w="1700" w:type="pct"/>
            <w:tcMar>
              <w:top w:w="60" w:type="dxa"/>
              <w:left w:w="80" w:type="dxa"/>
              <w:bottom w:w="60" w:type="dxa"/>
              <w:right w:w="80" w:type="dxa"/>
            </w:tcMar>
          </w:tcPr>
          <w:p w14:paraId="3E784516" w14:textId="77777777" w:rsidR="00F14161" w:rsidRDefault="00EA5812">
            <w:pPr>
              <w:spacing w:line="360" w:lineRule="auto"/>
            </w:pPr>
            <w:r>
              <w:t xml:space="preserve">MySQL CLI - </w:t>
            </w:r>
            <w:r>
              <w:rPr>
                <w:shd w:val="solid" w:color="F2F2F2" w:fill="F2F2F2"/>
              </w:rPr>
              <w:t>times_booked</w:t>
            </w:r>
            <w:r>
              <w:t xml:space="preserve"> excludes the cancelled one</w:t>
            </w:r>
          </w:p>
        </w:tc>
        <w:tc>
          <w:tcPr>
            <w:tcW w:w="450" w:type="pct"/>
            <w:tcMar>
              <w:top w:w="60" w:type="dxa"/>
              <w:left w:w="80" w:type="dxa"/>
              <w:bottom w:w="60" w:type="dxa"/>
              <w:right w:w="80" w:type="dxa"/>
            </w:tcMar>
          </w:tcPr>
          <w:p w14:paraId="26FF3795" w14:textId="77777777" w:rsidR="00F14161" w:rsidRDefault="00EA5812">
            <w:pPr>
              <w:spacing w:line="360" w:lineRule="auto"/>
            </w:pPr>
            <w:r>
              <w:t>PASS</w:t>
            </w:r>
          </w:p>
        </w:tc>
      </w:tr>
      <w:tr w:rsidR="00F14161" w14:paraId="44E8291C" w14:textId="77777777">
        <w:tblPrEx>
          <w:tblCellMar>
            <w:top w:w="0" w:type="dxa"/>
            <w:bottom w:w="0" w:type="dxa"/>
          </w:tblCellMar>
        </w:tblPrEx>
        <w:tc>
          <w:tcPr>
            <w:tcW w:w="450" w:type="pct"/>
            <w:tcMar>
              <w:top w:w="60" w:type="dxa"/>
              <w:left w:w="80" w:type="dxa"/>
              <w:bottom w:w="60" w:type="dxa"/>
              <w:right w:w="80" w:type="dxa"/>
            </w:tcMar>
          </w:tcPr>
          <w:p w14:paraId="405CFE05" w14:textId="77777777" w:rsidR="00F14161" w:rsidRDefault="00EA5812">
            <w:pPr>
              <w:spacing w:line="360" w:lineRule="auto"/>
            </w:pPr>
            <w:r>
              <w:t>DB-06</w:t>
            </w:r>
          </w:p>
        </w:tc>
        <w:tc>
          <w:tcPr>
            <w:tcW w:w="450" w:type="pct"/>
            <w:tcMar>
              <w:top w:w="60" w:type="dxa"/>
              <w:left w:w="80" w:type="dxa"/>
              <w:bottom w:w="60" w:type="dxa"/>
              <w:right w:w="80" w:type="dxa"/>
            </w:tcMar>
          </w:tcPr>
          <w:p w14:paraId="4A89D7CA" w14:textId="77777777" w:rsidR="00F14161" w:rsidRDefault="00EA5812">
            <w:pPr>
              <w:spacing w:line="360" w:lineRule="auto"/>
            </w:pPr>
            <w:r>
              <w:t>DB</w:t>
            </w:r>
          </w:p>
        </w:tc>
        <w:tc>
          <w:tcPr>
            <w:tcW w:w="1900" w:type="pct"/>
            <w:tcMar>
              <w:top w:w="60" w:type="dxa"/>
              <w:left w:w="80" w:type="dxa"/>
              <w:bottom w:w="60" w:type="dxa"/>
              <w:right w:w="80" w:type="dxa"/>
            </w:tcMar>
          </w:tcPr>
          <w:p w14:paraId="25282F49" w14:textId="77777777" w:rsidR="00F14161" w:rsidRDefault="00EA5812">
            <w:pPr>
              <w:spacing w:line="360" w:lineRule="auto"/>
            </w:pPr>
            <w:r>
              <w:t>Foreign-key/</w:t>
            </w:r>
            <w:r>
              <w:rPr>
                <w:shd w:val="solid" w:color="F2F2F2" w:fill="F2F2F2"/>
              </w:rPr>
              <w:t>CHECK</w:t>
            </w:r>
            <w:r>
              <w:t xml:space="preserve"> constraints reject an invalid row</w:t>
            </w:r>
          </w:p>
        </w:tc>
        <w:tc>
          <w:tcPr>
            <w:tcW w:w="1700" w:type="pct"/>
            <w:tcMar>
              <w:top w:w="60" w:type="dxa"/>
              <w:left w:w="80" w:type="dxa"/>
              <w:bottom w:w="60" w:type="dxa"/>
              <w:right w:w="80" w:type="dxa"/>
            </w:tcMar>
          </w:tcPr>
          <w:p w14:paraId="11AAC143" w14:textId="77777777" w:rsidR="00F14161" w:rsidRDefault="00EA5812">
            <w:pPr>
              <w:spacing w:line="360" w:lineRule="auto"/>
            </w:pPr>
            <w:r>
              <w:t xml:space="preserve">MySQL CLI - rejected by </w:t>
            </w:r>
            <w:r>
              <w:rPr>
                <w:shd w:val="solid" w:color="F2F2F2" w:fill="F2F2F2"/>
              </w:rPr>
              <w:t>chk_dentists_status</w:t>
            </w:r>
          </w:p>
        </w:tc>
        <w:tc>
          <w:tcPr>
            <w:tcW w:w="450" w:type="pct"/>
            <w:tcMar>
              <w:top w:w="60" w:type="dxa"/>
              <w:left w:w="80" w:type="dxa"/>
              <w:bottom w:w="60" w:type="dxa"/>
              <w:right w:w="80" w:type="dxa"/>
            </w:tcMar>
          </w:tcPr>
          <w:p w14:paraId="5EC4F497" w14:textId="77777777" w:rsidR="00F14161" w:rsidRDefault="00EA5812">
            <w:pPr>
              <w:spacing w:line="360" w:lineRule="auto"/>
            </w:pPr>
            <w:r>
              <w:t>PASS</w:t>
            </w:r>
          </w:p>
        </w:tc>
      </w:tr>
    </w:tbl>
    <w:p w14:paraId="197DF25D" w14:textId="77777777" w:rsidR="00F14161" w:rsidRDefault="00F14161">
      <w:pPr>
        <w:spacing w:after="160"/>
      </w:pPr>
    </w:p>
    <w:p w14:paraId="0FC78F70" w14:textId="77777777" w:rsidR="00F14161" w:rsidRDefault="00EA5812">
      <w:pPr>
        <w:keepLines/>
        <w:spacing w:after="160" w:line="360" w:lineRule="auto"/>
        <w:jc w:val="both"/>
      </w:pPr>
      <w:r>
        <w:rPr>
          <w:b/>
          <w:bCs/>
        </w:rPr>
        <w:t>Staff Accounts (Admin: Edit Staff Details)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2"/>
        <w:gridCol w:w="762"/>
        <w:gridCol w:w="3133"/>
        <w:gridCol w:w="2879"/>
        <w:gridCol w:w="762"/>
      </w:tblGrid>
      <w:tr w:rsidR="00F14161" w14:paraId="18DD686B"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75D67142"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3EC3EC4F" w14:textId="77777777" w:rsidR="00F14161" w:rsidRDefault="00EA5812">
            <w:pPr>
              <w:spacing w:line="360" w:lineRule="auto"/>
            </w:pPr>
            <w:r>
              <w:rPr>
                <w:b/>
                <w:bCs/>
              </w:rPr>
              <w:t>Type</w:t>
            </w:r>
          </w:p>
        </w:tc>
        <w:tc>
          <w:tcPr>
            <w:tcW w:w="1850" w:type="pct"/>
            <w:shd w:val="solid" w:color="EEF3F6" w:fill="EEF3F6"/>
            <w:tcMar>
              <w:top w:w="60" w:type="dxa"/>
              <w:left w:w="80" w:type="dxa"/>
              <w:bottom w:w="60" w:type="dxa"/>
              <w:right w:w="80" w:type="dxa"/>
            </w:tcMar>
            <w:vAlign w:val="center"/>
          </w:tcPr>
          <w:p w14:paraId="7D4D6BEF" w14:textId="77777777" w:rsidR="00F14161" w:rsidRDefault="00EA5812">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1E32BCD7"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B835841" w14:textId="77777777" w:rsidR="00F14161" w:rsidRDefault="00EA5812">
            <w:pPr>
              <w:spacing w:line="360" w:lineRule="auto"/>
            </w:pPr>
            <w:r>
              <w:rPr>
                <w:b/>
                <w:bCs/>
              </w:rPr>
              <w:t>Status</w:t>
            </w:r>
          </w:p>
        </w:tc>
      </w:tr>
      <w:tr w:rsidR="00F14161" w14:paraId="00228361" w14:textId="77777777">
        <w:tblPrEx>
          <w:tblCellMar>
            <w:top w:w="0" w:type="dxa"/>
            <w:bottom w:w="0" w:type="dxa"/>
          </w:tblCellMar>
        </w:tblPrEx>
        <w:tc>
          <w:tcPr>
            <w:tcW w:w="450" w:type="pct"/>
            <w:tcMar>
              <w:top w:w="60" w:type="dxa"/>
              <w:left w:w="80" w:type="dxa"/>
              <w:bottom w:w="60" w:type="dxa"/>
              <w:right w:w="80" w:type="dxa"/>
            </w:tcMar>
          </w:tcPr>
          <w:p w14:paraId="00FB8A32" w14:textId="77777777" w:rsidR="00F14161" w:rsidRDefault="00EA5812">
            <w:pPr>
              <w:spacing w:line="360" w:lineRule="auto"/>
            </w:pPr>
            <w:r>
              <w:t>USER-01</w:t>
            </w:r>
          </w:p>
        </w:tc>
        <w:tc>
          <w:tcPr>
            <w:tcW w:w="450" w:type="pct"/>
            <w:tcMar>
              <w:top w:w="60" w:type="dxa"/>
              <w:left w:w="80" w:type="dxa"/>
              <w:bottom w:w="60" w:type="dxa"/>
              <w:right w:w="80" w:type="dxa"/>
            </w:tcMar>
          </w:tcPr>
          <w:p w14:paraId="4CF151EA" w14:textId="77777777" w:rsidR="00F14161" w:rsidRDefault="00EA5812">
            <w:pPr>
              <w:spacing w:line="360" w:lineRule="auto"/>
            </w:pPr>
            <w:r>
              <w:t>POS</w:t>
            </w:r>
          </w:p>
        </w:tc>
        <w:tc>
          <w:tcPr>
            <w:tcW w:w="1850" w:type="pct"/>
            <w:tcMar>
              <w:top w:w="60" w:type="dxa"/>
              <w:left w:w="80" w:type="dxa"/>
              <w:bottom w:w="60" w:type="dxa"/>
              <w:right w:w="80" w:type="dxa"/>
            </w:tcMar>
          </w:tcPr>
          <w:p w14:paraId="60E06F39" w14:textId="77777777" w:rsidR="00F14161" w:rsidRDefault="00EA5812">
            <w:pPr>
              <w:spacing w:line="360" w:lineRule="auto"/>
            </w:pPr>
            <w:r>
              <w:t>An admin edits a staff member's full name and email</w:t>
            </w:r>
          </w:p>
        </w:tc>
        <w:tc>
          <w:tcPr>
            <w:tcW w:w="1700" w:type="pct"/>
            <w:tcMar>
              <w:top w:w="60" w:type="dxa"/>
              <w:left w:w="80" w:type="dxa"/>
              <w:bottom w:w="60" w:type="dxa"/>
              <w:right w:w="80" w:type="dxa"/>
            </w:tcMar>
          </w:tcPr>
          <w:p w14:paraId="1D17D49F" w14:textId="77777777" w:rsidR="00F14161" w:rsidRDefault="00EA5812">
            <w:pPr>
              <w:spacing w:line="360" w:lineRule="auto"/>
            </w:pPr>
            <w:r>
              <w:rPr>
                <w:shd w:val="solid" w:color="F2F2F2" w:fill="F2F2F2"/>
              </w:rPr>
              <w:t>UserServiceImplTest.updatesStaffNameAndEmailOnly</w:t>
            </w:r>
          </w:p>
        </w:tc>
        <w:tc>
          <w:tcPr>
            <w:tcW w:w="450" w:type="pct"/>
            <w:tcMar>
              <w:top w:w="60" w:type="dxa"/>
              <w:left w:w="80" w:type="dxa"/>
              <w:bottom w:w="60" w:type="dxa"/>
              <w:right w:w="80" w:type="dxa"/>
            </w:tcMar>
          </w:tcPr>
          <w:p w14:paraId="3644955B" w14:textId="77777777" w:rsidR="00F14161" w:rsidRDefault="00EA5812">
            <w:pPr>
              <w:spacing w:line="360" w:lineRule="auto"/>
            </w:pPr>
            <w:r>
              <w:t>PASS</w:t>
            </w:r>
          </w:p>
        </w:tc>
      </w:tr>
      <w:tr w:rsidR="00F14161" w14:paraId="6687C3F5" w14:textId="77777777">
        <w:tblPrEx>
          <w:tblCellMar>
            <w:top w:w="0" w:type="dxa"/>
            <w:bottom w:w="0" w:type="dxa"/>
          </w:tblCellMar>
        </w:tblPrEx>
        <w:tc>
          <w:tcPr>
            <w:tcW w:w="450" w:type="pct"/>
            <w:tcMar>
              <w:top w:w="60" w:type="dxa"/>
              <w:left w:w="80" w:type="dxa"/>
              <w:bottom w:w="60" w:type="dxa"/>
              <w:right w:w="80" w:type="dxa"/>
            </w:tcMar>
          </w:tcPr>
          <w:p w14:paraId="4716C002" w14:textId="77777777" w:rsidR="00F14161" w:rsidRDefault="00EA5812">
            <w:pPr>
              <w:spacing w:line="360" w:lineRule="auto"/>
            </w:pPr>
            <w:r>
              <w:t>USER-02</w:t>
            </w:r>
          </w:p>
        </w:tc>
        <w:tc>
          <w:tcPr>
            <w:tcW w:w="450" w:type="pct"/>
            <w:tcMar>
              <w:top w:w="60" w:type="dxa"/>
              <w:left w:w="80" w:type="dxa"/>
              <w:bottom w:w="60" w:type="dxa"/>
              <w:right w:w="80" w:type="dxa"/>
            </w:tcMar>
          </w:tcPr>
          <w:p w14:paraId="4ED0E72A" w14:textId="77777777" w:rsidR="00F14161" w:rsidRDefault="00EA5812">
            <w:pPr>
              <w:spacing w:line="360" w:lineRule="auto"/>
            </w:pPr>
            <w:r>
              <w:t>NEG</w:t>
            </w:r>
          </w:p>
        </w:tc>
        <w:tc>
          <w:tcPr>
            <w:tcW w:w="1850" w:type="pct"/>
            <w:tcMar>
              <w:top w:w="60" w:type="dxa"/>
              <w:left w:w="80" w:type="dxa"/>
              <w:bottom w:w="60" w:type="dxa"/>
              <w:right w:w="80" w:type="dxa"/>
            </w:tcMar>
          </w:tcPr>
          <w:p w14:paraId="3F4127B3" w14:textId="77777777" w:rsidR="00F14161" w:rsidRDefault="00EA5812">
            <w:pPr>
              <w:spacing w:line="360" w:lineRule="auto"/>
            </w:pPr>
            <w:r>
              <w:t>Editing an unknown staff id returns 404</w:t>
            </w:r>
          </w:p>
        </w:tc>
        <w:tc>
          <w:tcPr>
            <w:tcW w:w="1700" w:type="pct"/>
            <w:tcMar>
              <w:top w:w="60" w:type="dxa"/>
              <w:left w:w="80" w:type="dxa"/>
              <w:bottom w:w="60" w:type="dxa"/>
              <w:right w:w="80" w:type="dxa"/>
            </w:tcMar>
          </w:tcPr>
          <w:p w14:paraId="419CD804" w14:textId="77777777" w:rsidR="00F14161" w:rsidRDefault="00EA5812">
            <w:pPr>
              <w:spacing w:line="360" w:lineRule="auto"/>
            </w:pPr>
            <w:r>
              <w:rPr>
                <w:shd w:val="solid" w:color="F2F2F2" w:fill="F2F2F2"/>
              </w:rPr>
              <w:t>UserServiceImplTest.rejectsUpdateForUnknownUser</w:t>
            </w:r>
          </w:p>
        </w:tc>
        <w:tc>
          <w:tcPr>
            <w:tcW w:w="450" w:type="pct"/>
            <w:tcMar>
              <w:top w:w="60" w:type="dxa"/>
              <w:left w:w="80" w:type="dxa"/>
              <w:bottom w:w="60" w:type="dxa"/>
              <w:right w:w="80" w:type="dxa"/>
            </w:tcMar>
          </w:tcPr>
          <w:p w14:paraId="3917F110" w14:textId="77777777" w:rsidR="00F14161" w:rsidRDefault="00EA5812">
            <w:pPr>
              <w:spacing w:line="360" w:lineRule="auto"/>
            </w:pPr>
            <w:r>
              <w:t>PASS</w:t>
            </w:r>
          </w:p>
        </w:tc>
      </w:tr>
      <w:tr w:rsidR="00F14161" w14:paraId="45F670A9" w14:textId="77777777">
        <w:tblPrEx>
          <w:tblCellMar>
            <w:top w:w="0" w:type="dxa"/>
            <w:bottom w:w="0" w:type="dxa"/>
          </w:tblCellMar>
        </w:tblPrEx>
        <w:tc>
          <w:tcPr>
            <w:tcW w:w="450" w:type="pct"/>
            <w:tcMar>
              <w:top w:w="60" w:type="dxa"/>
              <w:left w:w="80" w:type="dxa"/>
              <w:bottom w:w="60" w:type="dxa"/>
              <w:right w:w="80" w:type="dxa"/>
            </w:tcMar>
          </w:tcPr>
          <w:p w14:paraId="01758359" w14:textId="77777777" w:rsidR="00F14161" w:rsidRDefault="00EA5812">
            <w:pPr>
              <w:spacing w:line="360" w:lineRule="auto"/>
            </w:pPr>
            <w:r>
              <w:t>USER-03</w:t>
            </w:r>
          </w:p>
        </w:tc>
        <w:tc>
          <w:tcPr>
            <w:tcW w:w="450" w:type="pct"/>
            <w:tcMar>
              <w:top w:w="60" w:type="dxa"/>
              <w:left w:w="80" w:type="dxa"/>
              <w:bottom w:w="60" w:type="dxa"/>
              <w:right w:w="80" w:type="dxa"/>
            </w:tcMar>
          </w:tcPr>
          <w:p w14:paraId="143C8BAE" w14:textId="77777777" w:rsidR="00F14161" w:rsidRDefault="00EA5812">
            <w:pPr>
              <w:spacing w:line="360" w:lineRule="auto"/>
            </w:pPr>
            <w:r>
              <w:t>VAL</w:t>
            </w:r>
          </w:p>
        </w:tc>
        <w:tc>
          <w:tcPr>
            <w:tcW w:w="1850" w:type="pct"/>
            <w:tcMar>
              <w:top w:w="60" w:type="dxa"/>
              <w:left w:w="80" w:type="dxa"/>
              <w:bottom w:w="60" w:type="dxa"/>
              <w:right w:w="80" w:type="dxa"/>
            </w:tcMar>
          </w:tcPr>
          <w:p w14:paraId="71C75B57" w14:textId="77777777" w:rsidR="00F14161" w:rsidRDefault="00EA5812">
            <w:pPr>
              <w:spacing w:line="360" w:lineRule="auto"/>
            </w:pPr>
            <w:r>
              <w:t>A blank full name is rejected</w:t>
            </w:r>
          </w:p>
        </w:tc>
        <w:tc>
          <w:tcPr>
            <w:tcW w:w="1700" w:type="pct"/>
            <w:tcMar>
              <w:top w:w="60" w:type="dxa"/>
              <w:left w:w="80" w:type="dxa"/>
              <w:bottom w:w="60" w:type="dxa"/>
              <w:right w:w="80" w:type="dxa"/>
            </w:tcMar>
          </w:tcPr>
          <w:p w14:paraId="080808BD" w14:textId="77777777" w:rsidR="00F14161" w:rsidRDefault="00EA5812">
            <w:pPr>
              <w:spacing w:line="360" w:lineRule="auto"/>
            </w:pPr>
            <w:r>
              <w:t>Manual (Postman + live curl)</w:t>
            </w:r>
          </w:p>
        </w:tc>
        <w:tc>
          <w:tcPr>
            <w:tcW w:w="450" w:type="pct"/>
            <w:tcMar>
              <w:top w:w="60" w:type="dxa"/>
              <w:left w:w="80" w:type="dxa"/>
              <w:bottom w:w="60" w:type="dxa"/>
              <w:right w:w="80" w:type="dxa"/>
            </w:tcMar>
          </w:tcPr>
          <w:p w14:paraId="3743FABA" w14:textId="77777777" w:rsidR="00F14161" w:rsidRDefault="00EA5812">
            <w:pPr>
              <w:spacing w:line="360" w:lineRule="auto"/>
            </w:pPr>
            <w:r>
              <w:t>PASS</w:t>
            </w:r>
          </w:p>
        </w:tc>
      </w:tr>
      <w:tr w:rsidR="00F14161" w14:paraId="47C8FE5C" w14:textId="77777777">
        <w:tblPrEx>
          <w:tblCellMar>
            <w:top w:w="0" w:type="dxa"/>
            <w:bottom w:w="0" w:type="dxa"/>
          </w:tblCellMar>
        </w:tblPrEx>
        <w:tc>
          <w:tcPr>
            <w:tcW w:w="450" w:type="pct"/>
            <w:tcMar>
              <w:top w:w="60" w:type="dxa"/>
              <w:left w:w="80" w:type="dxa"/>
              <w:bottom w:w="60" w:type="dxa"/>
              <w:right w:w="80" w:type="dxa"/>
            </w:tcMar>
          </w:tcPr>
          <w:p w14:paraId="1A4CDAFD" w14:textId="77777777" w:rsidR="00F14161" w:rsidRDefault="00EA5812">
            <w:pPr>
              <w:spacing w:line="360" w:lineRule="auto"/>
            </w:pPr>
            <w:r>
              <w:t>USER-04</w:t>
            </w:r>
          </w:p>
        </w:tc>
        <w:tc>
          <w:tcPr>
            <w:tcW w:w="450" w:type="pct"/>
            <w:tcMar>
              <w:top w:w="60" w:type="dxa"/>
              <w:left w:w="80" w:type="dxa"/>
              <w:bottom w:w="60" w:type="dxa"/>
              <w:right w:w="80" w:type="dxa"/>
            </w:tcMar>
          </w:tcPr>
          <w:p w14:paraId="1179DC5A" w14:textId="77777777" w:rsidR="00F14161" w:rsidRDefault="00EA5812">
            <w:pPr>
              <w:spacing w:line="360" w:lineRule="auto"/>
            </w:pPr>
            <w:r>
              <w:t>VAL</w:t>
            </w:r>
          </w:p>
        </w:tc>
        <w:tc>
          <w:tcPr>
            <w:tcW w:w="1850" w:type="pct"/>
            <w:tcMar>
              <w:top w:w="60" w:type="dxa"/>
              <w:left w:w="80" w:type="dxa"/>
              <w:bottom w:w="60" w:type="dxa"/>
              <w:right w:w="80" w:type="dxa"/>
            </w:tcMar>
          </w:tcPr>
          <w:p w14:paraId="0B072444" w14:textId="77777777" w:rsidR="00F14161" w:rsidRDefault="00EA5812">
            <w:pPr>
              <w:spacing w:line="360" w:lineRule="auto"/>
            </w:pPr>
            <w:r>
              <w:t>An invalid email format is rejected</w:t>
            </w:r>
          </w:p>
        </w:tc>
        <w:tc>
          <w:tcPr>
            <w:tcW w:w="1700" w:type="pct"/>
            <w:tcMar>
              <w:top w:w="60" w:type="dxa"/>
              <w:left w:w="80" w:type="dxa"/>
              <w:bottom w:w="60" w:type="dxa"/>
              <w:right w:w="80" w:type="dxa"/>
            </w:tcMar>
          </w:tcPr>
          <w:p w14:paraId="2C0707B1" w14:textId="77777777" w:rsidR="00F14161" w:rsidRDefault="00EA5812">
            <w:pPr>
              <w:spacing w:line="360" w:lineRule="auto"/>
            </w:pPr>
            <w:r>
              <w:t>Manual (Postman)</w:t>
            </w:r>
          </w:p>
        </w:tc>
        <w:tc>
          <w:tcPr>
            <w:tcW w:w="450" w:type="pct"/>
            <w:tcMar>
              <w:top w:w="60" w:type="dxa"/>
              <w:left w:w="80" w:type="dxa"/>
              <w:bottom w:w="60" w:type="dxa"/>
              <w:right w:w="80" w:type="dxa"/>
            </w:tcMar>
          </w:tcPr>
          <w:p w14:paraId="24BED39D" w14:textId="77777777" w:rsidR="00F14161" w:rsidRDefault="00EA5812">
            <w:pPr>
              <w:spacing w:line="360" w:lineRule="auto"/>
            </w:pPr>
            <w:r>
              <w:t>PASS</w:t>
            </w:r>
          </w:p>
        </w:tc>
      </w:tr>
      <w:tr w:rsidR="00F14161" w14:paraId="0CEF7982" w14:textId="77777777">
        <w:tblPrEx>
          <w:tblCellMar>
            <w:top w:w="0" w:type="dxa"/>
            <w:bottom w:w="0" w:type="dxa"/>
          </w:tblCellMar>
        </w:tblPrEx>
        <w:tc>
          <w:tcPr>
            <w:tcW w:w="450" w:type="pct"/>
            <w:tcMar>
              <w:top w:w="60" w:type="dxa"/>
              <w:left w:w="80" w:type="dxa"/>
              <w:bottom w:w="60" w:type="dxa"/>
              <w:right w:w="80" w:type="dxa"/>
            </w:tcMar>
          </w:tcPr>
          <w:p w14:paraId="04D2DE7A" w14:textId="77777777" w:rsidR="00F14161" w:rsidRDefault="00EA5812">
            <w:pPr>
              <w:spacing w:line="360" w:lineRule="auto"/>
            </w:pPr>
            <w:r>
              <w:lastRenderedPageBreak/>
              <w:t>USER-05</w:t>
            </w:r>
          </w:p>
        </w:tc>
        <w:tc>
          <w:tcPr>
            <w:tcW w:w="450" w:type="pct"/>
            <w:tcMar>
              <w:top w:w="60" w:type="dxa"/>
              <w:left w:w="80" w:type="dxa"/>
              <w:bottom w:w="60" w:type="dxa"/>
              <w:right w:w="80" w:type="dxa"/>
            </w:tcMar>
          </w:tcPr>
          <w:p w14:paraId="28AD93A3" w14:textId="77777777" w:rsidR="00F14161" w:rsidRDefault="00EA5812">
            <w:pPr>
              <w:spacing w:line="360" w:lineRule="auto"/>
            </w:pPr>
            <w:r>
              <w:t>API</w:t>
            </w:r>
          </w:p>
        </w:tc>
        <w:tc>
          <w:tcPr>
            <w:tcW w:w="1850" w:type="pct"/>
            <w:tcMar>
              <w:top w:w="60" w:type="dxa"/>
              <w:left w:w="80" w:type="dxa"/>
              <w:bottom w:w="60" w:type="dxa"/>
              <w:right w:w="80" w:type="dxa"/>
            </w:tcMar>
          </w:tcPr>
          <w:p w14:paraId="2605993A" w14:textId="77777777" w:rsidR="00F14161" w:rsidRDefault="00EA5812">
            <w:pPr>
              <w:spacing w:line="360" w:lineRule="auto"/>
            </w:pPr>
            <w:r>
              <w:t xml:space="preserve">A </w:t>
            </w:r>
            <w:r>
              <w:rPr>
                <w:shd w:val="solid" w:color="F2F2F2" w:fill="F2F2F2"/>
              </w:rPr>
              <w:t>STAFF</w:t>
            </w:r>
            <w:r>
              <w:t xml:space="preserve"> role cannot edit staff accounts (admin-only)</w:t>
            </w:r>
          </w:p>
        </w:tc>
        <w:tc>
          <w:tcPr>
            <w:tcW w:w="1700" w:type="pct"/>
            <w:tcMar>
              <w:top w:w="60" w:type="dxa"/>
              <w:left w:w="80" w:type="dxa"/>
              <w:bottom w:w="60" w:type="dxa"/>
              <w:right w:w="80" w:type="dxa"/>
            </w:tcMar>
          </w:tcPr>
          <w:p w14:paraId="3FD404B6" w14:textId="77777777" w:rsidR="00F14161" w:rsidRDefault="00EA5812">
            <w:pPr>
              <w:spacing w:line="360" w:lineRule="auto"/>
            </w:pPr>
            <w:r>
              <w:t>Manual (Postman, role check; verified live via curl)</w:t>
            </w:r>
          </w:p>
        </w:tc>
        <w:tc>
          <w:tcPr>
            <w:tcW w:w="450" w:type="pct"/>
            <w:tcMar>
              <w:top w:w="60" w:type="dxa"/>
              <w:left w:w="80" w:type="dxa"/>
              <w:bottom w:w="60" w:type="dxa"/>
              <w:right w:w="80" w:type="dxa"/>
            </w:tcMar>
          </w:tcPr>
          <w:p w14:paraId="43C58E43" w14:textId="77777777" w:rsidR="00F14161" w:rsidRDefault="00EA5812">
            <w:pPr>
              <w:spacing w:line="360" w:lineRule="auto"/>
            </w:pPr>
            <w:r>
              <w:t>PASS</w:t>
            </w:r>
          </w:p>
        </w:tc>
      </w:tr>
      <w:tr w:rsidR="00F14161" w14:paraId="3EEFDF2F" w14:textId="77777777">
        <w:tblPrEx>
          <w:tblCellMar>
            <w:top w:w="0" w:type="dxa"/>
            <w:bottom w:w="0" w:type="dxa"/>
          </w:tblCellMar>
        </w:tblPrEx>
        <w:tc>
          <w:tcPr>
            <w:tcW w:w="450" w:type="pct"/>
            <w:tcMar>
              <w:top w:w="60" w:type="dxa"/>
              <w:left w:w="80" w:type="dxa"/>
              <w:bottom w:w="60" w:type="dxa"/>
              <w:right w:w="80" w:type="dxa"/>
            </w:tcMar>
          </w:tcPr>
          <w:p w14:paraId="5A15298C" w14:textId="77777777" w:rsidR="00F14161" w:rsidRDefault="00EA5812">
            <w:pPr>
              <w:spacing w:line="360" w:lineRule="auto"/>
            </w:pPr>
            <w:r>
              <w:t>USER-06</w:t>
            </w:r>
          </w:p>
        </w:tc>
        <w:tc>
          <w:tcPr>
            <w:tcW w:w="450" w:type="pct"/>
            <w:tcMar>
              <w:top w:w="60" w:type="dxa"/>
              <w:left w:w="80" w:type="dxa"/>
              <w:bottom w:w="60" w:type="dxa"/>
              <w:right w:w="80" w:type="dxa"/>
            </w:tcMar>
          </w:tcPr>
          <w:p w14:paraId="78E7B7F9" w14:textId="77777777" w:rsidR="00F14161" w:rsidRDefault="00EA5812">
            <w:pPr>
              <w:spacing w:line="360" w:lineRule="auto"/>
            </w:pPr>
            <w:r>
              <w:t>INT</w:t>
            </w:r>
          </w:p>
        </w:tc>
        <w:tc>
          <w:tcPr>
            <w:tcW w:w="1850" w:type="pct"/>
            <w:tcMar>
              <w:top w:w="60" w:type="dxa"/>
              <w:left w:w="80" w:type="dxa"/>
              <w:bottom w:w="60" w:type="dxa"/>
              <w:right w:w="80" w:type="dxa"/>
            </w:tcMar>
          </w:tcPr>
          <w:p w14:paraId="6C89BCAC" w14:textId="77777777" w:rsidR="00F14161" w:rsidRDefault="00EA5812">
            <w:pPr>
              <w:spacing w:line="360" w:lineRule="auto"/>
            </w:pPr>
            <w:r>
              <w:t>End-to-end edit via the Staff Accounts UI, no page reload needed</w:t>
            </w:r>
          </w:p>
        </w:tc>
        <w:tc>
          <w:tcPr>
            <w:tcW w:w="1700" w:type="pct"/>
            <w:tcMar>
              <w:top w:w="60" w:type="dxa"/>
              <w:left w:w="80" w:type="dxa"/>
              <w:bottom w:w="60" w:type="dxa"/>
              <w:right w:w="80" w:type="dxa"/>
            </w:tcMar>
          </w:tcPr>
          <w:p w14:paraId="7B17FE01" w14:textId="77777777" w:rsidR="00F14161" w:rsidRDefault="00EA5812">
            <w:pPr>
              <w:spacing w:line="360" w:lineRule="auto"/>
            </w:pPr>
            <w:r>
              <w:t>Manual (</w:t>
            </w:r>
            <w:r>
              <w:rPr>
                <w:shd w:val="solid" w:color="F2F2F2" w:fill="F2F2F2"/>
              </w:rPr>
              <w:t>testing/screenshots/15-staff-accounts.png</w:t>
            </w:r>
            <w:r>
              <w:t xml:space="preserve">, </w:t>
            </w:r>
            <w:r>
              <w:rPr>
                <w:shd w:val="solid" w:color="F2F2F2" w:fill="F2F2F2"/>
              </w:rPr>
              <w:t>16-edit-staff-modal.png</w:t>
            </w:r>
            <w:r>
              <w:t>)</w:t>
            </w:r>
          </w:p>
        </w:tc>
        <w:tc>
          <w:tcPr>
            <w:tcW w:w="450" w:type="pct"/>
            <w:tcMar>
              <w:top w:w="60" w:type="dxa"/>
              <w:left w:w="80" w:type="dxa"/>
              <w:bottom w:w="60" w:type="dxa"/>
              <w:right w:w="80" w:type="dxa"/>
            </w:tcMar>
          </w:tcPr>
          <w:p w14:paraId="62785F60" w14:textId="77777777" w:rsidR="00F14161" w:rsidRDefault="00EA5812">
            <w:pPr>
              <w:spacing w:line="360" w:lineRule="auto"/>
            </w:pPr>
            <w:r>
              <w:t>PASS</w:t>
            </w:r>
          </w:p>
        </w:tc>
      </w:tr>
      <w:tr w:rsidR="00F14161" w14:paraId="791FB1FC" w14:textId="77777777">
        <w:tblPrEx>
          <w:tblCellMar>
            <w:top w:w="0" w:type="dxa"/>
            <w:bottom w:w="0" w:type="dxa"/>
          </w:tblCellMar>
        </w:tblPrEx>
        <w:tc>
          <w:tcPr>
            <w:tcW w:w="450" w:type="pct"/>
            <w:tcMar>
              <w:top w:w="60" w:type="dxa"/>
              <w:left w:w="80" w:type="dxa"/>
              <w:bottom w:w="60" w:type="dxa"/>
              <w:right w:w="80" w:type="dxa"/>
            </w:tcMar>
          </w:tcPr>
          <w:p w14:paraId="1351EAD7" w14:textId="77777777" w:rsidR="00F14161" w:rsidRDefault="00EA5812">
            <w:pPr>
              <w:spacing w:line="360" w:lineRule="auto"/>
            </w:pPr>
            <w:r>
              <w:t>USER-07</w:t>
            </w:r>
          </w:p>
        </w:tc>
        <w:tc>
          <w:tcPr>
            <w:tcW w:w="450" w:type="pct"/>
            <w:tcMar>
              <w:top w:w="60" w:type="dxa"/>
              <w:left w:w="80" w:type="dxa"/>
              <w:bottom w:w="60" w:type="dxa"/>
              <w:right w:w="80" w:type="dxa"/>
            </w:tcMar>
          </w:tcPr>
          <w:p w14:paraId="48AAE8A3" w14:textId="77777777" w:rsidR="00F14161" w:rsidRDefault="00EA5812">
            <w:pPr>
              <w:spacing w:line="360" w:lineRule="auto"/>
            </w:pPr>
            <w:r>
              <w:t>POS</w:t>
            </w:r>
          </w:p>
        </w:tc>
        <w:tc>
          <w:tcPr>
            <w:tcW w:w="1850" w:type="pct"/>
            <w:tcMar>
              <w:top w:w="60" w:type="dxa"/>
              <w:left w:w="80" w:type="dxa"/>
              <w:bottom w:w="60" w:type="dxa"/>
              <w:right w:w="80" w:type="dxa"/>
            </w:tcMar>
          </w:tcPr>
          <w:p w14:paraId="5FAB8756" w14:textId="77777777" w:rsidR="00F14161" w:rsidRDefault="00EA5812">
            <w:pPr>
              <w:spacing w:line="360" w:lineRule="auto"/>
            </w:pPr>
            <w:r>
              <w:t>A new staff account is created with a BCrypt-hashed password</w:t>
            </w:r>
          </w:p>
        </w:tc>
        <w:tc>
          <w:tcPr>
            <w:tcW w:w="1700" w:type="pct"/>
            <w:tcMar>
              <w:top w:w="60" w:type="dxa"/>
              <w:left w:w="80" w:type="dxa"/>
              <w:bottom w:w="60" w:type="dxa"/>
              <w:right w:w="80" w:type="dxa"/>
            </w:tcMar>
          </w:tcPr>
          <w:p w14:paraId="5273CB14" w14:textId="77777777" w:rsidR="00F14161" w:rsidRDefault="00EA5812">
            <w:pPr>
              <w:spacing w:line="360" w:lineRule="auto"/>
            </w:pPr>
            <w:r>
              <w:rPr>
                <w:shd w:val="solid" w:color="F2F2F2" w:fill="F2F2F2"/>
              </w:rPr>
              <w:t>UserServiceImplTest.createsNewStaffAccount</w:t>
            </w:r>
          </w:p>
        </w:tc>
        <w:tc>
          <w:tcPr>
            <w:tcW w:w="450" w:type="pct"/>
            <w:tcMar>
              <w:top w:w="60" w:type="dxa"/>
              <w:left w:w="80" w:type="dxa"/>
              <w:bottom w:w="60" w:type="dxa"/>
              <w:right w:w="80" w:type="dxa"/>
            </w:tcMar>
          </w:tcPr>
          <w:p w14:paraId="3F429A21" w14:textId="77777777" w:rsidR="00F14161" w:rsidRDefault="00EA5812">
            <w:pPr>
              <w:spacing w:line="360" w:lineRule="auto"/>
            </w:pPr>
            <w:r>
              <w:t>PASS</w:t>
            </w:r>
          </w:p>
        </w:tc>
      </w:tr>
      <w:tr w:rsidR="00F14161" w14:paraId="627E398B" w14:textId="77777777">
        <w:tblPrEx>
          <w:tblCellMar>
            <w:top w:w="0" w:type="dxa"/>
            <w:bottom w:w="0" w:type="dxa"/>
          </w:tblCellMar>
        </w:tblPrEx>
        <w:tc>
          <w:tcPr>
            <w:tcW w:w="450" w:type="pct"/>
            <w:tcMar>
              <w:top w:w="60" w:type="dxa"/>
              <w:left w:w="80" w:type="dxa"/>
              <w:bottom w:w="60" w:type="dxa"/>
              <w:right w:w="80" w:type="dxa"/>
            </w:tcMar>
          </w:tcPr>
          <w:p w14:paraId="4FFC141F" w14:textId="77777777" w:rsidR="00F14161" w:rsidRDefault="00EA5812">
            <w:pPr>
              <w:spacing w:line="360" w:lineRule="auto"/>
            </w:pPr>
            <w:r>
              <w:t>USER-08</w:t>
            </w:r>
          </w:p>
        </w:tc>
        <w:tc>
          <w:tcPr>
            <w:tcW w:w="450" w:type="pct"/>
            <w:tcMar>
              <w:top w:w="60" w:type="dxa"/>
              <w:left w:w="80" w:type="dxa"/>
              <w:bottom w:w="60" w:type="dxa"/>
              <w:right w:w="80" w:type="dxa"/>
            </w:tcMar>
          </w:tcPr>
          <w:p w14:paraId="149CC19B" w14:textId="77777777" w:rsidR="00F14161" w:rsidRDefault="00EA5812">
            <w:pPr>
              <w:spacing w:line="360" w:lineRule="auto"/>
            </w:pPr>
            <w:r>
              <w:t>NEG</w:t>
            </w:r>
          </w:p>
        </w:tc>
        <w:tc>
          <w:tcPr>
            <w:tcW w:w="1850" w:type="pct"/>
            <w:tcMar>
              <w:top w:w="60" w:type="dxa"/>
              <w:left w:w="80" w:type="dxa"/>
              <w:bottom w:w="60" w:type="dxa"/>
              <w:right w:w="80" w:type="dxa"/>
            </w:tcMar>
          </w:tcPr>
          <w:p w14:paraId="5CBC10B4" w14:textId="77777777" w:rsidR="00F14161" w:rsidRDefault="00EA5812">
            <w:pPr>
              <w:spacing w:line="360" w:lineRule="auto"/>
            </w:pPr>
            <w:r>
              <w:t>A duplicate username on account creation is rejected with 409</w:t>
            </w:r>
          </w:p>
        </w:tc>
        <w:tc>
          <w:tcPr>
            <w:tcW w:w="1700" w:type="pct"/>
            <w:tcMar>
              <w:top w:w="60" w:type="dxa"/>
              <w:left w:w="80" w:type="dxa"/>
              <w:bottom w:w="60" w:type="dxa"/>
              <w:right w:w="80" w:type="dxa"/>
            </w:tcMar>
          </w:tcPr>
          <w:p w14:paraId="35D9A87A" w14:textId="77777777" w:rsidR="00F14161" w:rsidRDefault="00EA5812">
            <w:pPr>
              <w:spacing w:line="360" w:lineRule="auto"/>
            </w:pPr>
            <w:r>
              <w:rPr>
                <w:shd w:val="solid" w:color="F2F2F2" w:fill="F2F2F2"/>
              </w:rPr>
              <w:t>UserServiceImplTest.rejectsDuplicateUsername</w:t>
            </w:r>
          </w:p>
        </w:tc>
        <w:tc>
          <w:tcPr>
            <w:tcW w:w="450" w:type="pct"/>
            <w:tcMar>
              <w:top w:w="60" w:type="dxa"/>
              <w:left w:w="80" w:type="dxa"/>
              <w:bottom w:w="60" w:type="dxa"/>
              <w:right w:w="80" w:type="dxa"/>
            </w:tcMar>
          </w:tcPr>
          <w:p w14:paraId="7A21170D" w14:textId="77777777" w:rsidR="00F14161" w:rsidRDefault="00EA5812">
            <w:pPr>
              <w:spacing w:line="360" w:lineRule="auto"/>
            </w:pPr>
            <w:r>
              <w:t>PASS</w:t>
            </w:r>
          </w:p>
        </w:tc>
      </w:tr>
    </w:tbl>
    <w:p w14:paraId="1F727206" w14:textId="77777777" w:rsidR="00F14161" w:rsidRDefault="00F14161">
      <w:pPr>
        <w:spacing w:after="160"/>
      </w:pPr>
    </w:p>
    <w:p w14:paraId="048D1292" w14:textId="77777777" w:rsidR="00F14161" w:rsidRDefault="00EA5812">
      <w:pPr>
        <w:keepLines/>
        <w:spacing w:after="160" w:line="360" w:lineRule="auto"/>
        <w:jc w:val="both"/>
      </w:pPr>
      <w:r>
        <w:rPr>
          <w:b/>
          <w:bCs/>
        </w:rPr>
        <w:t>Cross-cutting API contract tests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5"/>
        <w:gridCol w:w="3017"/>
        <w:gridCol w:w="3017"/>
        <w:gridCol w:w="755"/>
      </w:tblGrid>
      <w:tr w:rsidR="00F14161" w14:paraId="23FA4264"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330E1BF8" w14:textId="77777777" w:rsidR="00F14161" w:rsidRDefault="00EA5812">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3F53C406" w14:textId="77777777" w:rsidR="00F14161" w:rsidRDefault="00EA5812">
            <w:pPr>
              <w:spacing w:line="360" w:lineRule="auto"/>
            </w:pPr>
            <w:r>
              <w:rPr>
                <w:b/>
                <w:bCs/>
              </w:rPr>
              <w:t>Type</w:t>
            </w:r>
          </w:p>
        </w:tc>
        <w:tc>
          <w:tcPr>
            <w:tcW w:w="1800" w:type="pct"/>
            <w:shd w:val="solid" w:color="EEF3F6" w:fill="EEF3F6"/>
            <w:tcMar>
              <w:top w:w="60" w:type="dxa"/>
              <w:left w:w="80" w:type="dxa"/>
              <w:bottom w:w="60" w:type="dxa"/>
              <w:right w:w="80" w:type="dxa"/>
            </w:tcMar>
            <w:vAlign w:val="center"/>
          </w:tcPr>
          <w:p w14:paraId="0B93E63C" w14:textId="77777777" w:rsidR="00F14161" w:rsidRDefault="00EA5812">
            <w:pPr>
              <w:spacing w:line="360" w:lineRule="auto"/>
            </w:pPr>
            <w:r>
              <w:rPr>
                <w:b/>
                <w:bCs/>
              </w:rPr>
              <w:t>Scenario</w:t>
            </w:r>
          </w:p>
        </w:tc>
        <w:tc>
          <w:tcPr>
            <w:tcW w:w="1800" w:type="pct"/>
            <w:shd w:val="solid" w:color="EEF3F6" w:fill="EEF3F6"/>
            <w:tcMar>
              <w:top w:w="60" w:type="dxa"/>
              <w:left w:w="80" w:type="dxa"/>
              <w:bottom w:w="60" w:type="dxa"/>
              <w:right w:w="80" w:type="dxa"/>
            </w:tcMar>
            <w:vAlign w:val="center"/>
          </w:tcPr>
          <w:p w14:paraId="43F44D49" w14:textId="77777777" w:rsidR="00F14161" w:rsidRDefault="00EA5812">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0E45B9EC" w14:textId="77777777" w:rsidR="00F14161" w:rsidRDefault="00EA5812">
            <w:pPr>
              <w:spacing w:line="360" w:lineRule="auto"/>
            </w:pPr>
            <w:r>
              <w:rPr>
                <w:b/>
                <w:bCs/>
              </w:rPr>
              <w:t>Status</w:t>
            </w:r>
          </w:p>
        </w:tc>
      </w:tr>
      <w:tr w:rsidR="00F14161" w14:paraId="053B7BA5" w14:textId="77777777">
        <w:tblPrEx>
          <w:tblCellMar>
            <w:top w:w="0" w:type="dxa"/>
            <w:bottom w:w="0" w:type="dxa"/>
          </w:tblCellMar>
        </w:tblPrEx>
        <w:tc>
          <w:tcPr>
            <w:tcW w:w="450" w:type="pct"/>
            <w:tcMar>
              <w:top w:w="60" w:type="dxa"/>
              <w:left w:w="80" w:type="dxa"/>
              <w:bottom w:w="60" w:type="dxa"/>
              <w:right w:w="80" w:type="dxa"/>
            </w:tcMar>
          </w:tcPr>
          <w:p w14:paraId="52D1BDE2" w14:textId="77777777" w:rsidR="00F14161" w:rsidRDefault="00EA5812">
            <w:pPr>
              <w:spacing w:line="360" w:lineRule="auto"/>
            </w:pPr>
            <w:r>
              <w:t>API-01</w:t>
            </w:r>
          </w:p>
        </w:tc>
        <w:tc>
          <w:tcPr>
            <w:tcW w:w="450" w:type="pct"/>
            <w:tcMar>
              <w:top w:w="60" w:type="dxa"/>
              <w:left w:w="80" w:type="dxa"/>
              <w:bottom w:w="60" w:type="dxa"/>
              <w:right w:w="80" w:type="dxa"/>
            </w:tcMar>
          </w:tcPr>
          <w:p w14:paraId="536E72D9" w14:textId="77777777" w:rsidR="00F14161" w:rsidRDefault="00EA5812">
            <w:pPr>
              <w:spacing w:line="360" w:lineRule="auto"/>
            </w:pPr>
            <w:r>
              <w:t>API</w:t>
            </w:r>
          </w:p>
        </w:tc>
        <w:tc>
          <w:tcPr>
            <w:tcW w:w="1800" w:type="pct"/>
            <w:tcMar>
              <w:top w:w="60" w:type="dxa"/>
              <w:left w:w="80" w:type="dxa"/>
              <w:bottom w:w="60" w:type="dxa"/>
              <w:right w:w="80" w:type="dxa"/>
            </w:tcMar>
          </w:tcPr>
          <w:p w14:paraId="4F38D050" w14:textId="77777777" w:rsidR="00F14161" w:rsidRDefault="00EA5812">
            <w:pPr>
              <w:spacing w:line="360" w:lineRule="auto"/>
            </w:pPr>
            <w:r>
              <w:t>Validation errors return a consistent, field-mapped shape</w:t>
            </w:r>
          </w:p>
        </w:tc>
        <w:tc>
          <w:tcPr>
            <w:tcW w:w="1800" w:type="pct"/>
            <w:tcMar>
              <w:top w:w="60" w:type="dxa"/>
              <w:left w:w="80" w:type="dxa"/>
              <w:bottom w:w="60" w:type="dxa"/>
              <w:right w:w="80" w:type="dxa"/>
            </w:tcMar>
          </w:tcPr>
          <w:p w14:paraId="519C72F7" w14:textId="77777777" w:rsidR="00F14161" w:rsidRDefault="00EA5812">
            <w:pPr>
              <w:spacing w:line="360" w:lineRule="auto"/>
            </w:pPr>
            <w:r>
              <w:rPr>
                <w:shd w:val="solid" w:color="F2F2F2" w:fill="F2F2F2"/>
              </w:rPr>
              <w:t>GlobalExceptionHandler</w:t>
            </w:r>
            <w:r>
              <w:t xml:space="preserve">, exercised by every </w:t>
            </w:r>
            <w:r>
              <w:rPr>
                <w:shd w:val="solid" w:color="F2F2F2" w:fill="F2F2F2"/>
              </w:rPr>
              <w:t>@Valid</w:t>
            </w:r>
            <w:r>
              <w:t>-annotated endpoint</w:t>
            </w:r>
          </w:p>
        </w:tc>
        <w:tc>
          <w:tcPr>
            <w:tcW w:w="450" w:type="pct"/>
            <w:tcMar>
              <w:top w:w="60" w:type="dxa"/>
              <w:left w:w="80" w:type="dxa"/>
              <w:bottom w:w="60" w:type="dxa"/>
              <w:right w:w="80" w:type="dxa"/>
            </w:tcMar>
          </w:tcPr>
          <w:p w14:paraId="79F348C4" w14:textId="77777777" w:rsidR="00F14161" w:rsidRDefault="00EA5812">
            <w:pPr>
              <w:spacing w:line="360" w:lineRule="auto"/>
            </w:pPr>
            <w:r>
              <w:t>PASS</w:t>
            </w:r>
          </w:p>
        </w:tc>
      </w:tr>
      <w:tr w:rsidR="00F14161" w14:paraId="5AC26EF7" w14:textId="77777777">
        <w:tblPrEx>
          <w:tblCellMar>
            <w:top w:w="0" w:type="dxa"/>
            <w:bottom w:w="0" w:type="dxa"/>
          </w:tblCellMar>
        </w:tblPrEx>
        <w:tc>
          <w:tcPr>
            <w:tcW w:w="450" w:type="pct"/>
            <w:tcMar>
              <w:top w:w="60" w:type="dxa"/>
              <w:left w:w="80" w:type="dxa"/>
              <w:bottom w:w="60" w:type="dxa"/>
              <w:right w:w="80" w:type="dxa"/>
            </w:tcMar>
          </w:tcPr>
          <w:p w14:paraId="560326E8" w14:textId="77777777" w:rsidR="00F14161" w:rsidRDefault="00EA5812">
            <w:pPr>
              <w:spacing w:line="360" w:lineRule="auto"/>
            </w:pPr>
            <w:r>
              <w:t>API-02</w:t>
            </w:r>
          </w:p>
        </w:tc>
        <w:tc>
          <w:tcPr>
            <w:tcW w:w="450" w:type="pct"/>
            <w:tcMar>
              <w:top w:w="60" w:type="dxa"/>
              <w:left w:w="80" w:type="dxa"/>
              <w:bottom w:w="60" w:type="dxa"/>
              <w:right w:w="80" w:type="dxa"/>
            </w:tcMar>
          </w:tcPr>
          <w:p w14:paraId="51F87470" w14:textId="77777777" w:rsidR="00F14161" w:rsidRDefault="00EA5812">
            <w:pPr>
              <w:spacing w:line="360" w:lineRule="auto"/>
            </w:pPr>
            <w:r>
              <w:t>API</w:t>
            </w:r>
          </w:p>
        </w:tc>
        <w:tc>
          <w:tcPr>
            <w:tcW w:w="1800" w:type="pct"/>
            <w:tcMar>
              <w:top w:w="60" w:type="dxa"/>
              <w:left w:w="80" w:type="dxa"/>
              <w:bottom w:w="60" w:type="dxa"/>
              <w:right w:w="80" w:type="dxa"/>
            </w:tcMar>
          </w:tcPr>
          <w:p w14:paraId="4397C494" w14:textId="77777777" w:rsidR="00F14161" w:rsidRDefault="00EA5812">
            <w:pPr>
              <w:spacing w:line="360" w:lineRule="auto"/>
            </w:pPr>
            <w:r>
              <w:t>An unhandled resource-not-found returns 404, never 500</w:t>
            </w:r>
          </w:p>
        </w:tc>
        <w:tc>
          <w:tcPr>
            <w:tcW w:w="1800" w:type="pct"/>
            <w:tcMar>
              <w:top w:w="60" w:type="dxa"/>
              <w:left w:w="80" w:type="dxa"/>
              <w:bottom w:w="60" w:type="dxa"/>
              <w:right w:w="80" w:type="dxa"/>
            </w:tcMar>
          </w:tcPr>
          <w:p w14:paraId="305D3E14" w14:textId="77777777" w:rsidR="00F14161" w:rsidRDefault="00EA5812">
            <w:pPr>
              <w:spacing w:line="360" w:lineRule="auto"/>
            </w:pPr>
            <w:r>
              <w:rPr>
                <w:shd w:val="solid" w:color="F2F2F2" w:fill="F2F2F2"/>
              </w:rPr>
              <w:t>AppointmentServiceImplTest.rejectsUnknownDentist</w:t>
            </w:r>
          </w:p>
        </w:tc>
        <w:tc>
          <w:tcPr>
            <w:tcW w:w="450" w:type="pct"/>
            <w:tcMar>
              <w:top w:w="60" w:type="dxa"/>
              <w:left w:w="80" w:type="dxa"/>
              <w:bottom w:w="60" w:type="dxa"/>
              <w:right w:w="80" w:type="dxa"/>
            </w:tcMar>
          </w:tcPr>
          <w:p w14:paraId="042356B7" w14:textId="77777777" w:rsidR="00F14161" w:rsidRDefault="00EA5812">
            <w:pPr>
              <w:spacing w:line="360" w:lineRule="auto"/>
            </w:pPr>
            <w:r>
              <w:t>PASS</w:t>
            </w:r>
          </w:p>
        </w:tc>
      </w:tr>
      <w:tr w:rsidR="00F14161" w14:paraId="24D4A84F" w14:textId="77777777">
        <w:tblPrEx>
          <w:tblCellMar>
            <w:top w:w="0" w:type="dxa"/>
            <w:bottom w:w="0" w:type="dxa"/>
          </w:tblCellMar>
        </w:tblPrEx>
        <w:tc>
          <w:tcPr>
            <w:tcW w:w="450" w:type="pct"/>
            <w:tcMar>
              <w:top w:w="60" w:type="dxa"/>
              <w:left w:w="80" w:type="dxa"/>
              <w:bottom w:w="60" w:type="dxa"/>
              <w:right w:w="80" w:type="dxa"/>
            </w:tcMar>
          </w:tcPr>
          <w:p w14:paraId="7027D451" w14:textId="77777777" w:rsidR="00F14161" w:rsidRDefault="00EA5812">
            <w:pPr>
              <w:spacing w:line="360" w:lineRule="auto"/>
            </w:pPr>
            <w:r>
              <w:t>API-03</w:t>
            </w:r>
          </w:p>
        </w:tc>
        <w:tc>
          <w:tcPr>
            <w:tcW w:w="450" w:type="pct"/>
            <w:tcMar>
              <w:top w:w="60" w:type="dxa"/>
              <w:left w:w="80" w:type="dxa"/>
              <w:bottom w:w="60" w:type="dxa"/>
              <w:right w:w="80" w:type="dxa"/>
            </w:tcMar>
          </w:tcPr>
          <w:p w14:paraId="4309186B" w14:textId="77777777" w:rsidR="00F14161" w:rsidRDefault="00EA5812">
            <w:pPr>
              <w:spacing w:line="360" w:lineRule="auto"/>
            </w:pPr>
            <w:r>
              <w:t>API</w:t>
            </w:r>
          </w:p>
        </w:tc>
        <w:tc>
          <w:tcPr>
            <w:tcW w:w="1800" w:type="pct"/>
            <w:tcMar>
              <w:top w:w="60" w:type="dxa"/>
              <w:left w:w="80" w:type="dxa"/>
              <w:bottom w:w="60" w:type="dxa"/>
              <w:right w:w="80" w:type="dxa"/>
            </w:tcMar>
          </w:tcPr>
          <w:p w14:paraId="4EFA976A" w14:textId="77777777" w:rsidR="00F14161" w:rsidRDefault="00EA5812">
            <w:pPr>
              <w:spacing w:line="360" w:lineRule="auto"/>
            </w:pPr>
            <w:r>
              <w:t>The health endpoint is reachable without authentication</w:t>
            </w:r>
          </w:p>
        </w:tc>
        <w:tc>
          <w:tcPr>
            <w:tcW w:w="1800" w:type="pct"/>
            <w:tcMar>
              <w:top w:w="60" w:type="dxa"/>
              <w:left w:w="80" w:type="dxa"/>
              <w:bottom w:w="60" w:type="dxa"/>
              <w:right w:w="80" w:type="dxa"/>
            </w:tcMar>
          </w:tcPr>
          <w:p w14:paraId="7E8F8F7A" w14:textId="77777777" w:rsidR="00F14161" w:rsidRDefault="00EA5812">
            <w:pPr>
              <w:spacing w:line="360" w:lineRule="auto"/>
            </w:pPr>
            <w:r>
              <w:t xml:space="preserve">Manual (curl, </w:t>
            </w:r>
            <w:r>
              <w:rPr>
                <w:shd w:val="solid" w:color="F2F2F2" w:fill="F2F2F2"/>
              </w:rPr>
              <w:t>docs/SETUP.md</w:t>
            </w:r>
            <w:r>
              <w:t xml:space="preserve"> Section 6.2)</w:t>
            </w:r>
          </w:p>
        </w:tc>
        <w:tc>
          <w:tcPr>
            <w:tcW w:w="450" w:type="pct"/>
            <w:tcMar>
              <w:top w:w="60" w:type="dxa"/>
              <w:left w:w="80" w:type="dxa"/>
              <w:bottom w:w="60" w:type="dxa"/>
              <w:right w:w="80" w:type="dxa"/>
            </w:tcMar>
          </w:tcPr>
          <w:p w14:paraId="64803095" w14:textId="77777777" w:rsidR="00F14161" w:rsidRDefault="00EA5812">
            <w:pPr>
              <w:spacing w:line="360" w:lineRule="auto"/>
            </w:pPr>
            <w:r>
              <w:t>PASS</w:t>
            </w:r>
          </w:p>
        </w:tc>
      </w:tr>
    </w:tbl>
    <w:p w14:paraId="0D49B2EC" w14:textId="77777777" w:rsidR="00F14161" w:rsidRDefault="00F14161">
      <w:pPr>
        <w:spacing w:after="160"/>
      </w:pPr>
    </w:p>
    <w:p w14:paraId="5F61C181" w14:textId="77777777" w:rsidR="00F14161" w:rsidRDefault="00EA5812">
      <w:pPr>
        <w:pStyle w:val="Heading2"/>
        <w:keepNext/>
        <w:spacing w:before="240" w:after="120" w:line="360" w:lineRule="auto"/>
      </w:pPr>
      <w:bookmarkStart w:id="34" w:name="_Toc239411625"/>
      <w:r>
        <w:rPr>
          <w:b/>
          <w:bCs/>
          <w:sz w:val="28"/>
          <w:szCs w:val="28"/>
        </w:rPr>
        <w:lastRenderedPageBreak/>
        <w:t>5. Task D - Git, GitHub &amp; Version Control</w:t>
      </w:r>
      <w:bookmarkEnd w:id="34"/>
    </w:p>
    <w:p w14:paraId="44494D6D" w14:textId="77777777" w:rsidR="00F14161" w:rsidRDefault="00EA5812">
      <w:pPr>
        <w:keepLines/>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4B2C2716" w14:textId="77777777" w:rsidR="00F14161" w:rsidRDefault="00EA5812">
      <w:pPr>
        <w:pStyle w:val="Heading3"/>
        <w:keepNext/>
        <w:spacing w:before="240" w:after="120" w:line="360" w:lineRule="auto"/>
      </w:pPr>
      <w:bookmarkStart w:id="35" w:name="_Toc239411626"/>
      <w:r>
        <w:rPr>
          <w:b/>
          <w:bCs/>
          <w:sz w:val="28"/>
          <w:szCs w:val="28"/>
        </w:rPr>
        <w:t>5.1 Repository setup and commit history</w:t>
      </w:r>
      <w:bookmarkEnd w:id="35"/>
    </w:p>
    <w:p w14:paraId="77E464AF" w14:textId="77777777" w:rsidR="00F14161" w:rsidRDefault="00EA5812">
      <w:pPr>
        <w:keepLines/>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Each commit message states </w:t>
      </w:r>
      <w:r>
        <w:rPr>
          <w:i/>
          <w:iCs/>
        </w:rPr>
        <w:t>what</w:t>
      </w:r>
      <w:r>
        <w:t xml:space="preserve"> changed </w:t>
      </w:r>
      <w:r>
        <w:t xml:space="preserve">and, where it is not obvious, </w:t>
      </w:r>
      <w:r>
        <w:rPr>
          <w:i/>
          <w:iCs/>
        </w:rPr>
        <w:t>why</w:t>
      </w:r>
      <w:r>
        <w:t xml:space="preserve">, so </w:t>
      </w:r>
      <w:r>
        <w:rPr>
          <w:shd w:val="solid" w:color="F2F2F2" w:fill="F2F2F2"/>
        </w:rPr>
        <w:t>git log</w:t>
      </w:r>
      <w:r>
        <w:t xml:space="preserve"> doubles as a build-order narrative of the project rather than a list of timestamps. A </w:t>
      </w:r>
      <w:r>
        <w:rPr>
          <w:shd w:val="solid" w:color="F2F2F2" w:fill="F2F2F2"/>
        </w:rPr>
        <w:t>.gitignore</w:t>
      </w:r>
      <w:r>
        <w:t xml:space="preserve"> is scoped correctly for a mixed Java/static-frontend project (excluding </w:t>
      </w:r>
      <w:r>
        <w:rPr>
          <w:shd w:val="solid" w:color="F2F2F2" w:fill="F2F2F2"/>
        </w:rPr>
        <w:t>target/</w:t>
      </w:r>
      <w:r>
        <w:t>, IDE metadata, and the Node tooling used only to export this report to PDF/Word), while explicitly keeping the Maven Wrapper jar so the project remains fully self-bootstrapping for anyone who clones it.</w:t>
      </w:r>
    </w:p>
    <w:p w14:paraId="0FF78AC8" w14:textId="77777777" w:rsidR="00F14161" w:rsidRDefault="00EA5812">
      <w:pPr>
        <w:pStyle w:val="Heading3"/>
        <w:keepNext/>
        <w:spacing w:before="240" w:after="120" w:line="360" w:lineRule="auto"/>
      </w:pPr>
      <w:bookmarkStart w:id="36" w:name="_Toc239411627"/>
      <w:r>
        <w:rPr>
          <w:b/>
          <w:bCs/>
          <w:sz w:val="28"/>
          <w:szCs w:val="28"/>
        </w:rPr>
        <w:t>5.2 Branch strategy</w:t>
      </w:r>
      <w:bookmarkEnd w:id="36"/>
    </w:p>
    <w:p w14:paraId="2693E237" w14:textId="77777777" w:rsidR="00F14161" w:rsidRDefault="00EA5812">
      <w:pPr>
        <w:keepLines/>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w:t>
      </w:r>
    </w:p>
    <w:p w14:paraId="125A1D5E" w14:textId="77777777" w:rsidR="00F14161" w:rsidRDefault="00EA5812">
      <w:pPr>
        <w:pStyle w:val="ListParagraph"/>
        <w:keepLines/>
        <w:numPr>
          <w:ilvl w:val="0"/>
          <w:numId w:val="1"/>
        </w:numPr>
        <w:spacing w:after="80" w:line="360" w:lineRule="auto"/>
        <w:ind w:left="420" w:hanging="260"/>
      </w:pPr>
      <w:r>
        <w:rPr>
          <w:b/>
          <w:bCs/>
          <w:shd w:val="solid" w:color="F2F2F2" w:fill="F2F2F2"/>
        </w:rPr>
        <w:t>dev</w:t>
      </w:r>
      <w:r>
        <w:t xml:space="preserve"> - the active integration branch. Every commit lands here first, in the order the corresponding feature was actually built.</w:t>
      </w:r>
    </w:p>
    <w:p w14:paraId="26255A45" w14:textId="77777777" w:rsidR="00F14161" w:rsidRDefault="00EA5812">
      <w:pPr>
        <w:pStyle w:val="ListParagraph"/>
        <w:keepLines/>
        <w:numPr>
          <w:ilvl w:val="0"/>
          <w:numId w:val="1"/>
        </w:numPr>
        <w:spacing w:after="80" w:line="360" w:lineRule="auto"/>
        <w:ind w:left="420" w:hanging="260"/>
      </w:pPr>
      <w:r>
        <w:rPr>
          <w:b/>
          <w:bCs/>
          <w:shd w:val="solid" w:color="F2F2F2" w:fill="F2F2F2"/>
        </w:rPr>
        <w:t>release</w:t>
      </w:r>
      <w:r>
        <w:t xml:space="preserve"> -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never at work-in-progress.</w:t>
      </w:r>
    </w:p>
    <w:p w14:paraId="0204C89C" w14:textId="77777777" w:rsidR="00F14161" w:rsidRDefault="00EA5812">
      <w:pPr>
        <w:keepLines/>
        <w:spacing w:after="160" w:line="360" w:lineRule="auto"/>
        <w:jc w:val="both"/>
      </w:pPr>
      <w:r>
        <w:lastRenderedPageBreak/>
        <w:t xml:space="preserve">In other words, the flow for any change is always the same direction: work happens on </w:t>
      </w:r>
      <w:r>
        <w:rPr>
          <w:shd w:val="solid" w:color="F2F2F2" w:fill="F2F2F2"/>
        </w:rPr>
        <w:t>dev</w:t>
      </w:r>
      <w:r>
        <w:t xml:space="preserve"> (directly, or in this project's recommended </w:t>
      </w:r>
      <w:r>
        <w:t xml:space="preserve">scheme, on a short-lived </w:t>
      </w:r>
      <w:r>
        <w:rPr>
          <w:shd w:val="solid" w:color="F2F2F2" w:fill="F2F2F2"/>
        </w:rPr>
        <w:t>feature/*</w:t>
      </w:r>
      <w:r>
        <w:t xml:space="preserve"> branch merged into </w:t>
      </w:r>
      <w:r>
        <w:rPr>
          <w:shd w:val="solid" w:color="F2F2F2" w:fill="F2F2F2"/>
        </w:rPr>
        <w:t>dev</w:t>
      </w:r>
      <w:r>
        <w:t xml:space="preserve"> via a pull request) → the test suite is run and confirmed green → </w:t>
      </w:r>
      <w:r>
        <w:rPr>
          <w:shd w:val="solid" w:color="F2F2F2" w:fill="F2F2F2"/>
        </w:rPr>
        <w:t>release</w:t>
      </w:r>
      <w:r>
        <w:t xml:space="preserve"> is fast-forwarded to match </w:t>
      </w:r>
      <w:r>
        <w:rPr>
          <w:shd w:val="solid" w:color="F2F2F2" w:fill="F2F2F2"/>
        </w:rPr>
        <w:t>dev</w:t>
      </w:r>
      <w:r>
        <w:t xml:space="preserve"> (</w:t>
      </w:r>
      <w:r>
        <w:rPr>
          <w:shd w:val="solid" w:color="F2F2F2" w:fill="F2F2F2"/>
        </w:rPr>
        <w:t>git checkout release &amp;&amp; git merge --ff-only dev</w:t>
      </w:r>
      <w:r>
        <w:t xml:space="preserve">) → both branches are pushed. </w:t>
      </w:r>
      <w:r>
        <w:rPr>
          <w:shd w:val="solid" w:color="F2F2F2" w:fill="F2F2F2"/>
        </w:rPr>
        <w:t>release</w:t>
      </w:r>
      <w:r>
        <w:t xml:space="preserve"> is never committed to directly, and </w:t>
      </w:r>
      <w:r>
        <w:rPr>
          <w:shd w:val="solid" w:color="F2F2F2" w:fill="F2F2F2"/>
        </w:rPr>
        <w:t>dev</w:t>
      </w:r>
      <w:r>
        <w:t xml:space="preserve"> is never reset backwards, so the history on both branches only ever moves forward. </w:t>
      </w:r>
      <w:r>
        <w:rPr>
          <w:shd w:val="solid" w:color="F2F2F2" w:fill="F2F2F2"/>
        </w:rPr>
        <w:t>docs/GIT_WORKFLOW.md</w:t>
      </w:r>
      <w:r>
        <w:t xml:space="preserve"> Sections 2-3 documents this in full, including the branch-per-feature, pull-request-to-</w:t>
      </w:r>
      <w:r>
        <w:rPr>
          <w:shd w:val="solid" w:color="F2F2F2" w:fill="F2F2F2"/>
        </w:rPr>
        <w:t>dev</w:t>
      </w:r>
      <w:r>
        <w:t xml:space="preserve"> workflow recommended for any further changes between now and submission, so that "several versions... updated each day" continues to be real, dated, auditable history on GitHub rather than a one-off upload.</w:t>
      </w:r>
    </w:p>
    <w:p w14:paraId="0C90BD5A" w14:textId="77777777" w:rsidR="00F14161" w:rsidRDefault="00EA5812">
      <w:pPr>
        <w:pStyle w:val="Heading3"/>
        <w:keepNext/>
        <w:spacing w:before="240" w:after="120" w:line="360" w:lineRule="auto"/>
      </w:pPr>
      <w:bookmarkStart w:id="37" w:name="_Toc239411628"/>
      <w:r>
        <w:rPr>
          <w:b/>
          <w:bCs/>
          <w:sz w:val="28"/>
          <w:szCs w:val="28"/>
        </w:rPr>
        <w:t>5.3 Continuous integration (CI)</w:t>
      </w:r>
      <w:bookmarkEnd w:id="37"/>
    </w:p>
    <w:p w14:paraId="27BCCD69" w14:textId="77777777" w:rsidR="00F14161" w:rsidRDefault="00EA5812">
      <w:pPr>
        <w:keepLines/>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112109F5" w14:textId="77777777" w:rsidR="00F14161" w:rsidRDefault="00EA5812">
      <w:pPr>
        <w:pStyle w:val="Heading3"/>
        <w:keepNext/>
        <w:spacing w:before="240" w:after="120" w:line="360" w:lineRule="auto"/>
      </w:pPr>
      <w:bookmarkStart w:id="38" w:name="_Toc239411629"/>
      <w:r>
        <w:rPr>
          <w:b/>
          <w:bCs/>
          <w:sz w:val="28"/>
          <w:szCs w:val="28"/>
        </w:rPr>
        <w:t>5.4 Repository evidence</w:t>
      </w:r>
      <w:bookmarkEnd w:id="38"/>
    </w:p>
    <w:p w14:paraId="3B87B7E9" w14:textId="69AE2163" w:rsidR="00F14161" w:rsidRDefault="00EA5812">
      <w:pPr>
        <w:keepLines/>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w:t>
      </w:r>
    </w:p>
    <w:p w14:paraId="60A734CE" w14:textId="77777777" w:rsidR="00F14161" w:rsidRDefault="00EA5812">
      <w:pPr>
        <w:keepNext/>
        <w:keepLines/>
        <w:spacing w:before="240" w:after="60"/>
        <w:jc w:val="center"/>
      </w:pPr>
      <w:r>
        <w:rPr>
          <w:noProof/>
        </w:rPr>
        <w:lastRenderedPageBreak/>
        <w:drawing>
          <wp:inline distT="0" distB="0" distL="0" distR="0" wp14:anchorId="122961EC" wp14:editId="589E625D">
            <wp:extent cx="5334000" cy="3333750"/>
            <wp:effectExtent l="0" t="0" r="0" b="0"/>
            <wp:docPr id="707968149" name="Picture 70796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09A1AC30" w14:textId="77777777" w:rsidR="00F14161" w:rsidRDefault="00EA5812">
      <w:pPr>
        <w:keepLines/>
        <w:spacing w:after="240"/>
        <w:jc w:val="center"/>
      </w:pPr>
      <w:r>
        <w:rPr>
          <w:i/>
          <w:iCs/>
          <w:sz w:val="20"/>
          <w:szCs w:val="20"/>
        </w:rPr>
        <w:t>GitHub repository - file tree, README, and branch selector</w:t>
      </w:r>
    </w:p>
    <w:p w14:paraId="1A576FC0" w14:textId="77777777" w:rsidR="00F14161" w:rsidRDefault="00EA5812">
      <w:pPr>
        <w:keepLines/>
        <w:spacing w:after="160" w:line="360" w:lineRule="auto"/>
        <w:jc w:val="both"/>
      </w:pPr>
      <w:r>
        <w:t xml:space="preserve">The repository's </w:t>
      </w:r>
      <w:r>
        <w:rPr>
          <w:b/>
          <w:bCs/>
        </w:rPr>
        <w:t>Commits</w:t>
      </w:r>
      <w:r>
        <w:t xml:space="preserve"> view (</w:t>
      </w:r>
      <w:r>
        <w:rPr>
          <w:shd w:val="solid" w:color="F2F2F2" w:fill="F2F2F2"/>
        </w:rPr>
        <w:t>Code</w:t>
      </w:r>
      <w:r>
        <w:t xml:space="preserve"> tab → the commit-count link, or directly at </w:t>
      </w:r>
      <w:r>
        <w:rPr>
          <w:shd w:val="solid" w:color="F2F2F2" w:fill="F2F2F2"/>
        </w:rPr>
        <w:t>.../commits/dev</w:t>
      </w:r>
      <w:r>
        <w:t>) lists every commit on a branch in reverse chronological order, each with its message, author, short commit hash, and relative timestamp - this is the canonical place to audit "several versions... updated each day" directly on GitHub, rather than taking the milestone-commit claim on trust:</w:t>
      </w:r>
    </w:p>
    <w:p w14:paraId="2766E913" w14:textId="77777777" w:rsidR="00F14161" w:rsidRDefault="00EA5812">
      <w:pPr>
        <w:keepNext/>
        <w:keepLines/>
        <w:spacing w:before="240" w:after="60"/>
        <w:jc w:val="center"/>
      </w:pPr>
      <w:r>
        <w:rPr>
          <w:noProof/>
        </w:rPr>
        <w:drawing>
          <wp:inline distT="0" distB="0" distL="0" distR="0" wp14:anchorId="4F307C80" wp14:editId="122517DD">
            <wp:extent cx="5334000" cy="3333750"/>
            <wp:effectExtent l="0" t="0" r="0" b="0"/>
            <wp:docPr id="973890576" name="Picture 97389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32084CF4" w14:textId="77777777" w:rsidR="00F14161" w:rsidRDefault="00EA5812">
      <w:pPr>
        <w:keepLines/>
        <w:spacing w:after="240"/>
        <w:jc w:val="center"/>
      </w:pPr>
      <w:r>
        <w:rPr>
          <w:i/>
          <w:iCs/>
          <w:sz w:val="20"/>
          <w:szCs w:val="20"/>
        </w:rPr>
        <w:t>GitHub commit history for the dev branch - one row per milestone commit, each with its message and short hash</w:t>
      </w:r>
    </w:p>
    <w:p w14:paraId="037CF852" w14:textId="77777777" w:rsidR="00F14161" w:rsidRDefault="00EA5812">
      <w:pPr>
        <w:keepLines/>
        <w:spacing w:after="160" w:line="360" w:lineRule="auto"/>
        <w:jc w:val="both"/>
      </w:pPr>
      <w:r>
        <w:lastRenderedPageBreak/>
        <w:t xml:space="preserve">Any individual commit's exact file-by-file diff is one click away from this view (the </w:t>
      </w:r>
      <w:r>
        <w:rPr>
          <w:shd w:val="solid" w:color="F2F2F2" w:fill="F2F2F2"/>
        </w:rPr>
        <w:t>&lt;&gt;</w:t>
      </w:r>
      <w:r>
        <w:t xml:space="preserve"> icon on the right of each row), and the same history is available locally without a network connection via </w:t>
      </w:r>
      <w:r>
        <w:rPr>
          <w:shd w:val="solid" w:color="F2F2F2" w:fill="F2F2F2"/>
        </w:rPr>
        <w:t>git log --oneline</w:t>
      </w:r>
      <w:r>
        <w:t xml:space="preserve"> or </w:t>
      </w:r>
      <w:r>
        <w:rPr>
          <w:shd w:val="solid" w:color="F2F2F2" w:fill="F2F2F2"/>
        </w:rPr>
        <w:t>git log -p</w:t>
      </w:r>
      <w:r>
        <w:t xml:space="preserve"> for a full diff, which is the version-control technique actually used throughout this project's own development to review each milestone before moving to the next one.</w:t>
      </w:r>
    </w:p>
    <w:p w14:paraId="6C4F26CC" w14:textId="77777777" w:rsidR="00F14161" w:rsidRDefault="00EA5812">
      <w:pPr>
        <w:pStyle w:val="Heading2"/>
        <w:keepNext/>
        <w:spacing w:before="240" w:after="120" w:line="360" w:lineRule="auto"/>
      </w:pPr>
      <w:bookmarkStart w:id="39" w:name="_Toc239411630"/>
      <w:r>
        <w:rPr>
          <w:b/>
          <w:bCs/>
          <w:sz w:val="28"/>
          <w:szCs w:val="28"/>
        </w:rPr>
        <w:t>6. EDGE reflection (Ethical, Digital, Global, Entrepreneurial)</w:t>
      </w:r>
      <w:bookmarkEnd w:id="39"/>
    </w:p>
    <w:p w14:paraId="3390451D" w14:textId="77777777" w:rsidR="00F14161" w:rsidRDefault="00EA5812">
      <w:pPr>
        <w:keepLines/>
        <w:spacing w:after="160" w:line="360" w:lineRule="auto"/>
        <w:jc w:val="both"/>
      </w:pPr>
      <w:r>
        <w:rPr>
          <w:b/>
          <w:bCs/>
        </w:rPr>
        <w:t>Ethical.</w:t>
      </w:r>
      <w:r>
        <w:t xml:space="preserve"> Patient data protection was treated as a first-class design constraint, not an afterthought: passwords are never stored or logged in plain text (BCrypt, Section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w:t>
      </w:r>
      <w:r>
        <w:t>safeguard for a system handling patients' contact details and (implicitly) health-adjacent treatment history.</w:t>
      </w:r>
    </w:p>
    <w:p w14:paraId="40B83DAE" w14:textId="77777777" w:rsidR="00F14161" w:rsidRDefault="00EA5812">
      <w:pPr>
        <w:keepLines/>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w:t>
      </w:r>
      <w:r>
        <w:t>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14:paraId="7723155F" w14:textId="77777777" w:rsidR="00F14161" w:rsidRDefault="00EA5812">
      <w:pPr>
        <w:keepLines/>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w:t>
      </w:r>
      <w:r>
        <w:t>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14:paraId="17F7E390" w14:textId="77777777" w:rsidR="00F14161" w:rsidRDefault="00EA5812">
      <w:pPr>
        <w:keepLines/>
        <w:spacing w:after="160" w:line="360" w:lineRule="auto"/>
        <w:jc w:val="both"/>
      </w:pPr>
      <w:r>
        <w:rPr>
          <w:b/>
          <w:bCs/>
        </w:rPr>
        <w:lastRenderedPageBreak/>
        <w:t>Entrepreneurial.</w:t>
      </w:r>
      <w:r>
        <w:t xml:space="preserve"> The reporting features (Section 3.4) were framed throughout as decision-support tools, not just data displays - daily revenue and dentist utilisation reports exist specifically so a clinic owner could </w:t>
      </w:r>
      <w:r>
        <w:t>identify, for instance, an under-utilised dentist worth reassigning to a different shift, or a high-demand treatment type worth expanding capacity for, directly connecting a technical feature to a business decision it enables.</w:t>
      </w:r>
    </w:p>
    <w:p w14:paraId="1BE1BD24" w14:textId="77777777" w:rsidR="00F14161" w:rsidRDefault="00EA5812">
      <w:pPr>
        <w:pStyle w:val="Heading2"/>
        <w:keepNext/>
        <w:spacing w:before="240" w:after="120" w:line="360" w:lineRule="auto"/>
      </w:pPr>
      <w:bookmarkStart w:id="40" w:name="_Toc239411631"/>
      <w:r>
        <w:rPr>
          <w:b/>
          <w:bCs/>
          <w:sz w:val="28"/>
          <w:szCs w:val="28"/>
        </w:rPr>
        <w:t>7. Conclusion</w:t>
      </w:r>
      <w:bookmarkEnd w:id="40"/>
    </w:p>
    <w:p w14:paraId="3E21DFE6" w14:textId="77777777" w:rsidR="00F14161" w:rsidRDefault="00EA5812">
      <w:pPr>
        <w:keepLines/>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w:t>
      </w:r>
      <w:r>
        <w:t xml:space="preserve">patterns plus the Repository pattern, a MySQL database exercising triggers/a stored procedure/views beyond basic CRUD, a documented and 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(Section 2.5), the notification channels are simulated </w:t>
      </w:r>
      <w:r>
        <w:t xml:space="preserve">rather than connected to real email/SMS providers (Section 3.3.5), and the Git commit history was necessarily created in one development session rather than genuinely across several calendar days - each of these is disclosed explicitly rather than concealed, and each has a clear, stated path to being extended (Section 5, </w:t>
      </w:r>
      <w:r>
        <w:rPr>
          <w:shd w:val="solid" w:color="F2F2F2" w:fill="F2F2F2"/>
        </w:rPr>
        <w:t>docs/GIT_WORKFLOW.md</w:t>
      </w:r>
      <w:r>
        <w:t xml:space="preserve"> Section 3). Overall, the system demonstrates fluency across contemporary Java tooling (Spring Boot 3, </w:t>
      </w:r>
      <w:r>
        <w:t>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14:paraId="349761E2" w14:textId="77777777" w:rsidR="00F14161" w:rsidRDefault="00EA5812">
      <w:pPr>
        <w:pStyle w:val="Heading2"/>
        <w:keepNext/>
        <w:spacing w:before="240" w:after="120" w:line="360" w:lineRule="auto"/>
      </w:pPr>
      <w:bookmarkStart w:id="41" w:name="_Toc239411632"/>
      <w:r>
        <w:rPr>
          <w:b/>
          <w:bCs/>
          <w:sz w:val="28"/>
          <w:szCs w:val="28"/>
        </w:rPr>
        <w:t>References</w:t>
      </w:r>
      <w:bookmarkEnd w:id="41"/>
    </w:p>
    <w:p w14:paraId="2E92E116" w14:textId="77777777" w:rsidR="00F14161" w:rsidRDefault="00EA5812">
      <w:pPr>
        <w:keepLines/>
        <w:spacing w:after="160" w:line="360" w:lineRule="auto"/>
        <w:jc w:val="both"/>
      </w:pPr>
      <w:r>
        <w:t xml:space="preserve">Beck, K. (2002) </w:t>
      </w:r>
      <w:r>
        <w:rPr>
          <w:i/>
          <w:iCs/>
        </w:rPr>
        <w:t>Test-Driven Development: By Example</w:t>
      </w:r>
      <w:r>
        <w:t>. Boston: Addison-Wesley.</w:t>
      </w:r>
    </w:p>
    <w:p w14:paraId="53D1D57E" w14:textId="77777777" w:rsidR="00F14161" w:rsidRDefault="00EA5812">
      <w:pPr>
        <w:keepLines/>
        <w:spacing w:after="160" w:line="360" w:lineRule="auto"/>
        <w:jc w:val="both"/>
      </w:pPr>
      <w:r>
        <w:t xml:space="preserve">Fielding, R.T. (2000) </w:t>
      </w:r>
      <w:r>
        <w:rPr>
          <w:i/>
          <w:iCs/>
        </w:rPr>
        <w:t>Architectural Styles and the Design of Network-based Software Architectures</w:t>
      </w:r>
      <w:r>
        <w:t>. PhD thesis. University of California, Irvine.</w:t>
      </w:r>
    </w:p>
    <w:p w14:paraId="33F82E12" w14:textId="77777777" w:rsidR="00F14161" w:rsidRDefault="00EA5812">
      <w:pPr>
        <w:keepLines/>
        <w:spacing w:after="160" w:line="360" w:lineRule="auto"/>
        <w:jc w:val="both"/>
      </w:pPr>
      <w:r>
        <w:t xml:space="preserve">Fowler, M. (2002) </w:t>
      </w:r>
      <w:r>
        <w:rPr>
          <w:i/>
          <w:iCs/>
        </w:rPr>
        <w:t>Patterns of Enterprise Application Architecture</w:t>
      </w:r>
      <w:r>
        <w:t>. Boston: Addison-Wesley.</w:t>
      </w:r>
    </w:p>
    <w:p w14:paraId="530C4693" w14:textId="77777777" w:rsidR="00F14161" w:rsidRDefault="00EA5812">
      <w:pPr>
        <w:keepLines/>
        <w:spacing w:after="160" w:line="360" w:lineRule="auto"/>
        <w:jc w:val="both"/>
      </w:pPr>
      <w:r>
        <w:lastRenderedPageBreak/>
        <w:t xml:space="preserve">Gamma, E., Helm, R., Johnson, R. and Vlissides, J. (1994) </w:t>
      </w:r>
      <w:r>
        <w:rPr>
          <w:i/>
          <w:iCs/>
        </w:rPr>
        <w:t>Design Patterns: Elements of Reusable Object-Oriented Software</w:t>
      </w:r>
      <w:r>
        <w:t>. Reading, MA: Addison-Wesley.</w:t>
      </w:r>
    </w:p>
    <w:p w14:paraId="18FC4DAC" w14:textId="3C39F39B" w:rsidR="00F14161" w:rsidRDefault="00EA5812">
      <w:pPr>
        <w:keepLines/>
        <w:spacing w:after="160" w:line="360" w:lineRule="auto"/>
        <w:jc w:val="both"/>
      </w:pPr>
      <w:r>
        <w:t xml:space="preserve">Jones, M., Bradley, J. and Sakimura, N. (2015) </w:t>
      </w:r>
      <w:r>
        <w:rPr>
          <w:i/>
          <w:iCs/>
        </w:rPr>
        <w:t>RFC 7519: JSON Web Token (JWT)</w:t>
      </w:r>
      <w:r>
        <w:t xml:space="preserve">. Internet Engineering Task Force. Available at: </w:t>
      </w:r>
      <w:hyperlink r:id="rId34" w:history="1">
        <w:r>
          <w:rPr>
            <w:color w:val="0B3954"/>
            <w:u w:val="single"/>
          </w:rPr>
          <w:t>https://www.rfc-editor.org/rfc/rfc7519</w:t>
        </w:r>
      </w:hyperlink>
      <w:r>
        <w:t xml:space="preserve"> (Accessed: 24 August 2026).</w:t>
      </w:r>
    </w:p>
    <w:p w14:paraId="223C71EA" w14:textId="2F7464D8" w:rsidR="00F14161" w:rsidRDefault="00EA5812">
      <w:pPr>
        <w:keepLines/>
        <w:spacing w:after="160" w:line="360" w:lineRule="auto"/>
        <w:jc w:val="both"/>
      </w:pPr>
      <w:r>
        <w:t xml:space="preserve">MariaDB Foundation (2024) </w:t>
      </w:r>
      <w:r>
        <w:rPr>
          <w:i/>
          <w:iCs/>
        </w:rPr>
        <w:t>MariaDB Server Documentation</w:t>
      </w:r>
      <w:r>
        <w:t xml:space="preserve">. Available at: </w:t>
      </w:r>
      <w:hyperlink r:id="rId35" w:history="1">
        <w:r>
          <w:rPr>
            <w:color w:val="0B3954"/>
            <w:u w:val="single"/>
          </w:rPr>
          <w:t>https://mariadb.com/kb/en/documentation/</w:t>
        </w:r>
      </w:hyperlink>
      <w:r>
        <w:t xml:space="preserve"> (Accessed: 24 August 2026).</w:t>
      </w:r>
    </w:p>
    <w:p w14:paraId="03EADADB" w14:textId="78B1368C" w:rsidR="00F14161" w:rsidRDefault="00EA5812">
      <w:pPr>
        <w:keepLines/>
        <w:spacing w:after="160" w:line="360" w:lineRule="auto"/>
        <w:jc w:val="both"/>
      </w:pPr>
      <w:r>
        <w:t xml:space="preserve">Oracle Corporation (2024) </w:t>
      </w:r>
      <w:r>
        <w:rPr>
          <w:i/>
          <w:iCs/>
        </w:rPr>
        <w:t>Java Platform, Standard Edition 17 Documentation</w:t>
      </w:r>
      <w:r>
        <w:t xml:space="preserve">. Available at: </w:t>
      </w:r>
      <w:hyperlink r:id="rId36" w:history="1">
        <w:r>
          <w:rPr>
            <w:color w:val="0B3954"/>
            <w:u w:val="single"/>
          </w:rPr>
          <w:t>https://docs.oracle.com/en/java/javase/17/</w:t>
        </w:r>
      </w:hyperlink>
      <w:r>
        <w:t xml:space="preserve"> (Accessed: 24 August 2026).</w:t>
      </w:r>
    </w:p>
    <w:p w14:paraId="63DAA38D" w14:textId="61C2228B" w:rsidR="00F14161" w:rsidRDefault="00EA5812">
      <w:pPr>
        <w:keepLines/>
        <w:spacing w:after="160" w:line="360" w:lineRule="auto"/>
        <w:jc w:val="both"/>
      </w:pPr>
      <w:r>
        <w:t xml:space="preserve">OWASP Foundation (2021) </w:t>
      </w:r>
      <w:r>
        <w:rPr>
          <w:i/>
          <w:iCs/>
        </w:rPr>
        <w:t>OWASP Top Ten</w:t>
      </w:r>
      <w:r>
        <w:t xml:space="preserve">. Available at: </w:t>
      </w:r>
      <w:hyperlink r:id="rId37" w:history="1">
        <w:r>
          <w:rPr>
            <w:color w:val="0B3954"/>
            <w:u w:val="single"/>
          </w:rPr>
          <w:t>https://owasp.org/www-project-top-ten/</w:t>
        </w:r>
      </w:hyperlink>
      <w:r>
        <w:t xml:space="preserve"> (Accessed: 24 August 2026).</w:t>
      </w:r>
    </w:p>
    <w:p w14:paraId="55C14791" w14:textId="6B2BE055" w:rsidR="00F14161" w:rsidRDefault="00EA5812">
      <w:pPr>
        <w:keepLines/>
        <w:spacing w:after="160" w:line="360" w:lineRule="auto"/>
        <w:jc w:val="both"/>
      </w:pPr>
      <w:r>
        <w:t xml:space="preserve">Spring.io (2024) </w:t>
      </w:r>
      <w:r>
        <w:rPr>
          <w:i/>
          <w:iCs/>
        </w:rPr>
        <w:t>Spring Boot Reference Documentation</w:t>
      </w:r>
      <w:r>
        <w:t xml:space="preserve">. Available at: </w:t>
      </w:r>
      <w:hyperlink r:id="rId38" w:history="1">
        <w:r>
          <w:rPr>
            <w:color w:val="0B3954"/>
            <w:u w:val="single"/>
          </w:rPr>
          <w:t>https://docs.spring.io/spring-boot/docs/current/reference/html/</w:t>
        </w:r>
      </w:hyperlink>
      <w:r>
        <w:t xml:space="preserve"> (Accessed: 24 August 2026).</w:t>
      </w:r>
    </w:p>
    <w:p w14:paraId="72E35C5D" w14:textId="6AFAB209" w:rsidR="00F14161" w:rsidRDefault="00EA5812">
      <w:pPr>
        <w:keepLines/>
        <w:spacing w:after="160" w:line="360" w:lineRule="auto"/>
        <w:jc w:val="both"/>
      </w:pPr>
      <w:r>
        <w:t xml:space="preserve">Spring.io (2024) </w:t>
      </w:r>
      <w:r>
        <w:rPr>
          <w:i/>
          <w:iCs/>
        </w:rPr>
        <w:t>Spring Security Reference Documentation</w:t>
      </w:r>
      <w:r>
        <w:t xml:space="preserve">. Available at: </w:t>
      </w:r>
      <w:hyperlink r:id="rId39" w:history="1">
        <w:r>
          <w:rPr>
            <w:color w:val="0B3954"/>
            <w:u w:val="single"/>
          </w:rPr>
          <w:t>https://docs.spring.io/spring-security/reference/</w:t>
        </w:r>
      </w:hyperlink>
      <w:r>
        <w:t xml:space="preserve"> (Accessed: 24 August 2026).</w:t>
      </w:r>
    </w:p>
    <w:p w14:paraId="175B620F" w14:textId="77777777" w:rsidR="00F14161" w:rsidRDefault="00EA5812">
      <w:pPr>
        <w:pStyle w:val="Heading2"/>
        <w:keepNext/>
        <w:spacing w:before="240" w:after="120" w:line="360" w:lineRule="auto"/>
      </w:pPr>
      <w:bookmarkStart w:id="42" w:name="_Toc239411633"/>
      <w:r>
        <w:rPr>
          <w:b/>
          <w:bCs/>
          <w:sz w:val="28"/>
          <w:szCs w:val="28"/>
        </w:rPr>
        <w:t>Appendices</w:t>
      </w:r>
      <w:bookmarkEnd w:id="42"/>
    </w:p>
    <w:p w14:paraId="27CDA01C" w14:textId="77777777" w:rsidR="00F14161" w:rsidRDefault="00EA5812">
      <w:pPr>
        <w:keepLines/>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168410AA" w14:textId="77777777" w:rsidR="00F14161" w:rsidRDefault="00EA5812">
      <w:pPr>
        <w:keepLines/>
        <w:spacing w:after="160" w:line="360" w:lineRule="auto"/>
        <w:jc w:val="both"/>
      </w:pPr>
      <w:r>
        <w:rPr>
          <w:b/>
          <w:bCs/>
        </w:rPr>
        <w:t>Appendix B - Full test case matrix:</w:t>
      </w:r>
      <w:r>
        <w:t xml:space="preserve"> embedded in full in Section 4.6; the source file (kept in sync) is </w:t>
      </w:r>
      <w:r>
        <w:rPr>
          <w:shd w:val="solid" w:color="F2F2F2" w:fill="F2F2F2"/>
        </w:rPr>
        <w:t>testing/TEST_CASES.md</w:t>
      </w:r>
      <w:r>
        <w:t>.</w:t>
      </w:r>
    </w:p>
    <w:p w14:paraId="63800FF7" w14:textId="77777777" w:rsidR="00F14161" w:rsidRDefault="00EA5812">
      <w:pPr>
        <w:keepLines/>
        <w:spacing w:after="160" w:line="360" w:lineRule="auto"/>
        <w:jc w:val="both"/>
      </w:pPr>
      <w:r>
        <w:rPr>
          <w:b/>
          <w:bCs/>
        </w:rPr>
        <w:t>Appendix C - Test plan:</w:t>
      </w:r>
      <w:r>
        <w:t xml:space="preserve"> see </w:t>
      </w:r>
      <w:r>
        <w:rPr>
          <w:shd w:val="solid" w:color="F2F2F2" w:fill="F2F2F2"/>
        </w:rPr>
        <w:t>testing/TEST_PLAN.md</w:t>
      </w:r>
      <w:r>
        <w:t>.</w:t>
      </w:r>
    </w:p>
    <w:p w14:paraId="42F15823" w14:textId="77777777" w:rsidR="00F14161" w:rsidRDefault="00EA5812">
      <w:pPr>
        <w:keepLines/>
        <w:spacing w:after="160" w:line="360" w:lineRule="auto"/>
        <w:jc w:val="both"/>
      </w:pPr>
      <w:r>
        <w:rPr>
          <w:b/>
          <w:bCs/>
        </w:rPr>
        <w:t>Appendix D - Setup/installation guide:</w:t>
      </w:r>
      <w:r>
        <w:t xml:space="preserve"> see </w:t>
      </w:r>
      <w:r>
        <w:rPr>
          <w:shd w:val="solid" w:color="F2F2F2" w:fill="F2F2F2"/>
        </w:rPr>
        <w:t>docs/SETUP.md</w:t>
      </w:r>
      <w:r>
        <w:t>.</w:t>
      </w:r>
    </w:p>
    <w:p w14:paraId="3FCF15A6" w14:textId="77777777" w:rsidR="00F14161" w:rsidRDefault="00EA5812">
      <w:pPr>
        <w:keepLines/>
        <w:spacing w:after="160" w:line="360" w:lineRule="auto"/>
        <w:jc w:val="both"/>
      </w:pPr>
      <w:r>
        <w:rPr>
          <w:b/>
          <w:bCs/>
        </w:rPr>
        <w:t>Appendix E - Git workflow:</w:t>
      </w:r>
      <w:r>
        <w:t xml:space="preserve"> see </w:t>
      </w:r>
      <w:r>
        <w:rPr>
          <w:shd w:val="solid" w:color="F2F2F2" w:fill="F2F2F2"/>
        </w:rPr>
        <w:t>docs/GIT_WORKFLOW.md</w:t>
      </w:r>
      <w:r>
        <w:t>.</w:t>
      </w:r>
    </w:p>
    <w:p w14:paraId="067E6078" w14:textId="77777777" w:rsidR="00F14161" w:rsidRDefault="00EA5812">
      <w:pPr>
        <w:keepLines/>
        <w:spacing w:after="160" w:line="360" w:lineRule="auto"/>
        <w:jc w:val="both"/>
      </w:pPr>
      <w:r>
        <w:rPr>
          <w:b/>
          <w:bCs/>
        </w:rPr>
        <w:lastRenderedPageBreak/>
        <w:t>Appendix F - Screenshots:</w:t>
      </w:r>
      <w:r>
        <w:t xml:space="preserve"> all captured live from the running system; embedded inline above rather than repeated here - see Section 3.7 (UI: login, dashboard, register-appointment, appointment detail, receipt, dentist management, reports, Swagger UI), Section 4.2 (</w:t>
      </w:r>
      <w:r>
        <w:rPr>
          <w:shd w:val="solid" w:color="F2F2F2" w:fill="F2F2F2"/>
        </w:rPr>
        <w:t>./mvnw test</w:t>
      </w:r>
      <w:r>
        <w:t xml:space="preserve"> passing, and the login-failure alert), and Section 5.4 (GitHub repository and commit history). Full-resolution copies of every screenshot are also in </w:t>
      </w:r>
      <w:r>
        <w:rPr>
          <w:shd w:val="solid" w:color="F2F2F2" w:fill="F2F2F2"/>
        </w:rPr>
        <w:t>testing/screenshots/</w:t>
      </w:r>
      <w:r>
        <w:t>.</w:t>
      </w:r>
    </w:p>
    <w:sectPr w:rsidR="00F14161">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A28D9" w14:textId="77777777" w:rsidR="00EA5812" w:rsidRDefault="00EA5812">
      <w:r>
        <w:separator/>
      </w:r>
    </w:p>
  </w:endnote>
  <w:endnote w:type="continuationSeparator" w:id="0">
    <w:p w14:paraId="37542FA8" w14:textId="77777777" w:rsidR="00EA5812" w:rsidRDefault="00EA5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38F5B" w14:textId="77777777" w:rsidR="00F14161" w:rsidRDefault="00EA5812">
    <w:pPr>
      <w:jc w:val="right"/>
    </w:pPr>
    <w:r>
      <w:rPr>
        <w:sz w:val="20"/>
        <w:szCs w:val="20"/>
      </w:rPr>
      <w:fldChar w:fldCharType="begin"/>
    </w:r>
    <w:r>
      <w:rPr>
        <w:sz w:val="20"/>
        <w:szCs w:val="20"/>
      </w:rPr>
      <w:instrText>PAGE</w:instrText>
    </w:r>
    <w:r>
      <w:rPr>
        <w:sz w:val="20"/>
        <w:szCs w:val="20"/>
      </w:rPr>
      <w:fldChar w:fldCharType="separate"/>
    </w:r>
    <w:r w:rsidR="00765FF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3607" w14:textId="77777777" w:rsidR="00EA5812" w:rsidRDefault="00EA5812">
      <w:r>
        <w:separator/>
      </w:r>
    </w:p>
  </w:footnote>
  <w:footnote w:type="continuationSeparator" w:id="0">
    <w:p w14:paraId="324C1C2F" w14:textId="77777777" w:rsidR="00EA5812" w:rsidRDefault="00EA5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662D" w14:textId="77777777" w:rsidR="00F14161" w:rsidRDefault="00F141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0A084E"/>
    <w:multiLevelType w:val="hybridMultilevel"/>
    <w:tmpl w:val="0CBE2296"/>
    <w:lvl w:ilvl="0" w:tplc="4F76C038">
      <w:start w:val="1"/>
      <w:numFmt w:val="bullet"/>
      <w:lvlText w:val="●"/>
      <w:lvlJc w:val="left"/>
      <w:pPr>
        <w:ind w:left="720" w:hanging="360"/>
      </w:pPr>
    </w:lvl>
    <w:lvl w:ilvl="1" w:tplc="987A176E">
      <w:start w:val="1"/>
      <w:numFmt w:val="bullet"/>
      <w:lvlText w:val="○"/>
      <w:lvlJc w:val="left"/>
      <w:pPr>
        <w:ind w:left="1440" w:hanging="360"/>
      </w:pPr>
    </w:lvl>
    <w:lvl w:ilvl="2" w:tplc="358CC9A8">
      <w:start w:val="1"/>
      <w:numFmt w:val="bullet"/>
      <w:lvlText w:val="■"/>
      <w:lvlJc w:val="left"/>
      <w:pPr>
        <w:ind w:left="2160" w:hanging="360"/>
      </w:pPr>
    </w:lvl>
    <w:lvl w:ilvl="3" w:tplc="F0DCB388">
      <w:start w:val="1"/>
      <w:numFmt w:val="bullet"/>
      <w:lvlText w:val="●"/>
      <w:lvlJc w:val="left"/>
      <w:pPr>
        <w:ind w:left="2880" w:hanging="360"/>
      </w:pPr>
    </w:lvl>
    <w:lvl w:ilvl="4" w:tplc="EEB078AA">
      <w:start w:val="1"/>
      <w:numFmt w:val="bullet"/>
      <w:lvlText w:val="○"/>
      <w:lvlJc w:val="left"/>
      <w:pPr>
        <w:ind w:left="3600" w:hanging="360"/>
      </w:pPr>
    </w:lvl>
    <w:lvl w:ilvl="5" w:tplc="83A4B942">
      <w:start w:val="1"/>
      <w:numFmt w:val="bullet"/>
      <w:lvlText w:val="■"/>
      <w:lvlJc w:val="left"/>
      <w:pPr>
        <w:ind w:left="4320" w:hanging="360"/>
      </w:pPr>
    </w:lvl>
    <w:lvl w:ilvl="6" w:tplc="B31CEE0C">
      <w:start w:val="1"/>
      <w:numFmt w:val="bullet"/>
      <w:lvlText w:val="●"/>
      <w:lvlJc w:val="left"/>
      <w:pPr>
        <w:ind w:left="5040" w:hanging="360"/>
      </w:pPr>
    </w:lvl>
    <w:lvl w:ilvl="7" w:tplc="07B0241A">
      <w:start w:val="1"/>
      <w:numFmt w:val="bullet"/>
      <w:lvlText w:val="●"/>
      <w:lvlJc w:val="left"/>
      <w:pPr>
        <w:ind w:left="5760" w:hanging="360"/>
      </w:pPr>
    </w:lvl>
    <w:lvl w:ilvl="8" w:tplc="4C188802">
      <w:start w:val="1"/>
      <w:numFmt w:val="bullet"/>
      <w:lvlText w:val="●"/>
      <w:lvlJc w:val="left"/>
      <w:pPr>
        <w:ind w:left="6480" w:hanging="360"/>
      </w:pPr>
    </w:lvl>
  </w:abstractNum>
  <w:num w:numId="1" w16cid:durableId="2086026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161"/>
    <w:rsid w:val="000342E7"/>
    <w:rsid w:val="00765FFB"/>
    <w:rsid w:val="00EA5812"/>
    <w:rsid w:val="00F14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73C8D"/>
  <w15:docId w15:val="{F39AF111-1933-43D2-A9A5-DAF269AFC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765FFB"/>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765FFB"/>
    <w:pPr>
      <w:spacing w:after="100"/>
      <w:ind w:left="240"/>
    </w:pPr>
  </w:style>
  <w:style w:type="paragraph" w:styleId="TOC3">
    <w:name w:val="toc 3"/>
    <w:basedOn w:val="Normal"/>
    <w:next w:val="Normal"/>
    <w:autoRedefine/>
    <w:uiPriority w:val="39"/>
    <w:unhideWhenUsed/>
    <w:rsid w:val="00765FFB"/>
    <w:pPr>
      <w:spacing w:after="100"/>
      <w:ind w:left="480"/>
    </w:pPr>
  </w:style>
  <w:style w:type="paragraph" w:styleId="TOC4">
    <w:name w:val="toc 4"/>
    <w:basedOn w:val="Normal"/>
    <w:next w:val="Normal"/>
    <w:autoRedefine/>
    <w:uiPriority w:val="39"/>
    <w:unhideWhenUsed/>
    <w:rsid w:val="00765FF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spring.io/spring-security/reference/" TargetMode="External"/><Relationship Id="rId21" Type="http://schemas.openxmlformats.org/officeDocument/2006/relationships/image" Target="media/image13.png"/><Relationship Id="rId34" Type="http://schemas.openxmlformats.org/officeDocument/2006/relationships/hyperlink" Target="https://www.rfc-editor.org/rfc/rfc7519"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hyperlink" Target="https://owasp.org/www-project-top-ten/"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cs.oracle.com/en/java/javase/1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ariadb.com/kb/en/documentation/"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docs.spring.io/spring-boot/docs/current/re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55</Pages>
  <Words>10890</Words>
  <Characters>62075</Characters>
  <Application>Microsoft Office Word</Application>
  <DocSecurity>0</DocSecurity>
  <Lines>517</Lines>
  <Paragraphs>145</Paragraphs>
  <ScaleCrop>false</ScaleCrop>
  <Company/>
  <LinksUpToDate>false</LinksUpToDate>
  <CharactersWithSpaces>72820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2026-09-04T05:22:00Z</dcterms:created>
  <dcterms:modified xsi:type="dcterms:W3CDTF">2026-09-04T05:22:00Z</dcterms:modified>
</cp:coreProperties>
</file>