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FB77" w14:textId="77777777" w:rsidR="00403B89" w:rsidRDefault="00000000">
      <w:pPr>
        <w:jc w:val="center"/>
      </w:pPr>
      <w:r>
        <w:rPr>
          <w:b/>
          <w:bCs/>
          <w:sz w:val="36"/>
          <w:szCs w:val="36"/>
        </w:rPr>
        <w:t>IDEATION PHASE</w:t>
      </w:r>
    </w:p>
    <w:p w14:paraId="35ADE869" w14:textId="77777777" w:rsidR="00403B89" w:rsidRDefault="00000000">
      <w:pPr>
        <w:jc w:val="center"/>
      </w:pPr>
      <w:r>
        <w:rPr>
          <w:b/>
          <w:bCs/>
          <w:sz w:val="30"/>
          <w:szCs w:val="30"/>
        </w:rPr>
        <w:t>Brainstorm &amp; Idea Prioritization</w:t>
      </w:r>
    </w:p>
    <w:p w14:paraId="6BB9D85D" w14:textId="46227566" w:rsidR="00403B89" w:rsidRDefault="00403B89">
      <w:pPr>
        <w:jc w:val="center"/>
      </w:pPr>
    </w:p>
    <w:tbl>
      <w:tblPr>
        <w:tblStyle w:val="a"/>
        <w:tblW w:w="103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403B89" w14:paraId="7596D22F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3AE47EB" w14:textId="77777777" w:rsidR="00403B89" w:rsidRDefault="00000000"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5184" w:type="dxa"/>
            <w:vAlign w:val="center"/>
          </w:tcPr>
          <w:p w14:paraId="6009DE02" w14:textId="57ED9FDF" w:rsidR="00403B89" w:rsidRDefault="008F74F9">
            <w:r w:rsidRPr="008F74F9">
              <w:rPr>
                <w:sz w:val="19"/>
                <w:szCs w:val="19"/>
              </w:rPr>
              <w:t>SWTID-2026-5454</w:t>
            </w:r>
          </w:p>
        </w:tc>
      </w:tr>
      <w:tr w:rsidR="00403B89" w14:paraId="50D1E18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60A3EA6" w14:textId="77777777" w:rsidR="00403B89" w:rsidRDefault="00000000"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42123D99" w14:textId="77777777" w:rsidR="00403B89" w:rsidRDefault="00000000">
            <w:r>
              <w:rPr>
                <w:sz w:val="19"/>
                <w:szCs w:val="19"/>
              </w:rPr>
              <w:t>Streamlining IT Procurement – Automating Standard Laptop Orders with Flow Designer</w:t>
            </w:r>
          </w:p>
        </w:tc>
      </w:tr>
      <w:tr w:rsidR="00403B89" w14:paraId="16CCF55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EC52AA5" w14:textId="77777777" w:rsidR="00403B89" w:rsidRDefault="00000000"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0D01BD6F" w14:textId="0B7D4A4F" w:rsidR="00403B89" w:rsidRDefault="008F74F9">
            <w:r>
              <w:rPr>
                <w:sz w:val="19"/>
                <w:szCs w:val="19"/>
              </w:rPr>
              <w:t>4 Marks</w:t>
            </w:r>
          </w:p>
        </w:tc>
      </w:tr>
    </w:tbl>
    <w:p w14:paraId="4FEDA070" w14:textId="77777777" w:rsidR="00403B89" w:rsidRDefault="00403B89"/>
    <w:p w14:paraId="6A30D69B" w14:textId="77777777" w:rsidR="00403B89" w:rsidRDefault="00000000">
      <w:r>
        <w:rPr>
          <w:b/>
          <w:bCs/>
          <w:sz w:val="26"/>
          <w:szCs w:val="26"/>
        </w:rPr>
        <w:t>Step-1: Team Gathering, Collaboration and Select the Problem Statement</w:t>
      </w:r>
    </w:p>
    <w:p w14:paraId="6EA5E40E" w14:textId="77777777" w:rsidR="00403B89" w:rsidRDefault="00000000">
      <w:r>
        <w:t>The team identified an IT procurement process problem in ServiceNow: Standard Laptop requests require configuration after approval, but manual task creation and assignment can cause delays, oversight, and additional effort for the IT procurement and Hardware teams.</w:t>
      </w:r>
    </w:p>
    <w:p w14:paraId="6D2ACE91" w14:textId="77777777" w:rsidR="00403B89" w:rsidRDefault="00000000">
      <w:r>
        <w:rPr>
          <w:b/>
          <w:bCs/>
        </w:rPr>
        <w:t xml:space="preserve">Selected Problem Statement: </w:t>
      </w:r>
      <w:r>
        <w:t>Standard Laptop procurement requires a streamlined and automated process so that, after the request is approved, a configuration task is created automatically and assigned to the Hardware team. This reduces manual intervention, avoids missed configuration tasks, and helps minimize user waiting time.</w:t>
      </w:r>
    </w:p>
    <w:p w14:paraId="1E4376A8" w14:textId="77777777" w:rsidR="00403B89" w:rsidRDefault="00000000">
      <w:r>
        <w:rPr>
          <w:b/>
          <w:bCs/>
          <w:sz w:val="26"/>
          <w:szCs w:val="26"/>
        </w:rPr>
        <w:t>Step-2: Brainstorm, Idea Listing and Grouping</w:t>
      </w:r>
    </w:p>
    <w:p w14:paraId="1D2BC6C0" w14:textId="77777777" w:rsidR="00403B89" w:rsidRDefault="00000000">
      <w:r>
        <w:t>The team brainstormed possible solutions for reducing manual effort and improving the Standard Laptop procurement workflow. The ideas were grouped according to the part of the process they improve.</w:t>
      </w:r>
    </w:p>
    <w:tbl>
      <w:tblPr>
        <w:tblStyle w:val="a0"/>
        <w:tblW w:w="103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403B89" w14:paraId="1CCDFA7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37484AC" w14:textId="77777777" w:rsidR="00403B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Idea Group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8129AEB" w14:textId="77777777" w:rsidR="00403B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Brainstormed Idea</w:t>
            </w:r>
          </w:p>
        </w:tc>
      </w:tr>
      <w:tr w:rsidR="00403B89" w14:paraId="0456D3EF" w14:textId="77777777">
        <w:trPr>
          <w:jc w:val="center"/>
        </w:trPr>
        <w:tc>
          <w:tcPr>
            <w:tcW w:w="5184" w:type="dxa"/>
            <w:vAlign w:val="center"/>
          </w:tcPr>
          <w:p w14:paraId="250DAF6C" w14:textId="77777777" w:rsidR="00403B89" w:rsidRDefault="00000000">
            <w:r>
              <w:rPr>
                <w:b/>
                <w:bCs/>
                <w:sz w:val="17"/>
                <w:szCs w:val="17"/>
              </w:rPr>
              <w:t>Request Management</w:t>
            </w:r>
          </w:p>
        </w:tc>
        <w:tc>
          <w:tcPr>
            <w:tcW w:w="5184" w:type="dxa"/>
            <w:vAlign w:val="center"/>
          </w:tcPr>
          <w:p w14:paraId="190F8B11" w14:textId="77777777" w:rsidR="00403B89" w:rsidRDefault="00000000">
            <w:r>
              <w:rPr>
                <w:sz w:val="17"/>
                <w:szCs w:val="17"/>
              </w:rPr>
              <w:t>Use the ServiceNow Service Catalog to provide a Standard Laptop item for placing the laptop request.</w:t>
            </w:r>
          </w:p>
        </w:tc>
      </w:tr>
      <w:tr w:rsidR="00403B89" w14:paraId="511F6672" w14:textId="77777777">
        <w:trPr>
          <w:jc w:val="center"/>
        </w:trPr>
        <w:tc>
          <w:tcPr>
            <w:tcW w:w="5184" w:type="dxa"/>
            <w:vAlign w:val="center"/>
          </w:tcPr>
          <w:p w14:paraId="120D399D" w14:textId="77777777" w:rsidR="00403B89" w:rsidRDefault="00000000">
            <w:r>
              <w:rPr>
                <w:b/>
                <w:bCs/>
                <w:sz w:val="17"/>
                <w:szCs w:val="17"/>
              </w:rPr>
              <w:t>Approval Management</w:t>
            </w:r>
          </w:p>
        </w:tc>
        <w:tc>
          <w:tcPr>
            <w:tcW w:w="5184" w:type="dxa"/>
            <w:vAlign w:val="center"/>
          </w:tcPr>
          <w:p w14:paraId="206801F2" w14:textId="77777777" w:rsidR="00403B89" w:rsidRDefault="00000000">
            <w:r>
              <w:rPr>
                <w:sz w:val="17"/>
                <w:szCs w:val="17"/>
              </w:rPr>
              <w:t>Use the ServiceNow approval process so that automation proceeds only after the request is approved.</w:t>
            </w:r>
          </w:p>
        </w:tc>
      </w:tr>
      <w:tr w:rsidR="00403B89" w14:paraId="3EFB826C" w14:textId="77777777">
        <w:trPr>
          <w:jc w:val="center"/>
        </w:trPr>
        <w:tc>
          <w:tcPr>
            <w:tcW w:w="5184" w:type="dxa"/>
            <w:vAlign w:val="center"/>
          </w:tcPr>
          <w:p w14:paraId="3CAA12D5" w14:textId="77777777" w:rsidR="00403B89" w:rsidRDefault="00000000">
            <w:r>
              <w:rPr>
                <w:b/>
                <w:bCs/>
                <w:sz w:val="17"/>
                <w:szCs w:val="17"/>
              </w:rPr>
              <w:t>Task Automation</w:t>
            </w:r>
          </w:p>
        </w:tc>
        <w:tc>
          <w:tcPr>
            <w:tcW w:w="5184" w:type="dxa"/>
            <w:vAlign w:val="center"/>
          </w:tcPr>
          <w:p w14:paraId="63A1530A" w14:textId="77777777" w:rsidR="00403B89" w:rsidRDefault="00000000">
            <w:r>
              <w:rPr>
                <w:sz w:val="17"/>
                <w:szCs w:val="17"/>
              </w:rPr>
              <w:t>Use Flow Designer to automatically create a Catalog Task after the Standard Laptop request is approved.</w:t>
            </w:r>
          </w:p>
        </w:tc>
      </w:tr>
      <w:tr w:rsidR="00403B89" w14:paraId="72F06B3C" w14:textId="77777777">
        <w:trPr>
          <w:jc w:val="center"/>
        </w:trPr>
        <w:tc>
          <w:tcPr>
            <w:tcW w:w="5184" w:type="dxa"/>
            <w:vAlign w:val="center"/>
          </w:tcPr>
          <w:p w14:paraId="51C73044" w14:textId="77777777" w:rsidR="00403B89" w:rsidRDefault="00000000">
            <w:r>
              <w:rPr>
                <w:b/>
                <w:bCs/>
                <w:sz w:val="17"/>
                <w:szCs w:val="17"/>
              </w:rPr>
              <w:t>Task Assignment</w:t>
            </w:r>
          </w:p>
        </w:tc>
        <w:tc>
          <w:tcPr>
            <w:tcW w:w="5184" w:type="dxa"/>
            <w:vAlign w:val="center"/>
          </w:tcPr>
          <w:p w14:paraId="61938209" w14:textId="77777777" w:rsidR="00403B89" w:rsidRDefault="00000000">
            <w:r>
              <w:rPr>
                <w:sz w:val="17"/>
                <w:szCs w:val="17"/>
              </w:rPr>
              <w:t xml:space="preserve">Automatically set the Catalog Task Assignment Group to Hardware so the </w:t>
            </w:r>
            <w:proofErr w:type="gramStart"/>
            <w:r>
              <w:rPr>
                <w:sz w:val="17"/>
                <w:szCs w:val="17"/>
              </w:rPr>
              <w:t>responsible team</w:t>
            </w:r>
            <w:proofErr w:type="gramEnd"/>
            <w:r>
              <w:rPr>
                <w:sz w:val="17"/>
                <w:szCs w:val="17"/>
              </w:rPr>
              <w:t xml:space="preserve"> receives the task.</w:t>
            </w:r>
          </w:p>
        </w:tc>
      </w:tr>
      <w:tr w:rsidR="00403B89" w14:paraId="55C047F3" w14:textId="77777777">
        <w:trPr>
          <w:jc w:val="center"/>
        </w:trPr>
        <w:tc>
          <w:tcPr>
            <w:tcW w:w="5184" w:type="dxa"/>
            <w:vAlign w:val="center"/>
          </w:tcPr>
          <w:p w14:paraId="0C4EC015" w14:textId="77777777" w:rsidR="00403B89" w:rsidRDefault="00000000">
            <w:r>
              <w:rPr>
                <w:b/>
                <w:bCs/>
                <w:sz w:val="17"/>
                <w:szCs w:val="17"/>
              </w:rPr>
              <w:t>Task Information</w:t>
            </w:r>
          </w:p>
        </w:tc>
        <w:tc>
          <w:tcPr>
            <w:tcW w:w="5184" w:type="dxa"/>
            <w:vAlign w:val="center"/>
          </w:tcPr>
          <w:p w14:paraId="442B8CAB" w14:textId="77777777" w:rsidR="00403B89" w:rsidRDefault="00000000">
            <w:r>
              <w:rPr>
                <w:sz w:val="17"/>
                <w:szCs w:val="17"/>
              </w:rPr>
              <w:t xml:space="preserve">Automatically populate the Short Description and Description with “Laptop need to </w:t>
            </w:r>
            <w:proofErr w:type="gramStart"/>
            <w:r>
              <w:rPr>
                <w:sz w:val="17"/>
                <w:szCs w:val="17"/>
              </w:rPr>
              <w:t>Configured</w:t>
            </w:r>
            <w:proofErr w:type="gramEnd"/>
            <w:r>
              <w:rPr>
                <w:sz w:val="17"/>
                <w:szCs w:val="17"/>
              </w:rPr>
              <w:t>”.</w:t>
            </w:r>
          </w:p>
        </w:tc>
      </w:tr>
      <w:tr w:rsidR="00403B89" w14:paraId="3F1A837D" w14:textId="77777777">
        <w:trPr>
          <w:jc w:val="center"/>
        </w:trPr>
        <w:tc>
          <w:tcPr>
            <w:tcW w:w="5184" w:type="dxa"/>
            <w:vAlign w:val="center"/>
          </w:tcPr>
          <w:p w14:paraId="4C950839" w14:textId="77777777" w:rsidR="00403B89" w:rsidRDefault="00000000">
            <w:r>
              <w:rPr>
                <w:b/>
                <w:bCs/>
                <w:sz w:val="17"/>
                <w:szCs w:val="17"/>
              </w:rPr>
              <w:t>Catalog Integration</w:t>
            </w:r>
          </w:p>
        </w:tc>
        <w:tc>
          <w:tcPr>
            <w:tcW w:w="5184" w:type="dxa"/>
            <w:vAlign w:val="center"/>
          </w:tcPr>
          <w:p w14:paraId="0C694F79" w14:textId="77777777" w:rsidR="00403B89" w:rsidRDefault="00000000">
            <w:r>
              <w:rPr>
                <w:sz w:val="17"/>
                <w:szCs w:val="17"/>
              </w:rPr>
              <w:t>Associate the “Standard Laptop Task” Flow with the Standard Laptop Service Catalog item through Process Engine.</w:t>
            </w:r>
          </w:p>
        </w:tc>
      </w:tr>
      <w:tr w:rsidR="00403B89" w14:paraId="1A18F077" w14:textId="77777777">
        <w:trPr>
          <w:jc w:val="center"/>
        </w:trPr>
        <w:tc>
          <w:tcPr>
            <w:tcW w:w="5184" w:type="dxa"/>
            <w:vAlign w:val="center"/>
          </w:tcPr>
          <w:p w14:paraId="77332487" w14:textId="77777777" w:rsidR="00403B89" w:rsidRDefault="00000000">
            <w:r>
              <w:rPr>
                <w:b/>
                <w:bCs/>
                <w:sz w:val="17"/>
                <w:szCs w:val="17"/>
              </w:rPr>
              <w:t>Verification</w:t>
            </w:r>
          </w:p>
        </w:tc>
        <w:tc>
          <w:tcPr>
            <w:tcW w:w="5184" w:type="dxa"/>
            <w:vAlign w:val="center"/>
          </w:tcPr>
          <w:p w14:paraId="000D523F" w14:textId="77777777" w:rsidR="00403B89" w:rsidRDefault="00000000">
            <w:r>
              <w:rPr>
                <w:sz w:val="17"/>
                <w:szCs w:val="17"/>
              </w:rPr>
              <w:t>Verify the Requested Item and Catalog Task records to confirm the task, short description, and Hardware assignment.</w:t>
            </w:r>
          </w:p>
        </w:tc>
      </w:tr>
      <w:tr w:rsidR="00403B89" w14:paraId="03EE3182" w14:textId="77777777">
        <w:trPr>
          <w:jc w:val="center"/>
        </w:trPr>
        <w:tc>
          <w:tcPr>
            <w:tcW w:w="5184" w:type="dxa"/>
            <w:vAlign w:val="center"/>
          </w:tcPr>
          <w:p w14:paraId="49CDB3D6" w14:textId="77777777" w:rsidR="00403B89" w:rsidRDefault="00000000">
            <w:r>
              <w:rPr>
                <w:b/>
                <w:bCs/>
                <w:sz w:val="17"/>
                <w:szCs w:val="17"/>
              </w:rPr>
              <w:t>Testing</w:t>
            </w:r>
          </w:p>
        </w:tc>
        <w:tc>
          <w:tcPr>
            <w:tcW w:w="5184" w:type="dxa"/>
            <w:vAlign w:val="center"/>
          </w:tcPr>
          <w:p w14:paraId="7378FF7C" w14:textId="77777777" w:rsidR="00403B89" w:rsidRDefault="00000000">
            <w:r>
              <w:rPr>
                <w:sz w:val="17"/>
                <w:szCs w:val="17"/>
              </w:rPr>
              <w:t>Test the complete workflow from Standard Laptop request through approval and automatic Catalog Task creation.</w:t>
            </w:r>
          </w:p>
        </w:tc>
      </w:tr>
    </w:tbl>
    <w:p w14:paraId="63EE0CA2" w14:textId="77777777" w:rsidR="00403B89" w:rsidRDefault="00403B89"/>
    <w:p w14:paraId="3E679CD6" w14:textId="77777777" w:rsidR="00403B89" w:rsidRDefault="00000000">
      <w:r>
        <w:rPr>
          <w:b/>
          <w:bCs/>
          <w:sz w:val="26"/>
          <w:szCs w:val="26"/>
        </w:rPr>
        <w:t>Step-3: Idea Prioritization</w:t>
      </w:r>
    </w:p>
    <w:p w14:paraId="27F88C7E" w14:textId="77777777" w:rsidR="00403B89" w:rsidRDefault="00000000">
      <w:r>
        <w:t>The ideas were prioritized according to their direct relevance to the identified procurement problem, their contribution to automation, and their ability to reduce manual intervention in the Standard Laptop workflow.</w:t>
      </w:r>
    </w:p>
    <w:tbl>
      <w:tblPr>
        <w:tblStyle w:val="a1"/>
        <w:tblW w:w="103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56"/>
        <w:gridCol w:w="3456"/>
        <w:gridCol w:w="3456"/>
      </w:tblGrid>
      <w:tr w:rsidR="00403B89" w14:paraId="27687FBC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53293F2" w14:textId="77777777" w:rsidR="00403B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0625A0C" w14:textId="77777777" w:rsidR="00403B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Selected Solution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8253B80" w14:textId="77777777" w:rsidR="00403B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Reason for Selection</w:t>
            </w:r>
          </w:p>
        </w:tc>
      </w:tr>
      <w:tr w:rsidR="00403B89" w14:paraId="729EFDDA" w14:textId="77777777">
        <w:trPr>
          <w:jc w:val="center"/>
        </w:trPr>
        <w:tc>
          <w:tcPr>
            <w:tcW w:w="3456" w:type="dxa"/>
            <w:vAlign w:val="center"/>
          </w:tcPr>
          <w:p w14:paraId="6EF9162D" w14:textId="77777777" w:rsidR="00403B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456" w:type="dxa"/>
            <w:vAlign w:val="center"/>
          </w:tcPr>
          <w:p w14:paraId="64D4B61B" w14:textId="77777777" w:rsidR="00403B89" w:rsidRDefault="00000000">
            <w:r>
              <w:rPr>
                <w:sz w:val="17"/>
                <w:szCs w:val="17"/>
              </w:rPr>
              <w:t>Flow Designer – Automatic Catalog Task Creation</w:t>
            </w:r>
          </w:p>
        </w:tc>
        <w:tc>
          <w:tcPr>
            <w:tcW w:w="3456" w:type="dxa"/>
            <w:vAlign w:val="center"/>
          </w:tcPr>
          <w:p w14:paraId="4F5B0A17" w14:textId="77777777" w:rsidR="00403B89" w:rsidRDefault="00000000">
            <w:r>
              <w:rPr>
                <w:sz w:val="17"/>
                <w:szCs w:val="17"/>
              </w:rPr>
              <w:t>Directly addresses the main problem by creating the required configuration task automatically after approval.</w:t>
            </w:r>
          </w:p>
        </w:tc>
      </w:tr>
      <w:tr w:rsidR="00403B89" w14:paraId="0CC12188" w14:textId="77777777">
        <w:trPr>
          <w:jc w:val="center"/>
        </w:trPr>
        <w:tc>
          <w:tcPr>
            <w:tcW w:w="3456" w:type="dxa"/>
            <w:vAlign w:val="center"/>
          </w:tcPr>
          <w:p w14:paraId="587D8ACE" w14:textId="77777777" w:rsidR="00403B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2</w:t>
            </w:r>
          </w:p>
        </w:tc>
        <w:tc>
          <w:tcPr>
            <w:tcW w:w="3456" w:type="dxa"/>
            <w:vAlign w:val="center"/>
          </w:tcPr>
          <w:p w14:paraId="6342EF5A" w14:textId="77777777" w:rsidR="00403B89" w:rsidRDefault="00000000">
            <w:r>
              <w:rPr>
                <w:sz w:val="17"/>
                <w:szCs w:val="17"/>
              </w:rPr>
              <w:t>Automatic Assignment to Hardware</w:t>
            </w:r>
          </w:p>
        </w:tc>
        <w:tc>
          <w:tcPr>
            <w:tcW w:w="3456" w:type="dxa"/>
            <w:vAlign w:val="center"/>
          </w:tcPr>
          <w:p w14:paraId="19E54CD4" w14:textId="77777777" w:rsidR="00403B89" w:rsidRDefault="00000000">
            <w:r>
              <w:rPr>
                <w:sz w:val="17"/>
                <w:szCs w:val="17"/>
              </w:rPr>
              <w:t>Ensures the generated task reaches the responsible Hardware team without manual assignment.</w:t>
            </w:r>
          </w:p>
        </w:tc>
      </w:tr>
      <w:tr w:rsidR="00403B89" w14:paraId="59471DC5" w14:textId="77777777">
        <w:trPr>
          <w:jc w:val="center"/>
        </w:trPr>
        <w:tc>
          <w:tcPr>
            <w:tcW w:w="3456" w:type="dxa"/>
            <w:vAlign w:val="center"/>
          </w:tcPr>
          <w:p w14:paraId="683020F1" w14:textId="77777777" w:rsidR="00403B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456" w:type="dxa"/>
            <w:vAlign w:val="center"/>
          </w:tcPr>
          <w:p w14:paraId="196CA2C8" w14:textId="77777777" w:rsidR="00403B89" w:rsidRDefault="00000000">
            <w:r>
              <w:rPr>
                <w:sz w:val="17"/>
                <w:szCs w:val="17"/>
              </w:rPr>
              <w:t>Service Catalog + Approval Process</w:t>
            </w:r>
          </w:p>
        </w:tc>
        <w:tc>
          <w:tcPr>
            <w:tcW w:w="3456" w:type="dxa"/>
            <w:vAlign w:val="center"/>
          </w:tcPr>
          <w:p w14:paraId="77AD9557" w14:textId="77777777" w:rsidR="00403B89" w:rsidRDefault="00000000">
            <w:r>
              <w:rPr>
                <w:sz w:val="17"/>
                <w:szCs w:val="17"/>
              </w:rPr>
              <w:t>Provides a controlled entry point for Standard Laptop requests and ensures automation follows the required approval.</w:t>
            </w:r>
          </w:p>
        </w:tc>
      </w:tr>
      <w:tr w:rsidR="00403B89" w14:paraId="510178B1" w14:textId="77777777">
        <w:trPr>
          <w:jc w:val="center"/>
        </w:trPr>
        <w:tc>
          <w:tcPr>
            <w:tcW w:w="3456" w:type="dxa"/>
            <w:vAlign w:val="center"/>
          </w:tcPr>
          <w:p w14:paraId="184DEF74" w14:textId="77777777" w:rsidR="00403B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456" w:type="dxa"/>
            <w:vAlign w:val="center"/>
          </w:tcPr>
          <w:p w14:paraId="00E7E34D" w14:textId="77777777" w:rsidR="00403B89" w:rsidRDefault="00000000">
            <w:r>
              <w:rPr>
                <w:sz w:val="17"/>
                <w:szCs w:val="17"/>
              </w:rPr>
              <w:t>Automatic Task Description</w:t>
            </w:r>
          </w:p>
        </w:tc>
        <w:tc>
          <w:tcPr>
            <w:tcW w:w="3456" w:type="dxa"/>
            <w:vAlign w:val="center"/>
          </w:tcPr>
          <w:p w14:paraId="5B07B040" w14:textId="77777777" w:rsidR="00403B89" w:rsidRDefault="00000000">
            <w:r>
              <w:rPr>
                <w:sz w:val="17"/>
                <w:szCs w:val="17"/>
              </w:rPr>
              <w:t>Provides consistent task information so the Hardware team clearly understands the required laptop configuration.</w:t>
            </w:r>
          </w:p>
        </w:tc>
      </w:tr>
      <w:tr w:rsidR="00403B89" w14:paraId="4769C3BB" w14:textId="77777777">
        <w:trPr>
          <w:jc w:val="center"/>
        </w:trPr>
        <w:tc>
          <w:tcPr>
            <w:tcW w:w="3456" w:type="dxa"/>
            <w:vAlign w:val="center"/>
          </w:tcPr>
          <w:p w14:paraId="408003C1" w14:textId="77777777" w:rsidR="00403B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456" w:type="dxa"/>
            <w:vAlign w:val="center"/>
          </w:tcPr>
          <w:p w14:paraId="0A1CDAB5" w14:textId="77777777" w:rsidR="00403B89" w:rsidRDefault="00000000">
            <w:r>
              <w:rPr>
                <w:sz w:val="17"/>
                <w:szCs w:val="17"/>
              </w:rPr>
              <w:t>Flow Assignment to Standard Laptop Catalog Item</w:t>
            </w:r>
          </w:p>
        </w:tc>
        <w:tc>
          <w:tcPr>
            <w:tcW w:w="3456" w:type="dxa"/>
            <w:vAlign w:val="center"/>
          </w:tcPr>
          <w:p w14:paraId="0FFF1232" w14:textId="77777777" w:rsidR="00403B89" w:rsidRDefault="00000000">
            <w:r>
              <w:rPr>
                <w:sz w:val="17"/>
                <w:szCs w:val="17"/>
              </w:rPr>
              <w:t>Connects the automation to the intended catalog item so the Standard Laptop process uses the configured Flow.</w:t>
            </w:r>
          </w:p>
        </w:tc>
      </w:tr>
      <w:tr w:rsidR="00403B89" w14:paraId="6A805770" w14:textId="77777777">
        <w:trPr>
          <w:jc w:val="center"/>
        </w:trPr>
        <w:tc>
          <w:tcPr>
            <w:tcW w:w="3456" w:type="dxa"/>
            <w:vAlign w:val="center"/>
          </w:tcPr>
          <w:p w14:paraId="3F86C648" w14:textId="77777777" w:rsidR="00403B8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3456" w:type="dxa"/>
            <w:vAlign w:val="center"/>
          </w:tcPr>
          <w:p w14:paraId="3071A0D5" w14:textId="77777777" w:rsidR="00403B89" w:rsidRDefault="00000000">
            <w:r>
              <w:rPr>
                <w:sz w:val="17"/>
                <w:szCs w:val="17"/>
              </w:rPr>
              <w:t>End-to-End Testing and Verification</w:t>
            </w:r>
          </w:p>
        </w:tc>
        <w:tc>
          <w:tcPr>
            <w:tcW w:w="3456" w:type="dxa"/>
            <w:vAlign w:val="center"/>
          </w:tcPr>
          <w:p w14:paraId="1233DBB5" w14:textId="77777777" w:rsidR="00403B89" w:rsidRDefault="00000000">
            <w:r>
              <w:rPr>
                <w:sz w:val="17"/>
                <w:szCs w:val="17"/>
              </w:rPr>
              <w:t>Confirms that the request, approval, Flow execution, Catalog Task creation, and Hardware assignment work correctly.</w:t>
            </w:r>
          </w:p>
        </w:tc>
      </w:tr>
    </w:tbl>
    <w:p w14:paraId="58A755BA" w14:textId="77777777" w:rsidR="00403B89" w:rsidRDefault="00403B89"/>
    <w:p w14:paraId="2690ABF2" w14:textId="77777777" w:rsidR="00403B89" w:rsidRDefault="00000000">
      <w:r>
        <w:rPr>
          <w:b/>
          <w:bCs/>
        </w:rPr>
        <w:t xml:space="preserve">Final selected approach: </w:t>
      </w:r>
      <w:r>
        <w:t>Implement the Standard Laptop procurement workflow using ServiceNow Service Catalog, the approval process, and Flow Designer. After approval, the Flow automatically creates a Catalog Task, sets the required task description, and assigns the task to the Hardware group for laptop configuration.</w:t>
      </w:r>
    </w:p>
    <w:p w14:paraId="1721218F" w14:textId="77777777" w:rsidR="00403B89" w:rsidRDefault="00000000">
      <w:pPr>
        <w:jc w:val="center"/>
      </w:pPr>
      <w:r>
        <w:rPr>
          <w:b/>
          <w:bCs/>
          <w:sz w:val="20"/>
          <w:szCs w:val="20"/>
        </w:rPr>
        <w:t>Standard Laptop Request → Approval → Flow Designer → Catalog Task → Hardware Assignment → Configuration</w:t>
      </w:r>
    </w:p>
    <w:sectPr w:rsidR="00403B89">
      <w:footerReference w:type="default" r:id="rId6"/>
      <w:pgSz w:w="12240" w:h="15840"/>
      <w:pgMar w:top="936" w:right="936" w:bottom="936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5CEC0" w14:textId="77777777" w:rsidR="00AE0456" w:rsidRDefault="00AE0456">
      <w:pPr>
        <w:spacing w:after="0" w:line="240" w:lineRule="auto"/>
      </w:pPr>
      <w:r>
        <w:separator/>
      </w:r>
    </w:p>
  </w:endnote>
  <w:endnote w:type="continuationSeparator" w:id="0">
    <w:p w14:paraId="1468BB7E" w14:textId="77777777" w:rsidR="00AE0456" w:rsidRDefault="00AE0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286E33-5914-44B6-BEE0-661CA25062DF}"/>
    <w:embedBold r:id="rId2" w:fontKey="{592E3FE2-C085-47D1-8D3E-D5F7BA6D74B1}"/>
    <w:embedItalic r:id="rId3" w:fontKey="{3566B93C-6FEF-47A3-B22C-B86B0D7AAFDD}"/>
    <w:embedBoldItalic r:id="rId4" w:fontKey="{BEC822E1-2F13-4736-8964-74772BA617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438CC55-60A9-4FE9-B92E-76219A7ECC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88D9C" w14:textId="77777777" w:rsidR="00403B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6"/>
        <w:szCs w:val="16"/>
      </w:rPr>
      <w:t>Ideation Phase – Brainstorm &amp; Idea Prioritization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BE0E3" w14:textId="77777777" w:rsidR="00AE0456" w:rsidRDefault="00AE0456">
      <w:pPr>
        <w:spacing w:after="0" w:line="240" w:lineRule="auto"/>
      </w:pPr>
      <w:r>
        <w:separator/>
      </w:r>
    </w:p>
  </w:footnote>
  <w:footnote w:type="continuationSeparator" w:id="0">
    <w:p w14:paraId="123F89C0" w14:textId="77777777" w:rsidR="00AE0456" w:rsidRDefault="00AE04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B89"/>
    <w:rsid w:val="00403B89"/>
    <w:rsid w:val="008F74F9"/>
    <w:rsid w:val="00AA3493"/>
    <w:rsid w:val="00AE0456"/>
    <w:rsid w:val="00C9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0680"/>
  <w15:docId w15:val="{6472E132-4F4E-436E-9B79-D5AC86FF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Thaslima Jasmin S</cp:lastModifiedBy>
  <cp:revision>3</cp:revision>
  <cp:lastPrinted>2026-09-28T09:47:00Z</cp:lastPrinted>
  <dcterms:created xsi:type="dcterms:W3CDTF">2026-09-28T09:46:00Z</dcterms:created>
  <dcterms:modified xsi:type="dcterms:W3CDTF">2026-09-28T09:47:00Z</dcterms:modified>
</cp:coreProperties>
</file>