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D219" w14:textId="77777777" w:rsidR="000409AD" w:rsidRDefault="00867465">
      <w:pPr>
        <w:jc w:val="center"/>
      </w:pPr>
      <w:r>
        <w:rPr>
          <w:b/>
          <w:bCs/>
          <w:sz w:val="32"/>
          <w:szCs w:val="32"/>
        </w:rPr>
        <w:t>Project Design Phase</w:t>
      </w:r>
    </w:p>
    <w:p w14:paraId="240FBEF5" w14:textId="77777777" w:rsidR="000409AD" w:rsidRDefault="00867465">
      <w:pPr>
        <w:jc w:val="center"/>
      </w:pPr>
      <w:r>
        <w:rPr>
          <w:b/>
          <w:bCs/>
          <w:sz w:val="28"/>
          <w:szCs w:val="28"/>
        </w:rPr>
        <w:t>Solution Architecture</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0409AD" w14:paraId="5D32A8E1" w14:textId="77777777">
        <w:trPr>
          <w:jc w:val="center"/>
        </w:trPr>
        <w:tc>
          <w:tcPr>
            <w:tcW w:w="5184" w:type="dxa"/>
          </w:tcPr>
          <w:p w14:paraId="0B1D877C" w14:textId="77777777" w:rsidR="000409AD" w:rsidRDefault="00867465">
            <w:r>
              <w:rPr>
                <w:b/>
                <w:bCs/>
              </w:rPr>
              <w:t>Date</w:t>
            </w:r>
          </w:p>
        </w:tc>
        <w:tc>
          <w:tcPr>
            <w:tcW w:w="5184" w:type="dxa"/>
          </w:tcPr>
          <w:p w14:paraId="06E368A8" w14:textId="469BED04" w:rsidR="000409AD" w:rsidRPr="00776B81" w:rsidRDefault="00776B81">
            <w:pPr>
              <w:rPr>
                <w:lang w:val="en-IN"/>
              </w:rPr>
            </w:pPr>
            <w:r>
              <w:t xml:space="preserve">28 </w:t>
            </w:r>
            <w:proofErr w:type="gramStart"/>
            <w:r>
              <w:t>September  2026</w:t>
            </w:r>
            <w:proofErr w:type="gramEnd"/>
          </w:p>
        </w:tc>
      </w:tr>
      <w:tr w:rsidR="000409AD" w14:paraId="4773A74E" w14:textId="77777777">
        <w:trPr>
          <w:jc w:val="center"/>
        </w:trPr>
        <w:tc>
          <w:tcPr>
            <w:tcW w:w="5184" w:type="dxa"/>
          </w:tcPr>
          <w:p w14:paraId="7B85B440" w14:textId="77777777" w:rsidR="000409AD" w:rsidRDefault="00867465">
            <w:r>
              <w:rPr>
                <w:b/>
                <w:bCs/>
              </w:rPr>
              <w:t>Team ID</w:t>
            </w:r>
          </w:p>
        </w:tc>
        <w:tc>
          <w:tcPr>
            <w:tcW w:w="5184" w:type="dxa"/>
          </w:tcPr>
          <w:p w14:paraId="5360E666" w14:textId="62099694" w:rsidR="000409AD" w:rsidRDefault="00776B81">
            <w:r w:rsidRPr="00776B81">
              <w:t>SWTID-2026-5454</w:t>
            </w:r>
          </w:p>
        </w:tc>
      </w:tr>
      <w:tr w:rsidR="000409AD" w14:paraId="00397E1F" w14:textId="77777777">
        <w:trPr>
          <w:jc w:val="center"/>
        </w:trPr>
        <w:tc>
          <w:tcPr>
            <w:tcW w:w="5184" w:type="dxa"/>
          </w:tcPr>
          <w:p w14:paraId="3AE6236B" w14:textId="77777777" w:rsidR="000409AD" w:rsidRDefault="00867465">
            <w:r>
              <w:rPr>
                <w:b/>
                <w:bCs/>
              </w:rPr>
              <w:t>Project Name</w:t>
            </w:r>
          </w:p>
        </w:tc>
        <w:tc>
          <w:tcPr>
            <w:tcW w:w="5184" w:type="dxa"/>
          </w:tcPr>
          <w:p w14:paraId="29E98FAC" w14:textId="77777777" w:rsidR="000409AD" w:rsidRDefault="00867465">
            <w:r>
              <w:t>Streamlining IT Procurement: Automating Standard Laptop Orders with Flow Designer</w:t>
            </w:r>
          </w:p>
        </w:tc>
      </w:tr>
      <w:tr w:rsidR="000409AD" w14:paraId="7E725939" w14:textId="77777777">
        <w:trPr>
          <w:jc w:val="center"/>
        </w:trPr>
        <w:tc>
          <w:tcPr>
            <w:tcW w:w="5184" w:type="dxa"/>
          </w:tcPr>
          <w:p w14:paraId="38A82D6D" w14:textId="77777777" w:rsidR="000409AD" w:rsidRDefault="00867465">
            <w:r>
              <w:rPr>
                <w:b/>
                <w:bCs/>
              </w:rPr>
              <w:t>Maximum Marks</w:t>
            </w:r>
          </w:p>
        </w:tc>
        <w:tc>
          <w:tcPr>
            <w:tcW w:w="5184" w:type="dxa"/>
          </w:tcPr>
          <w:p w14:paraId="26E370FD" w14:textId="77777777" w:rsidR="000409AD" w:rsidRDefault="00867465">
            <w:r>
              <w:t>4 Marks</w:t>
            </w:r>
          </w:p>
        </w:tc>
      </w:tr>
    </w:tbl>
    <w:p w14:paraId="03D5CC35" w14:textId="77777777" w:rsidR="000409AD" w:rsidRDefault="000409AD"/>
    <w:p w14:paraId="3C07C154" w14:textId="77777777" w:rsidR="000409AD" w:rsidRDefault="00867465">
      <w:r>
        <w:rPr>
          <w:b/>
          <w:bCs/>
          <w:sz w:val="24"/>
          <w:szCs w:val="24"/>
        </w:rPr>
        <w:t>Solution Architecture:</w:t>
      </w:r>
    </w:p>
    <w:p w14:paraId="10909693" w14:textId="77777777" w:rsidR="000409AD" w:rsidRDefault="00867465">
      <w:r>
        <w:t>The solution architecture for this project bridges the IT procurement problem with a ServiceNow-based automation solution. It defines how the Standard Laptop request moves through the Service Catalog, approval process, Flow Designer, automated Catalog Task creation, and Hardware team assignment.</w:t>
      </w:r>
    </w:p>
    <w:p w14:paraId="15ED3DD4" w14:textId="77777777" w:rsidR="000409AD" w:rsidRDefault="00867465">
      <w:r>
        <w:rPr>
          <w:b/>
          <w:bCs/>
          <w:sz w:val="24"/>
          <w:szCs w:val="24"/>
        </w:rPr>
        <w:t>Architecture and Data Flow</w:t>
      </w:r>
    </w:p>
    <w:tbl>
      <w:tblPr>
        <w:tblStyle w:val="a0"/>
        <w:tblW w:w="10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4"/>
        <w:gridCol w:w="2074"/>
        <w:gridCol w:w="2074"/>
        <w:gridCol w:w="2074"/>
        <w:gridCol w:w="2074"/>
      </w:tblGrid>
      <w:tr w:rsidR="000409AD" w14:paraId="7EFFC431" w14:textId="77777777">
        <w:trPr>
          <w:jc w:val="center"/>
        </w:trPr>
        <w:tc>
          <w:tcPr>
            <w:tcW w:w="2074" w:type="dxa"/>
            <w:shd w:val="clear" w:color="auto" w:fill="D9EAF7"/>
            <w:vAlign w:val="center"/>
          </w:tcPr>
          <w:p w14:paraId="496998E0" w14:textId="77777777" w:rsidR="000409AD" w:rsidRDefault="00867465">
            <w:pPr>
              <w:jc w:val="center"/>
            </w:pPr>
            <w:r>
              <w:rPr>
                <w:b/>
                <w:bCs/>
                <w:sz w:val="17"/>
                <w:szCs w:val="17"/>
              </w:rPr>
              <w:t>Employee / IT User</w:t>
            </w:r>
          </w:p>
        </w:tc>
        <w:tc>
          <w:tcPr>
            <w:tcW w:w="2074" w:type="dxa"/>
            <w:vAlign w:val="center"/>
          </w:tcPr>
          <w:p w14:paraId="731A9F51" w14:textId="77777777" w:rsidR="000409AD" w:rsidRDefault="000409AD">
            <w:pPr>
              <w:jc w:val="center"/>
            </w:pPr>
          </w:p>
        </w:tc>
        <w:tc>
          <w:tcPr>
            <w:tcW w:w="2074" w:type="dxa"/>
            <w:shd w:val="clear" w:color="auto" w:fill="D9EAF7"/>
            <w:vAlign w:val="center"/>
          </w:tcPr>
          <w:p w14:paraId="5F5ECD60" w14:textId="77777777" w:rsidR="000409AD" w:rsidRDefault="00867465">
            <w:pPr>
              <w:jc w:val="center"/>
            </w:pPr>
            <w:r>
              <w:rPr>
                <w:b/>
                <w:bCs/>
                <w:sz w:val="17"/>
                <w:szCs w:val="17"/>
              </w:rPr>
              <w:t>ServiceNow Service Catalog</w:t>
            </w:r>
          </w:p>
        </w:tc>
        <w:tc>
          <w:tcPr>
            <w:tcW w:w="2074" w:type="dxa"/>
            <w:vAlign w:val="center"/>
          </w:tcPr>
          <w:p w14:paraId="52F9CBE4" w14:textId="77777777" w:rsidR="000409AD" w:rsidRDefault="000409AD">
            <w:pPr>
              <w:jc w:val="center"/>
            </w:pPr>
          </w:p>
        </w:tc>
        <w:tc>
          <w:tcPr>
            <w:tcW w:w="2074" w:type="dxa"/>
            <w:shd w:val="clear" w:color="auto" w:fill="D9EAF7"/>
            <w:vAlign w:val="center"/>
          </w:tcPr>
          <w:p w14:paraId="540FD8DF" w14:textId="77777777" w:rsidR="000409AD" w:rsidRDefault="00867465">
            <w:pPr>
              <w:jc w:val="center"/>
            </w:pPr>
            <w:r>
              <w:rPr>
                <w:b/>
                <w:bCs/>
                <w:sz w:val="17"/>
                <w:szCs w:val="17"/>
              </w:rPr>
              <w:t>Approver</w:t>
            </w:r>
          </w:p>
        </w:tc>
      </w:tr>
      <w:tr w:rsidR="000409AD" w14:paraId="4F7128AC" w14:textId="77777777">
        <w:trPr>
          <w:jc w:val="center"/>
        </w:trPr>
        <w:tc>
          <w:tcPr>
            <w:tcW w:w="2074" w:type="dxa"/>
            <w:vAlign w:val="center"/>
          </w:tcPr>
          <w:p w14:paraId="35167C32" w14:textId="77777777" w:rsidR="000409AD" w:rsidRDefault="00867465">
            <w:pPr>
              <w:jc w:val="center"/>
            </w:pPr>
            <w:r>
              <w:rPr>
                <w:sz w:val="17"/>
                <w:szCs w:val="17"/>
              </w:rPr>
              <w:t>Submit Standard Laptop Request</w:t>
            </w:r>
          </w:p>
        </w:tc>
        <w:tc>
          <w:tcPr>
            <w:tcW w:w="2074" w:type="dxa"/>
            <w:vAlign w:val="center"/>
          </w:tcPr>
          <w:p w14:paraId="3AA74F53" w14:textId="77777777" w:rsidR="000409AD" w:rsidRDefault="000409AD">
            <w:pPr>
              <w:jc w:val="center"/>
            </w:pPr>
          </w:p>
        </w:tc>
        <w:tc>
          <w:tcPr>
            <w:tcW w:w="2074" w:type="dxa"/>
            <w:vAlign w:val="center"/>
          </w:tcPr>
          <w:p w14:paraId="3F9AEFBB" w14:textId="77777777" w:rsidR="000409AD" w:rsidRDefault="00867465">
            <w:pPr>
              <w:jc w:val="center"/>
            </w:pPr>
            <w:r>
              <w:rPr>
                <w:sz w:val="17"/>
                <w:szCs w:val="17"/>
              </w:rPr>
              <w:t>Requested Item</w:t>
            </w:r>
          </w:p>
        </w:tc>
        <w:tc>
          <w:tcPr>
            <w:tcW w:w="2074" w:type="dxa"/>
            <w:vAlign w:val="center"/>
          </w:tcPr>
          <w:p w14:paraId="35EBA4D6" w14:textId="77777777" w:rsidR="000409AD" w:rsidRDefault="000409AD">
            <w:pPr>
              <w:jc w:val="center"/>
            </w:pPr>
          </w:p>
        </w:tc>
        <w:tc>
          <w:tcPr>
            <w:tcW w:w="2074" w:type="dxa"/>
            <w:vAlign w:val="center"/>
          </w:tcPr>
          <w:p w14:paraId="2C1F7FA8" w14:textId="77777777" w:rsidR="000409AD" w:rsidRDefault="00867465">
            <w:pPr>
              <w:jc w:val="center"/>
            </w:pPr>
            <w:r>
              <w:rPr>
                <w:sz w:val="17"/>
                <w:szCs w:val="17"/>
              </w:rPr>
              <w:t>Approve Request</w:t>
            </w:r>
          </w:p>
        </w:tc>
      </w:tr>
      <w:tr w:rsidR="000409AD" w14:paraId="23744C8E" w14:textId="77777777">
        <w:trPr>
          <w:jc w:val="center"/>
        </w:trPr>
        <w:tc>
          <w:tcPr>
            <w:tcW w:w="2074" w:type="dxa"/>
            <w:vAlign w:val="center"/>
          </w:tcPr>
          <w:p w14:paraId="433223C1" w14:textId="77777777" w:rsidR="000409AD" w:rsidRDefault="000409AD">
            <w:pPr>
              <w:jc w:val="center"/>
            </w:pPr>
          </w:p>
        </w:tc>
        <w:tc>
          <w:tcPr>
            <w:tcW w:w="2074" w:type="dxa"/>
            <w:vAlign w:val="center"/>
          </w:tcPr>
          <w:p w14:paraId="759271B6" w14:textId="77777777" w:rsidR="000409AD" w:rsidRDefault="000409AD">
            <w:pPr>
              <w:jc w:val="center"/>
            </w:pPr>
          </w:p>
        </w:tc>
        <w:tc>
          <w:tcPr>
            <w:tcW w:w="2074" w:type="dxa"/>
            <w:vAlign w:val="center"/>
          </w:tcPr>
          <w:p w14:paraId="0E2141B7" w14:textId="77777777" w:rsidR="000409AD" w:rsidRDefault="00867465">
            <w:pPr>
              <w:jc w:val="center"/>
            </w:pPr>
            <w:r>
              <w:rPr>
                <w:sz w:val="17"/>
                <w:szCs w:val="17"/>
              </w:rPr>
              <w:t>↓</w:t>
            </w:r>
          </w:p>
        </w:tc>
        <w:tc>
          <w:tcPr>
            <w:tcW w:w="2074" w:type="dxa"/>
            <w:vAlign w:val="center"/>
          </w:tcPr>
          <w:p w14:paraId="2CE2C0DB" w14:textId="77777777" w:rsidR="000409AD" w:rsidRDefault="000409AD">
            <w:pPr>
              <w:jc w:val="center"/>
            </w:pPr>
          </w:p>
        </w:tc>
        <w:tc>
          <w:tcPr>
            <w:tcW w:w="2074" w:type="dxa"/>
            <w:vAlign w:val="center"/>
          </w:tcPr>
          <w:p w14:paraId="120D4DF4" w14:textId="77777777" w:rsidR="000409AD" w:rsidRDefault="000409AD">
            <w:pPr>
              <w:jc w:val="center"/>
            </w:pPr>
          </w:p>
        </w:tc>
      </w:tr>
      <w:tr w:rsidR="000409AD" w14:paraId="471DFFFE" w14:textId="77777777">
        <w:trPr>
          <w:jc w:val="center"/>
        </w:trPr>
        <w:tc>
          <w:tcPr>
            <w:tcW w:w="2074" w:type="dxa"/>
            <w:vAlign w:val="center"/>
          </w:tcPr>
          <w:p w14:paraId="3FA99EEE" w14:textId="77777777" w:rsidR="000409AD" w:rsidRDefault="000409AD">
            <w:pPr>
              <w:jc w:val="center"/>
            </w:pPr>
          </w:p>
        </w:tc>
        <w:tc>
          <w:tcPr>
            <w:tcW w:w="2074" w:type="dxa"/>
            <w:vAlign w:val="center"/>
          </w:tcPr>
          <w:p w14:paraId="6942E4E7" w14:textId="77777777" w:rsidR="000409AD" w:rsidRDefault="000409AD">
            <w:pPr>
              <w:jc w:val="center"/>
            </w:pPr>
          </w:p>
        </w:tc>
        <w:tc>
          <w:tcPr>
            <w:tcW w:w="2074" w:type="dxa"/>
            <w:shd w:val="clear" w:color="auto" w:fill="E2F0D9"/>
            <w:vAlign w:val="center"/>
          </w:tcPr>
          <w:p w14:paraId="465466F5" w14:textId="77777777" w:rsidR="000409AD" w:rsidRDefault="00867465">
            <w:pPr>
              <w:jc w:val="center"/>
            </w:pPr>
            <w:r>
              <w:rPr>
                <w:b/>
                <w:bCs/>
                <w:sz w:val="17"/>
                <w:szCs w:val="17"/>
              </w:rPr>
              <w:t>Flow Designer</w:t>
            </w:r>
          </w:p>
        </w:tc>
        <w:tc>
          <w:tcPr>
            <w:tcW w:w="2074" w:type="dxa"/>
            <w:vAlign w:val="center"/>
          </w:tcPr>
          <w:p w14:paraId="2EFE9434" w14:textId="77777777" w:rsidR="000409AD" w:rsidRDefault="000409AD">
            <w:pPr>
              <w:jc w:val="center"/>
            </w:pPr>
          </w:p>
        </w:tc>
        <w:tc>
          <w:tcPr>
            <w:tcW w:w="2074" w:type="dxa"/>
            <w:vAlign w:val="center"/>
          </w:tcPr>
          <w:p w14:paraId="77886880" w14:textId="77777777" w:rsidR="000409AD" w:rsidRDefault="000409AD">
            <w:pPr>
              <w:jc w:val="center"/>
            </w:pPr>
          </w:p>
        </w:tc>
      </w:tr>
      <w:tr w:rsidR="000409AD" w14:paraId="7829B5E1" w14:textId="77777777">
        <w:trPr>
          <w:jc w:val="center"/>
        </w:trPr>
        <w:tc>
          <w:tcPr>
            <w:tcW w:w="2074" w:type="dxa"/>
            <w:vAlign w:val="center"/>
          </w:tcPr>
          <w:p w14:paraId="64F29919" w14:textId="77777777" w:rsidR="000409AD" w:rsidRDefault="000409AD">
            <w:pPr>
              <w:jc w:val="center"/>
            </w:pPr>
          </w:p>
        </w:tc>
        <w:tc>
          <w:tcPr>
            <w:tcW w:w="2074" w:type="dxa"/>
            <w:vAlign w:val="center"/>
          </w:tcPr>
          <w:p w14:paraId="49E84E84" w14:textId="77777777" w:rsidR="000409AD" w:rsidRDefault="000409AD">
            <w:pPr>
              <w:jc w:val="center"/>
            </w:pPr>
          </w:p>
        </w:tc>
        <w:tc>
          <w:tcPr>
            <w:tcW w:w="2074" w:type="dxa"/>
            <w:shd w:val="clear" w:color="auto" w:fill="FFF2CC"/>
            <w:vAlign w:val="center"/>
          </w:tcPr>
          <w:p w14:paraId="7018F026" w14:textId="77777777" w:rsidR="000409AD" w:rsidRDefault="00867465">
            <w:pPr>
              <w:jc w:val="center"/>
            </w:pPr>
            <w:r>
              <w:rPr>
                <w:b/>
                <w:bCs/>
                <w:sz w:val="17"/>
                <w:szCs w:val="17"/>
              </w:rPr>
              <w:t>Create Catalog Task</w:t>
            </w:r>
            <w:r>
              <w:rPr>
                <w:b/>
                <w:bCs/>
                <w:sz w:val="17"/>
                <w:szCs w:val="17"/>
              </w:rPr>
              <w:br/>
              <w:t xml:space="preserve">Short Description: Laptop need to </w:t>
            </w:r>
            <w:proofErr w:type="gramStart"/>
            <w:r>
              <w:rPr>
                <w:b/>
                <w:bCs/>
                <w:sz w:val="17"/>
                <w:szCs w:val="17"/>
              </w:rPr>
              <w:t>Configured</w:t>
            </w:r>
            <w:proofErr w:type="gramEnd"/>
            <w:r>
              <w:rPr>
                <w:b/>
                <w:bCs/>
                <w:sz w:val="17"/>
                <w:szCs w:val="17"/>
              </w:rPr>
              <w:br/>
              <w:t>Assignment Group: Hardware</w:t>
            </w:r>
          </w:p>
        </w:tc>
        <w:tc>
          <w:tcPr>
            <w:tcW w:w="2074" w:type="dxa"/>
            <w:vAlign w:val="center"/>
          </w:tcPr>
          <w:p w14:paraId="07C1C59D" w14:textId="77777777" w:rsidR="000409AD" w:rsidRDefault="000409AD">
            <w:pPr>
              <w:jc w:val="center"/>
            </w:pPr>
          </w:p>
        </w:tc>
        <w:tc>
          <w:tcPr>
            <w:tcW w:w="2074" w:type="dxa"/>
            <w:shd w:val="clear" w:color="auto" w:fill="FCE4D6"/>
            <w:vAlign w:val="center"/>
          </w:tcPr>
          <w:p w14:paraId="2FC6C96A" w14:textId="77777777" w:rsidR="000409AD" w:rsidRDefault="00867465">
            <w:pPr>
              <w:jc w:val="center"/>
            </w:pPr>
            <w:r>
              <w:rPr>
                <w:b/>
                <w:bCs/>
                <w:sz w:val="17"/>
                <w:szCs w:val="17"/>
              </w:rPr>
              <w:t>Hardware Team</w:t>
            </w:r>
          </w:p>
        </w:tc>
      </w:tr>
    </w:tbl>
    <w:p w14:paraId="733378CA" w14:textId="77777777" w:rsidR="000409AD" w:rsidRDefault="00867465">
      <w:pPr>
        <w:jc w:val="center"/>
      </w:pPr>
      <w:r>
        <w:rPr>
          <w:i/>
          <w:iCs/>
          <w:sz w:val="17"/>
          <w:szCs w:val="17"/>
        </w:rPr>
        <w:t>Figure 1: Solution architecture and data flow for Standard Laptop order automation</w:t>
      </w:r>
    </w:p>
    <w:p w14:paraId="18ADC78F" w14:textId="77777777" w:rsidR="000409AD" w:rsidRDefault="00867465">
      <w:r>
        <w:rPr>
          <w:b/>
          <w:bCs/>
          <w:sz w:val="24"/>
          <w:szCs w:val="24"/>
        </w:rPr>
        <w:t>Architecture Components</w:t>
      </w:r>
    </w:p>
    <w:tbl>
      <w:tblPr>
        <w:tblStyle w:val="a1"/>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0409AD" w14:paraId="2EC289E1" w14:textId="77777777">
        <w:trPr>
          <w:jc w:val="center"/>
        </w:trPr>
        <w:tc>
          <w:tcPr>
            <w:tcW w:w="3456" w:type="dxa"/>
            <w:shd w:val="clear" w:color="auto" w:fill="D9EAF7"/>
          </w:tcPr>
          <w:p w14:paraId="5DCD7B42" w14:textId="77777777" w:rsidR="000409AD" w:rsidRDefault="00867465">
            <w:r>
              <w:rPr>
                <w:b/>
                <w:bCs/>
              </w:rPr>
              <w:t>Component</w:t>
            </w:r>
          </w:p>
        </w:tc>
        <w:tc>
          <w:tcPr>
            <w:tcW w:w="3456" w:type="dxa"/>
            <w:shd w:val="clear" w:color="auto" w:fill="D9EAF7"/>
          </w:tcPr>
          <w:p w14:paraId="2EFE89AA" w14:textId="77777777" w:rsidR="000409AD" w:rsidRDefault="00867465">
            <w:r>
              <w:rPr>
                <w:b/>
                <w:bCs/>
              </w:rPr>
              <w:t>Technology / Service</w:t>
            </w:r>
          </w:p>
        </w:tc>
        <w:tc>
          <w:tcPr>
            <w:tcW w:w="3456" w:type="dxa"/>
            <w:shd w:val="clear" w:color="auto" w:fill="D9EAF7"/>
          </w:tcPr>
          <w:p w14:paraId="75F40DCE" w14:textId="77777777" w:rsidR="000409AD" w:rsidRDefault="00867465">
            <w:r>
              <w:rPr>
                <w:b/>
                <w:bCs/>
              </w:rPr>
              <w:t>Purpose</w:t>
            </w:r>
          </w:p>
        </w:tc>
      </w:tr>
      <w:tr w:rsidR="000409AD" w14:paraId="307DD458" w14:textId="77777777">
        <w:trPr>
          <w:jc w:val="center"/>
        </w:trPr>
        <w:tc>
          <w:tcPr>
            <w:tcW w:w="3456" w:type="dxa"/>
          </w:tcPr>
          <w:p w14:paraId="783041E5" w14:textId="77777777" w:rsidR="000409AD" w:rsidRDefault="00867465">
            <w:r>
              <w:t>User Interface</w:t>
            </w:r>
          </w:p>
        </w:tc>
        <w:tc>
          <w:tcPr>
            <w:tcW w:w="3456" w:type="dxa"/>
          </w:tcPr>
          <w:p w14:paraId="6E5CE121" w14:textId="77777777" w:rsidR="000409AD" w:rsidRDefault="00867465">
            <w:r>
              <w:t>ServiceNow Service Catalog</w:t>
            </w:r>
          </w:p>
        </w:tc>
        <w:tc>
          <w:tcPr>
            <w:tcW w:w="3456" w:type="dxa"/>
          </w:tcPr>
          <w:p w14:paraId="7C35A167" w14:textId="77777777" w:rsidR="000409AD" w:rsidRDefault="00867465">
            <w:proofErr w:type="gramStart"/>
            <w:r>
              <w:t>Allows the</w:t>
            </w:r>
            <w:proofErr w:type="gramEnd"/>
            <w:r>
              <w:t xml:space="preserve"> </w:t>
            </w:r>
            <w:proofErr w:type="gramStart"/>
            <w:r>
              <w:t>employee</w:t>
            </w:r>
            <w:proofErr w:type="gramEnd"/>
            <w:r>
              <w:t xml:space="preserve"> / IT </w:t>
            </w:r>
            <w:proofErr w:type="gramStart"/>
            <w:r>
              <w:t>user</w:t>
            </w:r>
            <w:proofErr w:type="gramEnd"/>
            <w:r>
              <w:t xml:space="preserve"> to submit the Standard Laptop request and view request information.</w:t>
            </w:r>
          </w:p>
        </w:tc>
      </w:tr>
      <w:tr w:rsidR="000409AD" w14:paraId="4C72323B" w14:textId="77777777">
        <w:trPr>
          <w:jc w:val="center"/>
        </w:trPr>
        <w:tc>
          <w:tcPr>
            <w:tcW w:w="3456" w:type="dxa"/>
          </w:tcPr>
          <w:p w14:paraId="66480B68" w14:textId="77777777" w:rsidR="000409AD" w:rsidRDefault="00867465">
            <w:r>
              <w:t>Request &amp; Approval</w:t>
            </w:r>
          </w:p>
        </w:tc>
        <w:tc>
          <w:tcPr>
            <w:tcW w:w="3456" w:type="dxa"/>
          </w:tcPr>
          <w:p w14:paraId="74EA9402" w14:textId="77777777" w:rsidR="000409AD" w:rsidRDefault="00867465">
            <w:r>
              <w:t>Service Catalog + Approval Process</w:t>
            </w:r>
          </w:p>
        </w:tc>
        <w:tc>
          <w:tcPr>
            <w:tcW w:w="3456" w:type="dxa"/>
          </w:tcPr>
          <w:p w14:paraId="663CFAE6" w14:textId="77777777" w:rsidR="000409AD" w:rsidRDefault="00867465">
            <w:r>
              <w:t>Captures the request and obtains approval before fulfillment task creation.</w:t>
            </w:r>
          </w:p>
        </w:tc>
      </w:tr>
      <w:tr w:rsidR="000409AD" w14:paraId="2D476A38" w14:textId="77777777">
        <w:trPr>
          <w:jc w:val="center"/>
        </w:trPr>
        <w:tc>
          <w:tcPr>
            <w:tcW w:w="3456" w:type="dxa"/>
          </w:tcPr>
          <w:p w14:paraId="53FDD1C1" w14:textId="77777777" w:rsidR="000409AD" w:rsidRDefault="00867465">
            <w:r>
              <w:t>Automation Logic</w:t>
            </w:r>
          </w:p>
        </w:tc>
        <w:tc>
          <w:tcPr>
            <w:tcW w:w="3456" w:type="dxa"/>
          </w:tcPr>
          <w:p w14:paraId="4B64CE87" w14:textId="77777777" w:rsidR="000409AD" w:rsidRDefault="00867465">
            <w:r>
              <w:t>ServiceNow Flow Designer</w:t>
            </w:r>
          </w:p>
        </w:tc>
        <w:tc>
          <w:tcPr>
            <w:tcW w:w="3456" w:type="dxa"/>
          </w:tcPr>
          <w:p w14:paraId="7553DCB8" w14:textId="77777777" w:rsidR="000409AD" w:rsidRDefault="00867465">
            <w:r>
              <w:t>Triggers the automated fulfillment workflow after the approved request.</w:t>
            </w:r>
          </w:p>
        </w:tc>
      </w:tr>
      <w:tr w:rsidR="000409AD" w14:paraId="33F34B31" w14:textId="77777777">
        <w:trPr>
          <w:jc w:val="center"/>
        </w:trPr>
        <w:tc>
          <w:tcPr>
            <w:tcW w:w="3456" w:type="dxa"/>
          </w:tcPr>
          <w:p w14:paraId="27C2A50F" w14:textId="77777777" w:rsidR="000409AD" w:rsidRDefault="00867465">
            <w:r>
              <w:t>Task Creation</w:t>
            </w:r>
          </w:p>
        </w:tc>
        <w:tc>
          <w:tcPr>
            <w:tcW w:w="3456" w:type="dxa"/>
          </w:tcPr>
          <w:p w14:paraId="71430B8F" w14:textId="77777777" w:rsidR="000409AD" w:rsidRDefault="00867465">
            <w:r>
              <w:t>Create Catalog Task action</w:t>
            </w:r>
          </w:p>
        </w:tc>
        <w:tc>
          <w:tcPr>
            <w:tcW w:w="3456" w:type="dxa"/>
          </w:tcPr>
          <w:p w14:paraId="341F685B" w14:textId="77777777" w:rsidR="000409AD" w:rsidRDefault="00867465">
            <w:r>
              <w:t>Creates the Catalog Task for the Standard Laptop configuration.</w:t>
            </w:r>
          </w:p>
        </w:tc>
      </w:tr>
      <w:tr w:rsidR="000409AD" w14:paraId="372EC378" w14:textId="77777777">
        <w:trPr>
          <w:jc w:val="center"/>
        </w:trPr>
        <w:tc>
          <w:tcPr>
            <w:tcW w:w="3456" w:type="dxa"/>
          </w:tcPr>
          <w:p w14:paraId="1798725E" w14:textId="77777777" w:rsidR="000409AD" w:rsidRDefault="00867465">
            <w:r>
              <w:t>Task Assignment</w:t>
            </w:r>
          </w:p>
        </w:tc>
        <w:tc>
          <w:tcPr>
            <w:tcW w:w="3456" w:type="dxa"/>
          </w:tcPr>
          <w:p w14:paraId="4E683246" w14:textId="77777777" w:rsidR="000409AD" w:rsidRDefault="00867465">
            <w:r>
              <w:t>Assignment Group: Hardware</w:t>
            </w:r>
          </w:p>
        </w:tc>
        <w:tc>
          <w:tcPr>
            <w:tcW w:w="3456" w:type="dxa"/>
          </w:tcPr>
          <w:p w14:paraId="0E5D9521" w14:textId="77777777" w:rsidR="000409AD" w:rsidRDefault="00867465">
            <w:r>
              <w:t>Routes the generated configuration task to the Hardware team.</w:t>
            </w:r>
          </w:p>
        </w:tc>
      </w:tr>
      <w:tr w:rsidR="000409AD" w14:paraId="289C9018" w14:textId="77777777">
        <w:trPr>
          <w:jc w:val="center"/>
        </w:trPr>
        <w:tc>
          <w:tcPr>
            <w:tcW w:w="3456" w:type="dxa"/>
          </w:tcPr>
          <w:p w14:paraId="180D9A14" w14:textId="77777777" w:rsidR="000409AD" w:rsidRDefault="00867465">
            <w:r>
              <w:t>Data / Records</w:t>
            </w:r>
          </w:p>
        </w:tc>
        <w:tc>
          <w:tcPr>
            <w:tcW w:w="3456" w:type="dxa"/>
          </w:tcPr>
          <w:p w14:paraId="5CDCAFAE" w14:textId="77777777" w:rsidR="000409AD" w:rsidRDefault="00867465">
            <w:r>
              <w:t>ServiceNow platform data tables</w:t>
            </w:r>
          </w:p>
        </w:tc>
        <w:tc>
          <w:tcPr>
            <w:tcW w:w="3456" w:type="dxa"/>
          </w:tcPr>
          <w:p w14:paraId="194C8BD1" w14:textId="77777777" w:rsidR="000409AD" w:rsidRDefault="00867465">
            <w:proofErr w:type="gramStart"/>
            <w:r>
              <w:t>Stores</w:t>
            </w:r>
            <w:proofErr w:type="gramEnd"/>
            <w:r>
              <w:t xml:space="preserve"> the requested item and catalog task information used by the workflow.</w:t>
            </w:r>
          </w:p>
        </w:tc>
      </w:tr>
    </w:tbl>
    <w:p w14:paraId="1950A0EB" w14:textId="77777777" w:rsidR="000409AD" w:rsidRDefault="00867465">
      <w:r>
        <w:rPr>
          <w:b/>
          <w:bCs/>
          <w:sz w:val="24"/>
          <w:szCs w:val="24"/>
        </w:rPr>
        <w:t>Process Flow</w:t>
      </w:r>
    </w:p>
    <w:p w14:paraId="453A13B0" w14:textId="77777777" w:rsidR="000409AD" w:rsidRDefault="00867465">
      <w:r>
        <w:t>1. Employee / IT user selects Standard Laptop from the Service Catalog and submits the request.</w:t>
      </w:r>
    </w:p>
    <w:p w14:paraId="6012293E" w14:textId="77777777" w:rsidR="000409AD" w:rsidRDefault="00867465">
      <w:r>
        <w:t>2. The requested item enters the approval process.</w:t>
      </w:r>
    </w:p>
    <w:p w14:paraId="33C5155A" w14:textId="77777777" w:rsidR="000409AD" w:rsidRDefault="00867465">
      <w:r>
        <w:t>3. After approval, the Standard Laptop Task Flow is triggered through the catalog item's Process Engine.</w:t>
      </w:r>
    </w:p>
    <w:p w14:paraId="2AD0F1C4" w14:textId="77777777" w:rsidR="000409AD" w:rsidRDefault="00867465">
      <w:r>
        <w:t>4. Flow Designer uses the Create Catalog Task action to create the configuration task.</w:t>
      </w:r>
    </w:p>
    <w:p w14:paraId="2CD7BE67" w14:textId="77777777" w:rsidR="000409AD" w:rsidRDefault="00867465">
      <w:r>
        <w:t xml:space="preserve">5. The task is given the description “Laptop need to </w:t>
      </w:r>
      <w:proofErr w:type="gramStart"/>
      <w:r>
        <w:t>Configured</w:t>
      </w:r>
      <w:proofErr w:type="gramEnd"/>
      <w:r>
        <w:t>” and assigned to the Hardware group.</w:t>
      </w:r>
    </w:p>
    <w:p w14:paraId="6BB032DB" w14:textId="77777777" w:rsidR="000409AD" w:rsidRDefault="00867465">
      <w:r>
        <w:lastRenderedPageBreak/>
        <w:t>6. The Hardware team receives the task and performs the required laptop configuration.</w:t>
      </w:r>
    </w:p>
    <w:p w14:paraId="619BF9A9" w14:textId="77777777" w:rsidR="000409AD" w:rsidRDefault="00867465">
      <w:r>
        <w:t>7. The Requested Item and Catalog Tasks sections are used to verify the request and task status.</w:t>
      </w:r>
    </w:p>
    <w:p w14:paraId="37C5BD35" w14:textId="77777777" w:rsidR="000409AD" w:rsidRDefault="00867465">
      <w:r>
        <w:rPr>
          <w:b/>
          <w:bCs/>
          <w:sz w:val="24"/>
          <w:szCs w:val="24"/>
        </w:rPr>
        <w:t>Architecture Characteristics</w:t>
      </w:r>
    </w:p>
    <w:tbl>
      <w:tblPr>
        <w:tblStyle w:val="a2"/>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0409AD" w14:paraId="7E8D0FC4" w14:textId="77777777">
        <w:trPr>
          <w:jc w:val="center"/>
        </w:trPr>
        <w:tc>
          <w:tcPr>
            <w:tcW w:w="5184" w:type="dxa"/>
            <w:shd w:val="clear" w:color="auto" w:fill="D9EAF7"/>
          </w:tcPr>
          <w:p w14:paraId="37F87AEA" w14:textId="77777777" w:rsidR="000409AD" w:rsidRDefault="00867465">
            <w:r>
              <w:rPr>
                <w:b/>
                <w:bCs/>
              </w:rPr>
              <w:t>Characteristic</w:t>
            </w:r>
          </w:p>
        </w:tc>
        <w:tc>
          <w:tcPr>
            <w:tcW w:w="5184" w:type="dxa"/>
            <w:shd w:val="clear" w:color="auto" w:fill="D9EAF7"/>
          </w:tcPr>
          <w:p w14:paraId="5290229F" w14:textId="77777777" w:rsidR="000409AD" w:rsidRDefault="00867465">
            <w:r>
              <w:rPr>
                <w:b/>
                <w:bCs/>
              </w:rPr>
              <w:t>Project Implementation</w:t>
            </w:r>
          </w:p>
        </w:tc>
      </w:tr>
      <w:tr w:rsidR="000409AD" w14:paraId="604DB794" w14:textId="77777777">
        <w:trPr>
          <w:jc w:val="center"/>
        </w:trPr>
        <w:tc>
          <w:tcPr>
            <w:tcW w:w="5184" w:type="dxa"/>
          </w:tcPr>
          <w:p w14:paraId="04A2C286" w14:textId="77777777" w:rsidR="000409AD" w:rsidRDefault="00867465">
            <w:r>
              <w:t>Automation</w:t>
            </w:r>
          </w:p>
        </w:tc>
        <w:tc>
          <w:tcPr>
            <w:tcW w:w="5184" w:type="dxa"/>
          </w:tcPr>
          <w:p w14:paraId="730D4CF1" w14:textId="77777777" w:rsidR="000409AD" w:rsidRDefault="00867465">
            <w:r>
              <w:t>Flow Designer automatically creates the fulfillment Catalog Task after approval.</w:t>
            </w:r>
          </w:p>
        </w:tc>
      </w:tr>
      <w:tr w:rsidR="000409AD" w14:paraId="13CB6246" w14:textId="77777777">
        <w:trPr>
          <w:jc w:val="center"/>
        </w:trPr>
        <w:tc>
          <w:tcPr>
            <w:tcW w:w="5184" w:type="dxa"/>
          </w:tcPr>
          <w:p w14:paraId="208896B0" w14:textId="77777777" w:rsidR="000409AD" w:rsidRDefault="00867465">
            <w:r>
              <w:t>Integration</w:t>
            </w:r>
          </w:p>
        </w:tc>
        <w:tc>
          <w:tcPr>
            <w:tcW w:w="5184" w:type="dxa"/>
          </w:tcPr>
          <w:p w14:paraId="3309A352" w14:textId="77777777" w:rsidR="000409AD" w:rsidRDefault="00867465">
            <w:r>
              <w:t>Service Catalog, approval process, Flow Designer, and Hardware assignment work as one workflow.</w:t>
            </w:r>
          </w:p>
        </w:tc>
      </w:tr>
      <w:tr w:rsidR="000409AD" w14:paraId="270EBD81" w14:textId="77777777">
        <w:trPr>
          <w:jc w:val="center"/>
        </w:trPr>
        <w:tc>
          <w:tcPr>
            <w:tcW w:w="5184" w:type="dxa"/>
          </w:tcPr>
          <w:p w14:paraId="7C85D6F7" w14:textId="77777777" w:rsidR="000409AD" w:rsidRDefault="00867465">
            <w:r>
              <w:t>Reliability</w:t>
            </w:r>
          </w:p>
        </w:tc>
        <w:tc>
          <w:tcPr>
            <w:tcW w:w="5184" w:type="dxa"/>
          </w:tcPr>
          <w:p w14:paraId="3594C322" w14:textId="77777777" w:rsidR="000409AD" w:rsidRDefault="00867465">
            <w:r>
              <w:t>The defined flow provides a consistent task-creation and assignment process.</w:t>
            </w:r>
          </w:p>
        </w:tc>
      </w:tr>
      <w:tr w:rsidR="000409AD" w14:paraId="43879200" w14:textId="77777777">
        <w:trPr>
          <w:jc w:val="center"/>
        </w:trPr>
        <w:tc>
          <w:tcPr>
            <w:tcW w:w="5184" w:type="dxa"/>
          </w:tcPr>
          <w:p w14:paraId="7B88C2A5" w14:textId="77777777" w:rsidR="000409AD" w:rsidRDefault="00867465">
            <w:r>
              <w:t>Maintainability</w:t>
            </w:r>
          </w:p>
        </w:tc>
        <w:tc>
          <w:tcPr>
            <w:tcW w:w="5184" w:type="dxa"/>
          </w:tcPr>
          <w:p w14:paraId="48A02A67" w14:textId="77777777" w:rsidR="000409AD" w:rsidRDefault="00867465">
            <w:r>
              <w:t>The flow and catalog-item process configuration can be updated within ServiceNow.</w:t>
            </w:r>
          </w:p>
        </w:tc>
      </w:tr>
      <w:tr w:rsidR="000409AD" w14:paraId="14D8B624" w14:textId="77777777">
        <w:trPr>
          <w:jc w:val="center"/>
        </w:trPr>
        <w:tc>
          <w:tcPr>
            <w:tcW w:w="5184" w:type="dxa"/>
          </w:tcPr>
          <w:p w14:paraId="42F8E902" w14:textId="77777777" w:rsidR="000409AD" w:rsidRDefault="00867465">
            <w:r>
              <w:t>Scalability</w:t>
            </w:r>
          </w:p>
        </w:tc>
        <w:tc>
          <w:tcPr>
            <w:tcW w:w="5184" w:type="dxa"/>
          </w:tcPr>
          <w:p w14:paraId="620FD7DA" w14:textId="77777777" w:rsidR="000409AD" w:rsidRDefault="00867465">
            <w:r>
              <w:t>The same workflow pattern can be extended to other IT procurement catalog items and fulfillment tasks.</w:t>
            </w:r>
          </w:p>
        </w:tc>
      </w:tr>
    </w:tbl>
    <w:p w14:paraId="58D044CA" w14:textId="77777777" w:rsidR="000409AD" w:rsidRDefault="00867465">
      <w:r>
        <w:rPr>
          <w:b/>
          <w:bCs/>
          <w:sz w:val="24"/>
          <w:szCs w:val="24"/>
        </w:rPr>
        <w:t>Conclusion</w:t>
      </w:r>
    </w:p>
    <w:p w14:paraId="48EBDEB0" w14:textId="77777777" w:rsidR="000409AD" w:rsidRDefault="00867465">
      <w:r>
        <w:t>The proposed architecture provides a clear connection between the Standard Laptop procurement requirement and the ServiceNow technology solution. By combining Service Catalog, approval processing, Flow Designer, automatic Catalog Task creation, and Hardware assignment, the architecture supports timely configuration and reduces manual intervention.</w:t>
      </w:r>
    </w:p>
    <w:p w14:paraId="3C63D2BD" w14:textId="66E07E81" w:rsidR="000409AD" w:rsidRDefault="000409AD"/>
    <w:sectPr w:rsidR="000409AD">
      <w:footerReference w:type="default" r:id="rId6"/>
      <w:pgSz w:w="12240" w:h="15840"/>
      <w:pgMar w:top="864" w:right="936" w:bottom="864"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5BE5" w14:textId="77777777" w:rsidR="00867465" w:rsidRDefault="00867465">
      <w:pPr>
        <w:spacing w:after="0" w:line="240" w:lineRule="auto"/>
      </w:pPr>
      <w:r>
        <w:separator/>
      </w:r>
    </w:p>
  </w:endnote>
  <w:endnote w:type="continuationSeparator" w:id="0">
    <w:p w14:paraId="7B5D9D4D" w14:textId="77777777" w:rsidR="00867465" w:rsidRDefault="0086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5B16FA-0A85-403C-B6B9-AF02287B821F}"/>
    <w:embedBold r:id="rId2" w:fontKey="{35617F3C-3A6C-432B-B4F0-B78679FCB458}"/>
    <w:embedItalic r:id="rId3" w:fontKey="{AD668AEF-C4D9-420E-BF75-BC5197846D9D}"/>
    <w:embedBoldItalic r:id="rId4" w:fontKey="{2D958D42-1B8F-4DD8-9DF1-73AF10DFE228}"/>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A5F27F6A-1E29-4DB5-9672-0140D268CF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7CA6" w14:textId="77777777" w:rsidR="000409AD" w:rsidRDefault="00867465">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Solution Architecture | Standard Laptop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B52A" w14:textId="77777777" w:rsidR="00867465" w:rsidRDefault="00867465">
      <w:pPr>
        <w:spacing w:after="0" w:line="240" w:lineRule="auto"/>
      </w:pPr>
      <w:r>
        <w:separator/>
      </w:r>
    </w:p>
  </w:footnote>
  <w:footnote w:type="continuationSeparator" w:id="0">
    <w:p w14:paraId="68E75FEF" w14:textId="77777777" w:rsidR="00867465" w:rsidRDefault="008674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9AD"/>
    <w:rsid w:val="000409AD"/>
    <w:rsid w:val="004B75EA"/>
    <w:rsid w:val="00776B81"/>
    <w:rsid w:val="00867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DBAFF"/>
  <w15:docId w15:val="{6AF0DE62-C177-4B07-904B-881DB964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2</cp:revision>
  <dcterms:created xsi:type="dcterms:W3CDTF">2026-09-28T10:39:00Z</dcterms:created>
  <dcterms:modified xsi:type="dcterms:W3CDTF">2026-09-28T10:39:00Z</dcterms:modified>
</cp:coreProperties>
</file>