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Credit Scoring &amp; Loan Default Risk Prediction System Using Machine Learning</w:t>
      </w:r>
    </w:p>
    <w:p>
      <w:pPr>
        <w:pStyle w:val="Heading2"/>
      </w:pPr>
      <w:r>
        <w:t>1. Project Objective</w:t>
      </w:r>
    </w:p>
    <w:p>
      <w:r>
        <w:t>Develop a complete machine learning model from data preprocessing to prediction.</w:t>
      </w:r>
    </w:p>
    <w:p>
      <w:pPr>
        <w:pStyle w:val="Heading2"/>
      </w:pPr>
      <w:r>
        <w:t>2. Dataset Information</w:t>
      </w:r>
    </w:p>
    <w:p>
      <w:r>
        <w:t>Dataset: Home Credit Default Risk (application_train.csv)</w:t>
        <w:br/>
        <w:t>Rows: 307,511</w:t>
        <w:br/>
        <w:t>Target: TARGET</w:t>
      </w:r>
    </w:p>
    <w:p>
      <w:pPr>
        <w:pStyle w:val="Heading2"/>
      </w:pPr>
      <w:r>
        <w:t>3. Workflow</w:t>
      </w:r>
    </w:p>
    <w:p>
      <w:pPr>
        <w:pStyle w:val="ListBullet"/>
      </w:pPr>
      <w:r>
        <w:t>Import Libraries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EDA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Accuracy Comparison</w:t>
      </w:r>
    </w:p>
    <w:p>
      <w:pPr>
        <w:pStyle w:val="ListBullet"/>
      </w:pPr>
      <w:r>
        <w:t>Best Model</w:t>
      </w:r>
    </w:p>
    <w:p>
      <w:pPr>
        <w:pStyle w:val="ListBullet"/>
      </w:pPr>
      <w:r>
        <w:t>Prediction</w:t>
      </w:r>
    </w:p>
    <w:p>
      <w:pPr>
        <w:pStyle w:val="Heading2"/>
      </w:pPr>
      <w:r>
        <w:t>4. Important Features</w:t>
      </w:r>
    </w:p>
    <w:p>
      <w:pPr>
        <w:pStyle w:val="ListBullet"/>
      </w:pPr>
      <w:r>
        <w:t>AMT_INCOME_TOTAL</w:t>
      </w:r>
    </w:p>
    <w:p>
      <w:pPr>
        <w:pStyle w:val="ListBullet"/>
      </w:pPr>
      <w:r>
        <w:t>AMT_CREDIT</w:t>
      </w:r>
    </w:p>
    <w:p>
      <w:pPr>
        <w:pStyle w:val="ListBullet"/>
      </w:pPr>
      <w:r>
        <w:t>AMT_ANNUITY</w:t>
      </w:r>
    </w:p>
    <w:p>
      <w:pPr>
        <w:pStyle w:val="ListBullet"/>
      </w:pPr>
      <w:r>
        <w:t>DAYS_BIRTH</w:t>
      </w:r>
    </w:p>
    <w:p>
      <w:pPr>
        <w:pStyle w:val="ListBullet"/>
      </w:pPr>
      <w:r>
        <w:t>DAYS_EMPLOYED</w:t>
      </w:r>
    </w:p>
    <w:p>
      <w:pPr>
        <w:pStyle w:val="ListBullet"/>
      </w:pPr>
      <w:r>
        <w:t>INCOME_CREDIT_RATIO</w:t>
      </w:r>
    </w:p>
    <w:p>
      <w:pPr>
        <w:pStyle w:val="ListBullet"/>
      </w:pPr>
      <w:r>
        <w:t>CREDIT_INCOME_RATIO</w:t>
      </w:r>
    </w:p>
    <w:p>
      <w:pPr>
        <w:pStyle w:val="Heading2"/>
      </w:pPr>
      <w:r>
        <w:t>5. Algorithms Used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Extra Trees</w:t>
      </w:r>
    </w:p>
    <w:p>
      <w:pPr>
        <w:pStyle w:val="ListBullet"/>
      </w:pPr>
      <w:r>
        <w:t>XGBoost</w:t>
      </w:r>
    </w:p>
    <w:p>
      <w:pPr>
        <w:pStyle w:val="ListBullet"/>
      </w:pPr>
      <w:r>
        <w:t>CatBoost</w:t>
      </w:r>
    </w:p>
    <w:p>
      <w:pPr>
        <w:pStyle w:val="Heading2"/>
      </w:pPr>
      <w:r>
        <w:t>6. Best Model</w:t>
      </w:r>
    </w:p>
    <w:p>
      <w:r>
        <w:t>XGBoost (91.99%)</w:t>
      </w:r>
    </w:p>
    <w:p>
      <w:pPr>
        <w:pStyle w:val="Heading2"/>
      </w:pPr>
      <w:r>
        <w:t>7. Prediction</w:t>
      </w:r>
    </w:p>
    <w:p>
      <w:r>
        <w:t>User provides input values. After preprocessing, the trained model predicts the target.</w:t>
      </w:r>
    </w:p>
    <w:p>
      <w:pPr>
        <w:pStyle w:val="Heading2"/>
      </w:pPr>
      <w:r>
        <w:t>8. Conclusion</w:t>
      </w:r>
    </w:p>
    <w:p>
      <w:r>
        <w:t>Complete end-to-end ML workflow implemented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