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1407" w:type="dxa"/>
        <w:tblInd w:w="-973" w:type="dxa"/>
        <w:tblLook w:val="04A0" w:firstRow="1" w:lastRow="0" w:firstColumn="1" w:lastColumn="0" w:noHBand="0" w:noVBand="1"/>
      </w:tblPr>
      <w:tblGrid>
        <w:gridCol w:w="1533"/>
        <w:gridCol w:w="1310"/>
        <w:gridCol w:w="1148"/>
        <w:gridCol w:w="1610"/>
        <w:gridCol w:w="1677"/>
        <w:gridCol w:w="1610"/>
        <w:gridCol w:w="1721"/>
        <w:gridCol w:w="977"/>
      </w:tblGrid>
      <w:tr w:rsidR="00CD4844" w14:paraId="3CBA7BA8" w14:textId="77777777" w:rsidTr="00C02DF1">
        <w:trPr>
          <w:trHeight w:val="1600"/>
        </w:trPr>
        <w:tc>
          <w:tcPr>
            <w:tcW w:w="1533" w:type="dxa"/>
          </w:tcPr>
          <w:p w14:paraId="2BE1D38B" w14:textId="77777777" w:rsidR="00CD4844" w:rsidRDefault="00CD4844"/>
        </w:tc>
        <w:tc>
          <w:tcPr>
            <w:tcW w:w="1310" w:type="dxa"/>
          </w:tcPr>
          <w:p w14:paraId="117D4980" w14:textId="44F8AEFF" w:rsidR="00CD4844" w:rsidRDefault="00CD4844">
            <w:r>
              <w:t>Nº de endereços necessários;</w:t>
            </w:r>
          </w:p>
        </w:tc>
        <w:tc>
          <w:tcPr>
            <w:tcW w:w="1148" w:type="dxa"/>
          </w:tcPr>
          <w:p w14:paraId="0E796A5A" w14:textId="79719598" w:rsidR="00CD4844" w:rsidRDefault="00CD4844">
            <w:r>
              <w:t>‒ Nº de endereços alocados</w:t>
            </w:r>
          </w:p>
        </w:tc>
        <w:tc>
          <w:tcPr>
            <w:tcW w:w="1498" w:type="dxa"/>
          </w:tcPr>
          <w:p w14:paraId="62F1B0AC" w14:textId="4B6EEC71" w:rsidR="00CD4844" w:rsidRDefault="00CD4844">
            <w:r>
              <w:t>Endereço de sub-rede</w:t>
            </w:r>
          </w:p>
        </w:tc>
        <w:tc>
          <w:tcPr>
            <w:tcW w:w="1610" w:type="dxa"/>
          </w:tcPr>
          <w:p w14:paraId="6D13963E" w14:textId="59A9354F" w:rsidR="00CD4844" w:rsidRDefault="00CD4844">
            <w:r>
              <w:t>Faixa de Endereços endereçável</w:t>
            </w:r>
          </w:p>
        </w:tc>
        <w:tc>
          <w:tcPr>
            <w:tcW w:w="1610" w:type="dxa"/>
          </w:tcPr>
          <w:p w14:paraId="2377A79C" w14:textId="54C9B81E" w:rsidR="00CD4844" w:rsidRDefault="00CD4844">
            <w:r>
              <w:t>Endereço de Broadcast</w:t>
            </w:r>
          </w:p>
        </w:tc>
        <w:tc>
          <w:tcPr>
            <w:tcW w:w="1721" w:type="dxa"/>
          </w:tcPr>
          <w:p w14:paraId="4065D27B" w14:textId="08E503A6" w:rsidR="00CD4844" w:rsidRDefault="00CD4844">
            <w:r>
              <w:t>Mascara de sub-rede (decimal)</w:t>
            </w:r>
          </w:p>
        </w:tc>
        <w:tc>
          <w:tcPr>
            <w:tcW w:w="977" w:type="dxa"/>
          </w:tcPr>
          <w:p w14:paraId="1D48851D" w14:textId="3009F411" w:rsidR="00CD4844" w:rsidRDefault="00CD4844">
            <w:r>
              <w:t>Mascara de sub-rede (CIDR)</w:t>
            </w:r>
          </w:p>
        </w:tc>
      </w:tr>
      <w:tr w:rsidR="00CD4844" w14:paraId="23EB5A23" w14:textId="77777777" w:rsidTr="00C02DF1">
        <w:trPr>
          <w:trHeight w:val="323"/>
        </w:trPr>
        <w:tc>
          <w:tcPr>
            <w:tcW w:w="1533" w:type="dxa"/>
          </w:tcPr>
          <w:p w14:paraId="5926B3EC" w14:textId="32ED472A" w:rsidR="00CD4844" w:rsidRDefault="00CD4844">
            <w:r>
              <w:t>Comercial</w:t>
            </w:r>
          </w:p>
        </w:tc>
        <w:tc>
          <w:tcPr>
            <w:tcW w:w="1310" w:type="dxa"/>
          </w:tcPr>
          <w:p w14:paraId="3CD1580D" w14:textId="1609BD3C" w:rsidR="00CD4844" w:rsidRDefault="00CD4844">
            <w:r>
              <w:t>51</w:t>
            </w:r>
          </w:p>
        </w:tc>
        <w:tc>
          <w:tcPr>
            <w:tcW w:w="1148" w:type="dxa"/>
          </w:tcPr>
          <w:p w14:paraId="462BB31A" w14:textId="2ACC0858" w:rsidR="00CD4844" w:rsidRDefault="00CD4844">
            <w:r>
              <w:t>64</w:t>
            </w:r>
          </w:p>
        </w:tc>
        <w:tc>
          <w:tcPr>
            <w:tcW w:w="1498" w:type="dxa"/>
          </w:tcPr>
          <w:p w14:paraId="1582D81F" w14:textId="59173D4A" w:rsidR="00CD4844" w:rsidRDefault="00CD4844">
            <w:r>
              <w:t>192.168.51.0</w:t>
            </w:r>
          </w:p>
        </w:tc>
        <w:tc>
          <w:tcPr>
            <w:tcW w:w="1610" w:type="dxa"/>
          </w:tcPr>
          <w:p w14:paraId="57A9D169" w14:textId="08C5D774" w:rsidR="00CD4844" w:rsidRDefault="00CD4844">
            <w:r>
              <w:t>192.168.51.1-192.168.51.62</w:t>
            </w:r>
          </w:p>
        </w:tc>
        <w:tc>
          <w:tcPr>
            <w:tcW w:w="1610" w:type="dxa"/>
          </w:tcPr>
          <w:p w14:paraId="28D3932B" w14:textId="7794F4B1" w:rsidR="00CD4844" w:rsidRDefault="00CD4844">
            <w:r>
              <w:t>192.168.51.6</w:t>
            </w:r>
            <w:r w:rsidR="00FC6F6F">
              <w:t>3</w:t>
            </w:r>
          </w:p>
        </w:tc>
        <w:tc>
          <w:tcPr>
            <w:tcW w:w="1721" w:type="dxa"/>
          </w:tcPr>
          <w:p w14:paraId="57C1B348" w14:textId="54E3AEE6" w:rsidR="00CD4844" w:rsidRDefault="00CD4844">
            <w:r>
              <w:t>255.255.255.192</w:t>
            </w:r>
          </w:p>
        </w:tc>
        <w:tc>
          <w:tcPr>
            <w:tcW w:w="977" w:type="dxa"/>
          </w:tcPr>
          <w:p w14:paraId="3D07C91E" w14:textId="054D6AF4" w:rsidR="00CD4844" w:rsidRDefault="00CD4844">
            <w:r>
              <w:t>/26</w:t>
            </w:r>
          </w:p>
        </w:tc>
      </w:tr>
      <w:tr w:rsidR="00CD4844" w14:paraId="6ED7D123" w14:textId="77777777" w:rsidTr="00C02DF1">
        <w:trPr>
          <w:trHeight w:val="629"/>
        </w:trPr>
        <w:tc>
          <w:tcPr>
            <w:tcW w:w="1533" w:type="dxa"/>
          </w:tcPr>
          <w:p w14:paraId="16EDBC2C" w14:textId="5FCCBF1A" w:rsidR="00CD4844" w:rsidRDefault="00FC6F6F">
            <w:r>
              <w:t>Financeiro</w:t>
            </w:r>
          </w:p>
        </w:tc>
        <w:tc>
          <w:tcPr>
            <w:tcW w:w="1310" w:type="dxa"/>
          </w:tcPr>
          <w:p w14:paraId="39589417" w14:textId="2852AD52" w:rsidR="00CD4844" w:rsidRDefault="00FC6F6F">
            <w:r>
              <w:t>28</w:t>
            </w:r>
          </w:p>
        </w:tc>
        <w:tc>
          <w:tcPr>
            <w:tcW w:w="1148" w:type="dxa"/>
          </w:tcPr>
          <w:p w14:paraId="1636015D" w14:textId="56B18CBD" w:rsidR="00CD4844" w:rsidRDefault="00FC6F6F">
            <w:r>
              <w:t>32</w:t>
            </w:r>
          </w:p>
        </w:tc>
        <w:tc>
          <w:tcPr>
            <w:tcW w:w="1498" w:type="dxa"/>
          </w:tcPr>
          <w:p w14:paraId="30DEF972" w14:textId="46C8DA5F" w:rsidR="00CD4844" w:rsidRDefault="00FC6F6F">
            <w:r>
              <w:t>192.168.51.64</w:t>
            </w:r>
          </w:p>
        </w:tc>
        <w:tc>
          <w:tcPr>
            <w:tcW w:w="1610" w:type="dxa"/>
          </w:tcPr>
          <w:p w14:paraId="751447C7" w14:textId="1A75008C" w:rsidR="00CD4844" w:rsidRDefault="00FC6F6F">
            <w:r>
              <w:t>192.168.51.65-192.168.51.94</w:t>
            </w:r>
          </w:p>
        </w:tc>
        <w:tc>
          <w:tcPr>
            <w:tcW w:w="1610" w:type="dxa"/>
          </w:tcPr>
          <w:p w14:paraId="2612946E" w14:textId="6BD889A3" w:rsidR="00CD4844" w:rsidRDefault="00FC6F6F">
            <w:r>
              <w:t>192.168.51.95</w:t>
            </w:r>
          </w:p>
        </w:tc>
        <w:tc>
          <w:tcPr>
            <w:tcW w:w="1721" w:type="dxa"/>
          </w:tcPr>
          <w:p w14:paraId="31D5129C" w14:textId="62AB7D31" w:rsidR="00CD4844" w:rsidRDefault="00FC6F6F">
            <w:r>
              <w:t>255.255.255.224</w:t>
            </w:r>
          </w:p>
        </w:tc>
        <w:tc>
          <w:tcPr>
            <w:tcW w:w="977" w:type="dxa"/>
          </w:tcPr>
          <w:p w14:paraId="5637AB8F" w14:textId="2545AE42" w:rsidR="00CD4844" w:rsidRDefault="00FC6F6F">
            <w:r>
              <w:t>/27</w:t>
            </w:r>
          </w:p>
        </w:tc>
      </w:tr>
      <w:tr w:rsidR="00DF7AC8" w14:paraId="017AB112" w14:textId="77777777" w:rsidTr="00C02DF1">
        <w:trPr>
          <w:trHeight w:val="323"/>
        </w:trPr>
        <w:tc>
          <w:tcPr>
            <w:tcW w:w="1533" w:type="dxa"/>
          </w:tcPr>
          <w:p w14:paraId="12601DF7" w14:textId="0EDC8D50" w:rsidR="00DF7AC8" w:rsidRDefault="00DD51BF" w:rsidP="00DF7AC8">
            <w:pPr>
              <w:jc w:val="center"/>
            </w:pPr>
            <w:bookmarkStart w:id="0" w:name="_Hlk90497930"/>
            <w:r>
              <w:t>Administrativo</w:t>
            </w:r>
            <w:r w:rsidR="00DF7AC8">
              <w:t xml:space="preserve"> </w:t>
            </w:r>
          </w:p>
        </w:tc>
        <w:tc>
          <w:tcPr>
            <w:tcW w:w="1310" w:type="dxa"/>
          </w:tcPr>
          <w:p w14:paraId="0C6A4AA0" w14:textId="157D6673" w:rsidR="00DF7AC8" w:rsidRDefault="00DD51BF" w:rsidP="00DF7AC8">
            <w:r>
              <w:t>4</w:t>
            </w:r>
          </w:p>
        </w:tc>
        <w:tc>
          <w:tcPr>
            <w:tcW w:w="1148" w:type="dxa"/>
          </w:tcPr>
          <w:p w14:paraId="64BD90F3" w14:textId="76C89A8A" w:rsidR="00DF7AC8" w:rsidRDefault="00DD51BF" w:rsidP="00DF7AC8">
            <w:r>
              <w:t>8</w:t>
            </w:r>
          </w:p>
        </w:tc>
        <w:tc>
          <w:tcPr>
            <w:tcW w:w="1498" w:type="dxa"/>
          </w:tcPr>
          <w:p w14:paraId="576E964A" w14:textId="64615353" w:rsidR="00DF7AC8" w:rsidRDefault="00DD51BF" w:rsidP="00DF7AC8">
            <w:r>
              <w:t>192.168.51.96</w:t>
            </w:r>
          </w:p>
        </w:tc>
        <w:tc>
          <w:tcPr>
            <w:tcW w:w="1610" w:type="dxa"/>
          </w:tcPr>
          <w:p w14:paraId="488870D2" w14:textId="6E5B2AFC" w:rsidR="00DF7AC8" w:rsidRDefault="00DD51BF" w:rsidP="00DF7AC8">
            <w:r>
              <w:t>192.168.51.97-192.168.51.102</w:t>
            </w:r>
          </w:p>
        </w:tc>
        <w:tc>
          <w:tcPr>
            <w:tcW w:w="1610" w:type="dxa"/>
          </w:tcPr>
          <w:p w14:paraId="355CFD42" w14:textId="3061696C" w:rsidR="00DF7AC8" w:rsidRDefault="00DD51BF" w:rsidP="00DF7AC8">
            <w:r>
              <w:t>192.168.51.103</w:t>
            </w:r>
          </w:p>
        </w:tc>
        <w:tc>
          <w:tcPr>
            <w:tcW w:w="1721" w:type="dxa"/>
          </w:tcPr>
          <w:p w14:paraId="4B6CA611" w14:textId="4A4B3FBD" w:rsidR="00DF7AC8" w:rsidRDefault="00DD51BF" w:rsidP="00DF7AC8">
            <w:r>
              <w:t>255.255.255.248</w:t>
            </w:r>
          </w:p>
        </w:tc>
        <w:tc>
          <w:tcPr>
            <w:tcW w:w="977" w:type="dxa"/>
          </w:tcPr>
          <w:p w14:paraId="222BB2E5" w14:textId="74E5A766" w:rsidR="00DF7AC8" w:rsidRDefault="00DD51BF" w:rsidP="00DF7AC8">
            <w:r>
              <w:t>/29</w:t>
            </w:r>
          </w:p>
        </w:tc>
      </w:tr>
      <w:bookmarkEnd w:id="0"/>
      <w:tr w:rsidR="00DF7AC8" w14:paraId="38733EDE" w14:textId="77777777" w:rsidTr="00C02DF1">
        <w:trPr>
          <w:trHeight w:val="323"/>
        </w:trPr>
        <w:tc>
          <w:tcPr>
            <w:tcW w:w="1533" w:type="dxa"/>
          </w:tcPr>
          <w:p w14:paraId="19E74407" w14:textId="59DC64A5" w:rsidR="00DF7AC8" w:rsidRDefault="00DF7AC8" w:rsidP="00DF7AC8">
            <w:r>
              <w:t xml:space="preserve">Router </w:t>
            </w:r>
            <w:r w:rsidR="0053462C">
              <w:t>A-B</w:t>
            </w:r>
          </w:p>
        </w:tc>
        <w:tc>
          <w:tcPr>
            <w:tcW w:w="1310" w:type="dxa"/>
          </w:tcPr>
          <w:p w14:paraId="58297717" w14:textId="20C58D13" w:rsidR="00DF7AC8" w:rsidRDefault="00DF7AC8" w:rsidP="00DF7AC8">
            <w:r>
              <w:t>2</w:t>
            </w:r>
          </w:p>
        </w:tc>
        <w:tc>
          <w:tcPr>
            <w:tcW w:w="1148" w:type="dxa"/>
          </w:tcPr>
          <w:p w14:paraId="49CA9030" w14:textId="55C1DA0F" w:rsidR="00DF7AC8" w:rsidRDefault="00DF7AC8" w:rsidP="00DF7AC8">
            <w:r>
              <w:t>4</w:t>
            </w:r>
          </w:p>
        </w:tc>
        <w:tc>
          <w:tcPr>
            <w:tcW w:w="1498" w:type="dxa"/>
          </w:tcPr>
          <w:p w14:paraId="7B0A4B50" w14:textId="56AD1B77" w:rsidR="00DF7AC8" w:rsidRDefault="00DF7AC8" w:rsidP="00DF7AC8">
            <w:r>
              <w:t>192.168.51.104</w:t>
            </w:r>
          </w:p>
        </w:tc>
        <w:tc>
          <w:tcPr>
            <w:tcW w:w="1610" w:type="dxa"/>
          </w:tcPr>
          <w:p w14:paraId="54F84003" w14:textId="376B3F61" w:rsidR="00DF7AC8" w:rsidRDefault="00DF7AC8" w:rsidP="00DF7AC8">
            <w:r>
              <w:t>192.168.51.105-192.168.51.106</w:t>
            </w:r>
          </w:p>
        </w:tc>
        <w:tc>
          <w:tcPr>
            <w:tcW w:w="1610" w:type="dxa"/>
          </w:tcPr>
          <w:p w14:paraId="52BC87FC" w14:textId="0F2F9FE8" w:rsidR="00DF7AC8" w:rsidRDefault="00DF7AC8" w:rsidP="00DF7AC8">
            <w:r>
              <w:t>192.168.51.107</w:t>
            </w:r>
          </w:p>
        </w:tc>
        <w:tc>
          <w:tcPr>
            <w:tcW w:w="1721" w:type="dxa"/>
          </w:tcPr>
          <w:p w14:paraId="25B9A0AC" w14:textId="23CFD247" w:rsidR="00DF7AC8" w:rsidRDefault="00DF7AC8" w:rsidP="00DF7AC8">
            <w:r>
              <w:t>255.255.255.252</w:t>
            </w:r>
          </w:p>
        </w:tc>
        <w:tc>
          <w:tcPr>
            <w:tcW w:w="977" w:type="dxa"/>
          </w:tcPr>
          <w:p w14:paraId="5D559CF5" w14:textId="00B2718E" w:rsidR="00DF7AC8" w:rsidRDefault="00DF7AC8" w:rsidP="00DF7AC8">
            <w:r>
              <w:t>/30</w:t>
            </w:r>
          </w:p>
        </w:tc>
      </w:tr>
      <w:tr w:rsidR="00DF7AC8" w14:paraId="68167E9C" w14:textId="77777777" w:rsidTr="00C02DF1">
        <w:trPr>
          <w:trHeight w:val="323"/>
        </w:trPr>
        <w:tc>
          <w:tcPr>
            <w:tcW w:w="1533" w:type="dxa"/>
          </w:tcPr>
          <w:p w14:paraId="6A421BA3" w14:textId="6F47FD0F" w:rsidR="00DF7AC8" w:rsidRDefault="00DF7AC8" w:rsidP="00DF7AC8">
            <w:r>
              <w:t xml:space="preserve">Router </w:t>
            </w:r>
            <w:r w:rsidR="0053462C">
              <w:t>B-C</w:t>
            </w:r>
          </w:p>
        </w:tc>
        <w:tc>
          <w:tcPr>
            <w:tcW w:w="1310" w:type="dxa"/>
          </w:tcPr>
          <w:p w14:paraId="052B38F9" w14:textId="4EEEA134" w:rsidR="00DF7AC8" w:rsidRDefault="00DF7AC8" w:rsidP="00DF7AC8">
            <w:r>
              <w:t>2</w:t>
            </w:r>
          </w:p>
        </w:tc>
        <w:tc>
          <w:tcPr>
            <w:tcW w:w="1148" w:type="dxa"/>
          </w:tcPr>
          <w:p w14:paraId="66356C7D" w14:textId="5139FEBE" w:rsidR="00DF7AC8" w:rsidRDefault="00DF7AC8" w:rsidP="00DF7AC8">
            <w:r>
              <w:t>4</w:t>
            </w:r>
          </w:p>
        </w:tc>
        <w:tc>
          <w:tcPr>
            <w:tcW w:w="1498" w:type="dxa"/>
          </w:tcPr>
          <w:p w14:paraId="2A8FF4EB" w14:textId="3A6D0A2F" w:rsidR="00DF7AC8" w:rsidRDefault="00DF7AC8" w:rsidP="00DF7AC8">
            <w:r>
              <w:t>192.168.51.108</w:t>
            </w:r>
          </w:p>
        </w:tc>
        <w:tc>
          <w:tcPr>
            <w:tcW w:w="1610" w:type="dxa"/>
          </w:tcPr>
          <w:p w14:paraId="6FB3985C" w14:textId="45302C51" w:rsidR="00DF7AC8" w:rsidRDefault="00DF7AC8" w:rsidP="00DF7AC8">
            <w:r>
              <w:t>192.168.51.109-</w:t>
            </w:r>
            <w:r w:rsidR="00075A4B">
              <w:t>192.168.51.</w:t>
            </w:r>
            <w:r>
              <w:t>1</w:t>
            </w:r>
            <w:r w:rsidR="00075A4B">
              <w:t>10</w:t>
            </w:r>
          </w:p>
        </w:tc>
        <w:tc>
          <w:tcPr>
            <w:tcW w:w="1610" w:type="dxa"/>
          </w:tcPr>
          <w:p w14:paraId="57E8FC14" w14:textId="4F643DCC" w:rsidR="00DF7AC8" w:rsidRDefault="00075A4B" w:rsidP="00DF7AC8">
            <w:r>
              <w:t>192.168.51.111</w:t>
            </w:r>
          </w:p>
        </w:tc>
        <w:tc>
          <w:tcPr>
            <w:tcW w:w="1721" w:type="dxa"/>
          </w:tcPr>
          <w:p w14:paraId="201B7272" w14:textId="0802CDF8" w:rsidR="00DF7AC8" w:rsidRDefault="00DF7AC8" w:rsidP="00DF7AC8">
            <w:r>
              <w:t>255.255.255.252</w:t>
            </w:r>
          </w:p>
        </w:tc>
        <w:tc>
          <w:tcPr>
            <w:tcW w:w="977" w:type="dxa"/>
          </w:tcPr>
          <w:p w14:paraId="58023776" w14:textId="7390A5A5" w:rsidR="00DF7AC8" w:rsidRDefault="00DF7AC8" w:rsidP="00DF7AC8">
            <w:r>
              <w:t>/30</w:t>
            </w:r>
          </w:p>
        </w:tc>
      </w:tr>
      <w:tr w:rsidR="00DF7AC8" w14:paraId="1E202857" w14:textId="77777777" w:rsidTr="00C02DF1">
        <w:trPr>
          <w:trHeight w:val="323"/>
        </w:trPr>
        <w:tc>
          <w:tcPr>
            <w:tcW w:w="1533" w:type="dxa"/>
          </w:tcPr>
          <w:p w14:paraId="75EE8B70" w14:textId="76133B31" w:rsidR="00DF7AC8" w:rsidRDefault="00DF7AC8" w:rsidP="00DF7AC8">
            <w:r>
              <w:t xml:space="preserve">Router </w:t>
            </w:r>
            <w:r w:rsidR="0053462C">
              <w:t>A-C</w:t>
            </w:r>
          </w:p>
        </w:tc>
        <w:tc>
          <w:tcPr>
            <w:tcW w:w="1310" w:type="dxa"/>
          </w:tcPr>
          <w:p w14:paraId="5B683FDF" w14:textId="531B1679" w:rsidR="00DF7AC8" w:rsidRDefault="00DF7AC8" w:rsidP="00DF7AC8">
            <w:r>
              <w:t>2</w:t>
            </w:r>
          </w:p>
        </w:tc>
        <w:tc>
          <w:tcPr>
            <w:tcW w:w="1148" w:type="dxa"/>
          </w:tcPr>
          <w:p w14:paraId="49673556" w14:textId="38EE903F" w:rsidR="00DF7AC8" w:rsidRDefault="00DF7AC8" w:rsidP="00DF7AC8">
            <w:r>
              <w:t>4</w:t>
            </w:r>
          </w:p>
        </w:tc>
        <w:tc>
          <w:tcPr>
            <w:tcW w:w="1498" w:type="dxa"/>
          </w:tcPr>
          <w:p w14:paraId="17761097" w14:textId="262FF6CD" w:rsidR="00DF7AC8" w:rsidRDefault="00075A4B" w:rsidP="00DF7AC8">
            <w:r>
              <w:t>192.168.51.112</w:t>
            </w:r>
          </w:p>
        </w:tc>
        <w:tc>
          <w:tcPr>
            <w:tcW w:w="1610" w:type="dxa"/>
          </w:tcPr>
          <w:p w14:paraId="27673D5C" w14:textId="124230FC" w:rsidR="00DF7AC8" w:rsidRDefault="00075A4B" w:rsidP="00DF7AC8">
            <w:r>
              <w:t>192.168.51.113-192.168.51.114</w:t>
            </w:r>
          </w:p>
        </w:tc>
        <w:tc>
          <w:tcPr>
            <w:tcW w:w="1610" w:type="dxa"/>
          </w:tcPr>
          <w:p w14:paraId="3EA9B75B" w14:textId="665E51E0" w:rsidR="00DF7AC8" w:rsidRDefault="00075A4B" w:rsidP="00DF7AC8">
            <w:r>
              <w:t>192.168.51.115</w:t>
            </w:r>
          </w:p>
        </w:tc>
        <w:tc>
          <w:tcPr>
            <w:tcW w:w="1721" w:type="dxa"/>
          </w:tcPr>
          <w:p w14:paraId="0FEBFC19" w14:textId="7BF9AB16" w:rsidR="00DF7AC8" w:rsidRDefault="00075A4B" w:rsidP="00DF7AC8">
            <w:r>
              <w:t>255.255.255.252</w:t>
            </w:r>
          </w:p>
        </w:tc>
        <w:tc>
          <w:tcPr>
            <w:tcW w:w="977" w:type="dxa"/>
          </w:tcPr>
          <w:p w14:paraId="6B32FCFB" w14:textId="61D5AD3C" w:rsidR="00DF7AC8" w:rsidRDefault="00075A4B" w:rsidP="00DF7AC8">
            <w:r>
              <w:t>/30</w:t>
            </w:r>
          </w:p>
        </w:tc>
      </w:tr>
      <w:tr w:rsidR="00DF7AC8" w14:paraId="2352DD84" w14:textId="77777777" w:rsidTr="00C02DF1">
        <w:trPr>
          <w:trHeight w:val="323"/>
        </w:trPr>
        <w:tc>
          <w:tcPr>
            <w:tcW w:w="1533" w:type="dxa"/>
          </w:tcPr>
          <w:p w14:paraId="687F16A3" w14:textId="1AAE5B91" w:rsidR="00DF7AC8" w:rsidRDefault="00DD51BF" w:rsidP="00DD51BF">
            <w:r>
              <w:t>Internet</w:t>
            </w:r>
          </w:p>
        </w:tc>
        <w:tc>
          <w:tcPr>
            <w:tcW w:w="1310" w:type="dxa"/>
          </w:tcPr>
          <w:p w14:paraId="6E944CD8" w14:textId="012936D3" w:rsidR="00DF7AC8" w:rsidRDefault="00DD51BF" w:rsidP="00DF7AC8">
            <w:r>
              <w:t>2</w:t>
            </w:r>
          </w:p>
        </w:tc>
        <w:tc>
          <w:tcPr>
            <w:tcW w:w="1148" w:type="dxa"/>
          </w:tcPr>
          <w:p w14:paraId="4A54EE4F" w14:textId="0917F19B" w:rsidR="00DF7AC8" w:rsidRDefault="00DD51BF" w:rsidP="00DF7AC8">
            <w:r>
              <w:t>4</w:t>
            </w:r>
          </w:p>
        </w:tc>
        <w:tc>
          <w:tcPr>
            <w:tcW w:w="1498" w:type="dxa"/>
          </w:tcPr>
          <w:p w14:paraId="37471FA5" w14:textId="2D18C613" w:rsidR="00DF7AC8" w:rsidRDefault="00DD51BF" w:rsidP="00DF7AC8">
            <w:r>
              <w:t>120.10.10.0</w:t>
            </w:r>
          </w:p>
        </w:tc>
        <w:tc>
          <w:tcPr>
            <w:tcW w:w="1610" w:type="dxa"/>
          </w:tcPr>
          <w:p w14:paraId="3E95D9B4" w14:textId="01237A6A" w:rsidR="00DF7AC8" w:rsidRDefault="00DD51BF" w:rsidP="00DF7AC8">
            <w:r>
              <w:t>120.10.10.1-120.10.10.2</w:t>
            </w:r>
          </w:p>
        </w:tc>
        <w:tc>
          <w:tcPr>
            <w:tcW w:w="1610" w:type="dxa"/>
          </w:tcPr>
          <w:p w14:paraId="15CDA34A" w14:textId="267B3246" w:rsidR="00DF7AC8" w:rsidRDefault="00DD51BF" w:rsidP="00DF7AC8">
            <w:r>
              <w:t>120.10.10.3</w:t>
            </w:r>
          </w:p>
        </w:tc>
        <w:tc>
          <w:tcPr>
            <w:tcW w:w="1721" w:type="dxa"/>
          </w:tcPr>
          <w:p w14:paraId="0CFDF9A5" w14:textId="0D5EFE64" w:rsidR="00DF7AC8" w:rsidRDefault="00DD51BF" w:rsidP="00DF7AC8">
            <w:r>
              <w:t>255.255.255.252</w:t>
            </w:r>
          </w:p>
        </w:tc>
        <w:tc>
          <w:tcPr>
            <w:tcW w:w="977" w:type="dxa"/>
          </w:tcPr>
          <w:p w14:paraId="065EE56B" w14:textId="2F34A336" w:rsidR="00DF7AC8" w:rsidRDefault="00DD51BF" w:rsidP="00DF7AC8">
            <w:r>
              <w:t>/30</w:t>
            </w:r>
          </w:p>
        </w:tc>
      </w:tr>
    </w:tbl>
    <w:p w14:paraId="19257E37" w14:textId="6C162E6D" w:rsidR="00031D34" w:rsidRDefault="00F30541"/>
    <w:p w14:paraId="2A000F53" w14:textId="5F58A337" w:rsidR="00B7134F" w:rsidRDefault="00B7134F"/>
    <w:p w14:paraId="667A5A6E" w14:textId="50A8BB97" w:rsidR="00B7134F" w:rsidRDefault="00B7134F">
      <w:r w:rsidRPr="00B7134F">
        <w:t>23524</w:t>
      </w:r>
      <w:r>
        <w:t xml:space="preserve"> </w:t>
      </w:r>
      <w:r w:rsidR="00125ADA">
        <w:t xml:space="preserve">         </w:t>
      </w:r>
      <w:r w:rsidR="00125ADA">
        <w:tab/>
      </w:r>
      <w:r w:rsidR="00125ADA">
        <w:tab/>
      </w:r>
      <w:r w:rsidR="00125ADA">
        <w:tab/>
      </w:r>
      <w:r w:rsidR="00125ADA">
        <w:tab/>
      </w:r>
      <w:r w:rsidR="00125ADA">
        <w:tab/>
      </w:r>
      <w:r w:rsidR="00125ADA">
        <w:tab/>
      </w:r>
      <w:r w:rsidR="00125ADA">
        <w:tab/>
      </w:r>
      <w:r>
        <w:t>2115</w:t>
      </w:r>
      <w:r w:rsidR="00125ADA">
        <w:t>1</w:t>
      </w:r>
    </w:p>
    <w:p w14:paraId="74315F5A" w14:textId="02B79826" w:rsidR="0081567C" w:rsidRDefault="0081567C">
      <w:r>
        <w:t xml:space="preserve">192.168.51.0/24 </w:t>
      </w:r>
    </w:p>
    <w:p w14:paraId="6F81DEB8" w14:textId="2BF49F81" w:rsidR="0081567C" w:rsidRDefault="0081567C">
      <w:r>
        <w:t>Com. = maior dos 2 últimos dígitos dos números de aluno. 51</w:t>
      </w:r>
    </w:p>
    <w:p w14:paraId="2049B90D" w14:textId="3038BBDC" w:rsidR="0081567C" w:rsidRDefault="0081567C">
      <w:proofErr w:type="spellStart"/>
      <w:r>
        <w:t>Admin</w:t>
      </w:r>
      <w:proofErr w:type="spellEnd"/>
      <w:r>
        <w:t>. = maior último dígito dos números de aluno.  4</w:t>
      </w:r>
    </w:p>
    <w:p w14:paraId="4F4F3437" w14:textId="6ADFC8FA" w:rsidR="0081567C" w:rsidRDefault="0081567C">
      <w:proofErr w:type="spellStart"/>
      <w:r>
        <w:t>Fin</w:t>
      </w:r>
      <w:proofErr w:type="spellEnd"/>
      <w:r>
        <w:t xml:space="preserve">. = número intermédio dos </w:t>
      </w:r>
      <w:proofErr w:type="spellStart"/>
      <w:r>
        <w:t>hosts</w:t>
      </w:r>
      <w:proofErr w:type="spellEnd"/>
      <w:r>
        <w:t xml:space="preserve"> apurados acima.</w:t>
      </w:r>
      <w:r w:rsidR="00CD4844">
        <w:t xml:space="preserve"> 28</w:t>
      </w:r>
    </w:p>
    <w:p w14:paraId="3CCD1EEB" w14:textId="77777777" w:rsidR="00DD51BF" w:rsidRDefault="00DD51BF"/>
    <w:sectPr w:rsidR="00DD51BF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B18C" w14:textId="77777777" w:rsidR="00F30541" w:rsidRDefault="00F30541" w:rsidP="004F503A">
      <w:pPr>
        <w:spacing w:after="0" w:line="240" w:lineRule="auto"/>
      </w:pPr>
      <w:r>
        <w:separator/>
      </w:r>
    </w:p>
  </w:endnote>
  <w:endnote w:type="continuationSeparator" w:id="0">
    <w:p w14:paraId="4FEA2FAA" w14:textId="77777777" w:rsidR="00F30541" w:rsidRDefault="00F30541" w:rsidP="004F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943F" w14:textId="77777777" w:rsidR="00F30541" w:rsidRDefault="00F30541" w:rsidP="004F503A">
      <w:pPr>
        <w:spacing w:after="0" w:line="240" w:lineRule="auto"/>
      </w:pPr>
      <w:r>
        <w:separator/>
      </w:r>
    </w:p>
  </w:footnote>
  <w:footnote w:type="continuationSeparator" w:id="0">
    <w:p w14:paraId="0A39DE02" w14:textId="77777777" w:rsidR="00F30541" w:rsidRDefault="00F30541" w:rsidP="004F5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4F"/>
    <w:rsid w:val="00075A4B"/>
    <w:rsid w:val="00125ADA"/>
    <w:rsid w:val="00301E36"/>
    <w:rsid w:val="0039095C"/>
    <w:rsid w:val="003F22F4"/>
    <w:rsid w:val="00471547"/>
    <w:rsid w:val="004F503A"/>
    <w:rsid w:val="0053462C"/>
    <w:rsid w:val="0081567C"/>
    <w:rsid w:val="008B05D0"/>
    <w:rsid w:val="00B7134F"/>
    <w:rsid w:val="00C02DF1"/>
    <w:rsid w:val="00CD4844"/>
    <w:rsid w:val="00DD51BF"/>
    <w:rsid w:val="00DF7AC8"/>
    <w:rsid w:val="00E91122"/>
    <w:rsid w:val="00F30541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F317A"/>
  <w15:chartTrackingRefBased/>
  <w15:docId w15:val="{F5064999-BE5B-4793-8AE7-55A4902D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F5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503A"/>
  </w:style>
  <w:style w:type="paragraph" w:styleId="Rodap">
    <w:name w:val="footer"/>
    <w:basedOn w:val="Normal"/>
    <w:link w:val="RodapCarter"/>
    <w:uiPriority w:val="99"/>
    <w:unhideWhenUsed/>
    <w:rsid w:val="004F5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181C-FC10-4FF6-92CC-35F5F598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Tiago Fernandes</cp:lastModifiedBy>
  <cp:revision>2</cp:revision>
  <dcterms:created xsi:type="dcterms:W3CDTF">2021-12-15T22:09:00Z</dcterms:created>
  <dcterms:modified xsi:type="dcterms:W3CDTF">2021-12-15T22:09:00Z</dcterms:modified>
</cp:coreProperties>
</file>