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7175" w:rsidRDefault="002D7175"/>
    <w:p w:rsidR="00542A70" w:rsidRDefault="00542A70"/>
    <w:p w:rsidR="00542A70" w:rsidRDefault="00542A70" w:rsidP="00542A70">
      <w:pPr>
        <w:pStyle w:val="Title"/>
      </w:pPr>
      <w:r>
        <w:t>C# breakdown of scripts:</w:t>
      </w:r>
    </w:p>
    <w:sdt>
      <w:sdtPr>
        <w:rPr>
          <w:caps w:val="0"/>
          <w:color w:val="auto"/>
          <w:spacing w:val="0"/>
          <w:sz w:val="20"/>
          <w:szCs w:val="20"/>
        </w:rPr>
        <w:id w:val="647105050"/>
        <w:docPartObj>
          <w:docPartGallery w:val="Table of Contents"/>
          <w:docPartUnique/>
        </w:docPartObj>
      </w:sdtPr>
      <w:sdtEndPr>
        <w:rPr>
          <w:b/>
          <w:bCs/>
          <w:noProof/>
        </w:rPr>
      </w:sdtEndPr>
      <w:sdtContent>
        <w:p w:rsidR="00542A70" w:rsidRDefault="00AD07EC" w:rsidP="00AD07EC">
          <w:pPr>
            <w:pStyle w:val="TOCHeading"/>
            <w:pBdr>
              <w:bottom w:val="single" w:sz="24" w:space="12" w:color="1CADE4" w:themeColor="accent1"/>
            </w:pBdr>
          </w:pPr>
          <w:r>
            <w:t>Key Classes</w:t>
          </w:r>
        </w:p>
        <w:p w:rsidR="001719E7" w:rsidRDefault="00542A70">
          <w:pPr>
            <w:pStyle w:val="TOC1"/>
            <w:tabs>
              <w:tab w:val="right" w:leader="dot" w:pos="9016"/>
            </w:tabs>
            <w:rPr>
              <w:noProof/>
              <w:sz w:val="22"/>
              <w:szCs w:val="22"/>
              <w:lang w:eastAsia="en-GB"/>
            </w:rPr>
          </w:pPr>
          <w:r>
            <w:rPr>
              <w:b/>
              <w:bCs/>
              <w:noProof/>
            </w:rPr>
            <w:fldChar w:fldCharType="begin"/>
          </w:r>
          <w:r>
            <w:rPr>
              <w:b/>
              <w:bCs/>
              <w:noProof/>
            </w:rPr>
            <w:instrText xml:space="preserve"> TOC \o "1-3" \h \z \u </w:instrText>
          </w:r>
          <w:r>
            <w:rPr>
              <w:b/>
              <w:bCs/>
              <w:noProof/>
            </w:rPr>
            <w:fldChar w:fldCharType="separate"/>
          </w:r>
          <w:hyperlink w:anchor="_Toc24923090" w:history="1">
            <w:r w:rsidR="001719E7" w:rsidRPr="0071565F">
              <w:rPr>
                <w:rStyle w:val="Hyperlink"/>
                <w:noProof/>
              </w:rPr>
              <w:t>AI Script:</w:t>
            </w:r>
            <w:r w:rsidR="001719E7">
              <w:rPr>
                <w:noProof/>
                <w:webHidden/>
              </w:rPr>
              <w:tab/>
            </w:r>
            <w:r w:rsidR="001719E7">
              <w:rPr>
                <w:noProof/>
                <w:webHidden/>
              </w:rPr>
              <w:fldChar w:fldCharType="begin"/>
            </w:r>
            <w:r w:rsidR="001719E7">
              <w:rPr>
                <w:noProof/>
                <w:webHidden/>
              </w:rPr>
              <w:instrText xml:space="preserve"> PAGEREF _Toc24923090 \h </w:instrText>
            </w:r>
            <w:r w:rsidR="001719E7">
              <w:rPr>
                <w:noProof/>
                <w:webHidden/>
              </w:rPr>
            </w:r>
            <w:r w:rsidR="001719E7">
              <w:rPr>
                <w:noProof/>
                <w:webHidden/>
              </w:rPr>
              <w:fldChar w:fldCharType="separate"/>
            </w:r>
            <w:r w:rsidR="001719E7">
              <w:rPr>
                <w:noProof/>
                <w:webHidden/>
              </w:rPr>
              <w:t>2</w:t>
            </w:r>
            <w:r w:rsidR="001719E7">
              <w:rPr>
                <w:noProof/>
                <w:webHidden/>
              </w:rPr>
              <w:fldChar w:fldCharType="end"/>
            </w:r>
          </w:hyperlink>
        </w:p>
        <w:p w:rsidR="001719E7" w:rsidRDefault="001719E7">
          <w:pPr>
            <w:pStyle w:val="TOC2"/>
            <w:tabs>
              <w:tab w:val="right" w:leader="dot" w:pos="9016"/>
            </w:tabs>
            <w:rPr>
              <w:rFonts w:cstheme="minorBidi"/>
              <w:noProof/>
              <w:sz w:val="22"/>
              <w:szCs w:val="22"/>
              <w:lang w:val="en-GB" w:eastAsia="en-GB"/>
            </w:rPr>
          </w:pPr>
          <w:hyperlink w:anchor="_Toc24923091" w:history="1">
            <w:r w:rsidRPr="0071565F">
              <w:rPr>
                <w:rStyle w:val="Hyperlink"/>
                <w:noProof/>
              </w:rPr>
              <w:t>AI_Movement:</w:t>
            </w:r>
            <w:r>
              <w:rPr>
                <w:noProof/>
                <w:webHidden/>
              </w:rPr>
              <w:tab/>
            </w:r>
            <w:r>
              <w:rPr>
                <w:noProof/>
                <w:webHidden/>
              </w:rPr>
              <w:fldChar w:fldCharType="begin"/>
            </w:r>
            <w:r>
              <w:rPr>
                <w:noProof/>
                <w:webHidden/>
              </w:rPr>
              <w:instrText xml:space="preserve"> PAGEREF _Toc24923091 \h </w:instrText>
            </w:r>
            <w:r>
              <w:rPr>
                <w:noProof/>
                <w:webHidden/>
              </w:rPr>
            </w:r>
            <w:r>
              <w:rPr>
                <w:noProof/>
                <w:webHidden/>
              </w:rPr>
              <w:fldChar w:fldCharType="separate"/>
            </w:r>
            <w:r>
              <w:rPr>
                <w:noProof/>
                <w:webHidden/>
              </w:rPr>
              <w:t>2</w:t>
            </w:r>
            <w:r>
              <w:rPr>
                <w:noProof/>
                <w:webHidden/>
              </w:rPr>
              <w:fldChar w:fldCharType="end"/>
            </w:r>
          </w:hyperlink>
        </w:p>
        <w:p w:rsidR="001719E7" w:rsidRDefault="001719E7">
          <w:pPr>
            <w:pStyle w:val="TOC2"/>
            <w:tabs>
              <w:tab w:val="right" w:leader="dot" w:pos="9016"/>
            </w:tabs>
            <w:rPr>
              <w:rFonts w:cstheme="minorBidi"/>
              <w:noProof/>
              <w:sz w:val="22"/>
              <w:szCs w:val="22"/>
              <w:lang w:val="en-GB" w:eastAsia="en-GB"/>
            </w:rPr>
          </w:pPr>
          <w:hyperlink w:anchor="_Toc24923092" w:history="1">
            <w:r w:rsidRPr="0071565F">
              <w:rPr>
                <w:rStyle w:val="Hyperlink"/>
                <w:noProof/>
              </w:rPr>
              <w:t>AI_Behaviours:</w:t>
            </w:r>
            <w:r>
              <w:rPr>
                <w:noProof/>
                <w:webHidden/>
              </w:rPr>
              <w:tab/>
            </w:r>
            <w:r>
              <w:rPr>
                <w:noProof/>
                <w:webHidden/>
              </w:rPr>
              <w:fldChar w:fldCharType="begin"/>
            </w:r>
            <w:r>
              <w:rPr>
                <w:noProof/>
                <w:webHidden/>
              </w:rPr>
              <w:instrText xml:space="preserve"> PAGEREF _Toc24923092 \h </w:instrText>
            </w:r>
            <w:r>
              <w:rPr>
                <w:noProof/>
                <w:webHidden/>
              </w:rPr>
            </w:r>
            <w:r>
              <w:rPr>
                <w:noProof/>
                <w:webHidden/>
              </w:rPr>
              <w:fldChar w:fldCharType="separate"/>
            </w:r>
            <w:r>
              <w:rPr>
                <w:noProof/>
                <w:webHidden/>
              </w:rPr>
              <w:t>2</w:t>
            </w:r>
            <w:r>
              <w:rPr>
                <w:noProof/>
                <w:webHidden/>
              </w:rPr>
              <w:fldChar w:fldCharType="end"/>
            </w:r>
          </w:hyperlink>
        </w:p>
        <w:p w:rsidR="001719E7" w:rsidRDefault="001719E7">
          <w:pPr>
            <w:pStyle w:val="TOC3"/>
            <w:tabs>
              <w:tab w:val="right" w:leader="dot" w:pos="9016"/>
            </w:tabs>
            <w:rPr>
              <w:rFonts w:cstheme="minorBidi"/>
              <w:noProof/>
              <w:sz w:val="22"/>
              <w:szCs w:val="22"/>
              <w:lang w:val="en-GB" w:eastAsia="en-GB"/>
            </w:rPr>
          </w:pPr>
          <w:hyperlink w:anchor="_Toc24923093" w:history="1">
            <w:r w:rsidRPr="0071565F">
              <w:rPr>
                <w:rStyle w:val="Hyperlink"/>
                <w:noProof/>
              </w:rPr>
              <w:t>AI_Hearing_Detection:</w:t>
            </w:r>
            <w:r>
              <w:rPr>
                <w:noProof/>
                <w:webHidden/>
              </w:rPr>
              <w:tab/>
            </w:r>
            <w:r>
              <w:rPr>
                <w:noProof/>
                <w:webHidden/>
              </w:rPr>
              <w:fldChar w:fldCharType="begin"/>
            </w:r>
            <w:r>
              <w:rPr>
                <w:noProof/>
                <w:webHidden/>
              </w:rPr>
              <w:instrText xml:space="preserve"> PAGEREF _Toc24923093 \h </w:instrText>
            </w:r>
            <w:r>
              <w:rPr>
                <w:noProof/>
                <w:webHidden/>
              </w:rPr>
            </w:r>
            <w:r>
              <w:rPr>
                <w:noProof/>
                <w:webHidden/>
              </w:rPr>
              <w:fldChar w:fldCharType="separate"/>
            </w:r>
            <w:r>
              <w:rPr>
                <w:noProof/>
                <w:webHidden/>
              </w:rPr>
              <w:t>3</w:t>
            </w:r>
            <w:r>
              <w:rPr>
                <w:noProof/>
                <w:webHidden/>
              </w:rPr>
              <w:fldChar w:fldCharType="end"/>
            </w:r>
          </w:hyperlink>
        </w:p>
        <w:p w:rsidR="001719E7" w:rsidRDefault="001719E7">
          <w:pPr>
            <w:pStyle w:val="TOC2"/>
            <w:tabs>
              <w:tab w:val="right" w:leader="dot" w:pos="9016"/>
            </w:tabs>
            <w:rPr>
              <w:rFonts w:cstheme="minorBidi"/>
              <w:noProof/>
              <w:sz w:val="22"/>
              <w:szCs w:val="22"/>
              <w:lang w:val="en-GB" w:eastAsia="en-GB"/>
            </w:rPr>
          </w:pPr>
          <w:hyperlink w:anchor="_Toc24923094" w:history="1">
            <w:r w:rsidRPr="0071565F">
              <w:rPr>
                <w:rStyle w:val="Hyperlink"/>
                <w:noProof/>
              </w:rPr>
              <w:t>AI_Shooting:</w:t>
            </w:r>
            <w:r>
              <w:rPr>
                <w:noProof/>
                <w:webHidden/>
              </w:rPr>
              <w:tab/>
            </w:r>
            <w:r>
              <w:rPr>
                <w:noProof/>
                <w:webHidden/>
              </w:rPr>
              <w:fldChar w:fldCharType="begin"/>
            </w:r>
            <w:r>
              <w:rPr>
                <w:noProof/>
                <w:webHidden/>
              </w:rPr>
              <w:instrText xml:space="preserve"> PAGEREF _Toc24923094 \h </w:instrText>
            </w:r>
            <w:r>
              <w:rPr>
                <w:noProof/>
                <w:webHidden/>
              </w:rPr>
            </w:r>
            <w:r>
              <w:rPr>
                <w:noProof/>
                <w:webHidden/>
              </w:rPr>
              <w:fldChar w:fldCharType="separate"/>
            </w:r>
            <w:r>
              <w:rPr>
                <w:noProof/>
                <w:webHidden/>
              </w:rPr>
              <w:t>3</w:t>
            </w:r>
            <w:r>
              <w:rPr>
                <w:noProof/>
                <w:webHidden/>
              </w:rPr>
              <w:fldChar w:fldCharType="end"/>
            </w:r>
          </w:hyperlink>
        </w:p>
        <w:p w:rsidR="001719E7" w:rsidRDefault="001719E7">
          <w:pPr>
            <w:pStyle w:val="TOC2"/>
            <w:tabs>
              <w:tab w:val="right" w:leader="dot" w:pos="9016"/>
            </w:tabs>
            <w:rPr>
              <w:rFonts w:cstheme="minorBidi"/>
              <w:noProof/>
              <w:sz w:val="22"/>
              <w:szCs w:val="22"/>
              <w:lang w:val="en-GB" w:eastAsia="en-GB"/>
            </w:rPr>
          </w:pPr>
          <w:hyperlink w:anchor="_Toc24923095" w:history="1">
            <w:r w:rsidRPr="0071565F">
              <w:rPr>
                <w:rStyle w:val="Hyperlink"/>
                <w:noProof/>
              </w:rPr>
              <w:t>AI_Structure</w:t>
            </w:r>
            <w:r>
              <w:rPr>
                <w:noProof/>
                <w:webHidden/>
              </w:rPr>
              <w:tab/>
            </w:r>
            <w:r>
              <w:rPr>
                <w:noProof/>
                <w:webHidden/>
              </w:rPr>
              <w:fldChar w:fldCharType="begin"/>
            </w:r>
            <w:r>
              <w:rPr>
                <w:noProof/>
                <w:webHidden/>
              </w:rPr>
              <w:instrText xml:space="preserve"> PAGEREF _Toc24923095 \h </w:instrText>
            </w:r>
            <w:r>
              <w:rPr>
                <w:noProof/>
                <w:webHidden/>
              </w:rPr>
            </w:r>
            <w:r>
              <w:rPr>
                <w:noProof/>
                <w:webHidden/>
              </w:rPr>
              <w:fldChar w:fldCharType="separate"/>
            </w:r>
            <w:r>
              <w:rPr>
                <w:noProof/>
                <w:webHidden/>
              </w:rPr>
              <w:t>4</w:t>
            </w:r>
            <w:r>
              <w:rPr>
                <w:noProof/>
                <w:webHidden/>
              </w:rPr>
              <w:fldChar w:fldCharType="end"/>
            </w:r>
          </w:hyperlink>
        </w:p>
        <w:p w:rsidR="001719E7" w:rsidRDefault="001719E7">
          <w:pPr>
            <w:pStyle w:val="TOC1"/>
            <w:tabs>
              <w:tab w:val="right" w:leader="dot" w:pos="9016"/>
            </w:tabs>
            <w:rPr>
              <w:noProof/>
              <w:sz w:val="22"/>
              <w:szCs w:val="22"/>
              <w:lang w:eastAsia="en-GB"/>
            </w:rPr>
          </w:pPr>
          <w:hyperlink w:anchor="_Toc24923096" w:history="1">
            <w:r w:rsidRPr="0071565F">
              <w:rPr>
                <w:rStyle w:val="Hyperlink"/>
                <w:noProof/>
              </w:rPr>
              <w:t>Player Controller:</w:t>
            </w:r>
            <w:r>
              <w:rPr>
                <w:noProof/>
                <w:webHidden/>
              </w:rPr>
              <w:tab/>
            </w:r>
            <w:r>
              <w:rPr>
                <w:noProof/>
                <w:webHidden/>
              </w:rPr>
              <w:fldChar w:fldCharType="begin"/>
            </w:r>
            <w:r>
              <w:rPr>
                <w:noProof/>
                <w:webHidden/>
              </w:rPr>
              <w:instrText xml:space="preserve"> PAGEREF _Toc24923096 \h </w:instrText>
            </w:r>
            <w:r>
              <w:rPr>
                <w:noProof/>
                <w:webHidden/>
              </w:rPr>
            </w:r>
            <w:r>
              <w:rPr>
                <w:noProof/>
                <w:webHidden/>
              </w:rPr>
              <w:fldChar w:fldCharType="separate"/>
            </w:r>
            <w:r>
              <w:rPr>
                <w:noProof/>
                <w:webHidden/>
              </w:rPr>
              <w:t>5</w:t>
            </w:r>
            <w:r>
              <w:rPr>
                <w:noProof/>
                <w:webHidden/>
              </w:rPr>
              <w:fldChar w:fldCharType="end"/>
            </w:r>
          </w:hyperlink>
        </w:p>
        <w:p w:rsidR="001719E7" w:rsidRDefault="001719E7">
          <w:pPr>
            <w:pStyle w:val="TOC2"/>
            <w:tabs>
              <w:tab w:val="right" w:leader="dot" w:pos="9016"/>
            </w:tabs>
            <w:rPr>
              <w:rFonts w:cstheme="minorBidi"/>
              <w:noProof/>
              <w:sz w:val="22"/>
              <w:szCs w:val="22"/>
              <w:lang w:val="en-GB" w:eastAsia="en-GB"/>
            </w:rPr>
          </w:pPr>
          <w:hyperlink w:anchor="_Toc24923097" w:history="1">
            <w:r w:rsidRPr="0071565F">
              <w:rPr>
                <w:rStyle w:val="Hyperlink"/>
                <w:noProof/>
              </w:rPr>
              <w:t>Player Movement:</w:t>
            </w:r>
            <w:r>
              <w:rPr>
                <w:noProof/>
                <w:webHidden/>
              </w:rPr>
              <w:tab/>
            </w:r>
            <w:r>
              <w:rPr>
                <w:noProof/>
                <w:webHidden/>
              </w:rPr>
              <w:fldChar w:fldCharType="begin"/>
            </w:r>
            <w:r>
              <w:rPr>
                <w:noProof/>
                <w:webHidden/>
              </w:rPr>
              <w:instrText xml:space="preserve"> PAGEREF _Toc24923097 \h </w:instrText>
            </w:r>
            <w:r>
              <w:rPr>
                <w:noProof/>
                <w:webHidden/>
              </w:rPr>
            </w:r>
            <w:r>
              <w:rPr>
                <w:noProof/>
                <w:webHidden/>
              </w:rPr>
              <w:fldChar w:fldCharType="separate"/>
            </w:r>
            <w:r>
              <w:rPr>
                <w:noProof/>
                <w:webHidden/>
              </w:rPr>
              <w:t>5</w:t>
            </w:r>
            <w:r>
              <w:rPr>
                <w:noProof/>
                <w:webHidden/>
              </w:rPr>
              <w:fldChar w:fldCharType="end"/>
            </w:r>
          </w:hyperlink>
        </w:p>
        <w:p w:rsidR="001719E7" w:rsidRDefault="001719E7">
          <w:pPr>
            <w:pStyle w:val="TOC2"/>
            <w:tabs>
              <w:tab w:val="right" w:leader="dot" w:pos="9016"/>
            </w:tabs>
            <w:rPr>
              <w:rFonts w:cstheme="minorBidi"/>
              <w:noProof/>
              <w:sz w:val="22"/>
              <w:szCs w:val="22"/>
              <w:lang w:val="en-GB" w:eastAsia="en-GB"/>
            </w:rPr>
          </w:pPr>
          <w:hyperlink w:anchor="_Toc24923098" w:history="1">
            <w:r w:rsidRPr="0071565F">
              <w:rPr>
                <w:rStyle w:val="Hyperlink"/>
                <w:noProof/>
              </w:rPr>
              <w:t>Player Shooting:</w:t>
            </w:r>
            <w:r>
              <w:rPr>
                <w:noProof/>
                <w:webHidden/>
              </w:rPr>
              <w:tab/>
            </w:r>
            <w:r>
              <w:rPr>
                <w:noProof/>
                <w:webHidden/>
              </w:rPr>
              <w:fldChar w:fldCharType="begin"/>
            </w:r>
            <w:r>
              <w:rPr>
                <w:noProof/>
                <w:webHidden/>
              </w:rPr>
              <w:instrText xml:space="preserve"> PAGEREF _Toc24923098 \h </w:instrText>
            </w:r>
            <w:r>
              <w:rPr>
                <w:noProof/>
                <w:webHidden/>
              </w:rPr>
            </w:r>
            <w:r>
              <w:rPr>
                <w:noProof/>
                <w:webHidden/>
              </w:rPr>
              <w:fldChar w:fldCharType="separate"/>
            </w:r>
            <w:r>
              <w:rPr>
                <w:noProof/>
                <w:webHidden/>
              </w:rPr>
              <w:t>5</w:t>
            </w:r>
            <w:r>
              <w:rPr>
                <w:noProof/>
                <w:webHidden/>
              </w:rPr>
              <w:fldChar w:fldCharType="end"/>
            </w:r>
          </w:hyperlink>
        </w:p>
        <w:p w:rsidR="001719E7" w:rsidRDefault="001719E7">
          <w:pPr>
            <w:pStyle w:val="TOC2"/>
            <w:tabs>
              <w:tab w:val="right" w:leader="dot" w:pos="9016"/>
            </w:tabs>
            <w:rPr>
              <w:rFonts w:cstheme="minorBidi"/>
              <w:noProof/>
              <w:sz w:val="22"/>
              <w:szCs w:val="22"/>
              <w:lang w:val="en-GB" w:eastAsia="en-GB"/>
            </w:rPr>
          </w:pPr>
          <w:hyperlink w:anchor="_Toc24923099" w:history="1">
            <w:r w:rsidRPr="0071565F">
              <w:rPr>
                <w:rStyle w:val="Hyperlink"/>
                <w:noProof/>
              </w:rPr>
              <w:t>Player Structure</w:t>
            </w:r>
            <w:r>
              <w:rPr>
                <w:noProof/>
                <w:webHidden/>
              </w:rPr>
              <w:tab/>
            </w:r>
            <w:r>
              <w:rPr>
                <w:noProof/>
                <w:webHidden/>
              </w:rPr>
              <w:fldChar w:fldCharType="begin"/>
            </w:r>
            <w:r>
              <w:rPr>
                <w:noProof/>
                <w:webHidden/>
              </w:rPr>
              <w:instrText xml:space="preserve"> PAGEREF _Toc24923099 \h </w:instrText>
            </w:r>
            <w:r>
              <w:rPr>
                <w:noProof/>
                <w:webHidden/>
              </w:rPr>
            </w:r>
            <w:r>
              <w:rPr>
                <w:noProof/>
                <w:webHidden/>
              </w:rPr>
              <w:fldChar w:fldCharType="separate"/>
            </w:r>
            <w:r>
              <w:rPr>
                <w:noProof/>
                <w:webHidden/>
              </w:rPr>
              <w:t>6</w:t>
            </w:r>
            <w:r>
              <w:rPr>
                <w:noProof/>
                <w:webHidden/>
              </w:rPr>
              <w:fldChar w:fldCharType="end"/>
            </w:r>
          </w:hyperlink>
        </w:p>
        <w:p w:rsidR="001719E7" w:rsidRDefault="001719E7">
          <w:pPr>
            <w:pStyle w:val="TOC1"/>
            <w:tabs>
              <w:tab w:val="right" w:leader="dot" w:pos="9016"/>
            </w:tabs>
            <w:rPr>
              <w:noProof/>
              <w:sz w:val="22"/>
              <w:szCs w:val="22"/>
              <w:lang w:eastAsia="en-GB"/>
            </w:rPr>
          </w:pPr>
          <w:hyperlink w:anchor="_Toc24923100" w:history="1">
            <w:r w:rsidRPr="0071565F">
              <w:rPr>
                <w:rStyle w:val="Hyperlink"/>
                <w:noProof/>
              </w:rPr>
              <w:t>Environment Scripts</w:t>
            </w:r>
            <w:r>
              <w:rPr>
                <w:noProof/>
                <w:webHidden/>
              </w:rPr>
              <w:tab/>
            </w:r>
            <w:r>
              <w:rPr>
                <w:noProof/>
                <w:webHidden/>
              </w:rPr>
              <w:fldChar w:fldCharType="begin"/>
            </w:r>
            <w:r>
              <w:rPr>
                <w:noProof/>
                <w:webHidden/>
              </w:rPr>
              <w:instrText xml:space="preserve"> PAGEREF _Toc24923100 \h </w:instrText>
            </w:r>
            <w:r>
              <w:rPr>
                <w:noProof/>
                <w:webHidden/>
              </w:rPr>
            </w:r>
            <w:r>
              <w:rPr>
                <w:noProof/>
                <w:webHidden/>
              </w:rPr>
              <w:fldChar w:fldCharType="separate"/>
            </w:r>
            <w:r>
              <w:rPr>
                <w:noProof/>
                <w:webHidden/>
              </w:rPr>
              <w:t>7</w:t>
            </w:r>
            <w:r>
              <w:rPr>
                <w:noProof/>
                <w:webHidden/>
              </w:rPr>
              <w:fldChar w:fldCharType="end"/>
            </w:r>
          </w:hyperlink>
        </w:p>
        <w:p w:rsidR="001719E7" w:rsidRDefault="001719E7">
          <w:pPr>
            <w:pStyle w:val="TOC3"/>
            <w:tabs>
              <w:tab w:val="right" w:leader="dot" w:pos="9016"/>
            </w:tabs>
            <w:rPr>
              <w:rFonts w:cstheme="minorBidi"/>
              <w:noProof/>
              <w:sz w:val="22"/>
              <w:szCs w:val="22"/>
              <w:lang w:val="en-GB" w:eastAsia="en-GB"/>
            </w:rPr>
          </w:pPr>
          <w:hyperlink w:anchor="_Toc24923101" w:history="1">
            <w:r w:rsidRPr="0071565F">
              <w:rPr>
                <w:rStyle w:val="Hyperlink"/>
                <w:noProof/>
              </w:rPr>
              <w:t>Pulse Light:</w:t>
            </w:r>
            <w:r>
              <w:rPr>
                <w:noProof/>
                <w:webHidden/>
              </w:rPr>
              <w:tab/>
            </w:r>
            <w:r>
              <w:rPr>
                <w:noProof/>
                <w:webHidden/>
              </w:rPr>
              <w:fldChar w:fldCharType="begin"/>
            </w:r>
            <w:r>
              <w:rPr>
                <w:noProof/>
                <w:webHidden/>
              </w:rPr>
              <w:instrText xml:space="preserve"> PAGEREF _Toc24923101 \h </w:instrText>
            </w:r>
            <w:r>
              <w:rPr>
                <w:noProof/>
                <w:webHidden/>
              </w:rPr>
            </w:r>
            <w:r>
              <w:rPr>
                <w:noProof/>
                <w:webHidden/>
              </w:rPr>
              <w:fldChar w:fldCharType="separate"/>
            </w:r>
            <w:r>
              <w:rPr>
                <w:noProof/>
                <w:webHidden/>
              </w:rPr>
              <w:t>7</w:t>
            </w:r>
            <w:r>
              <w:rPr>
                <w:noProof/>
                <w:webHidden/>
              </w:rPr>
              <w:fldChar w:fldCharType="end"/>
            </w:r>
          </w:hyperlink>
        </w:p>
        <w:p w:rsidR="00542A70" w:rsidRDefault="00542A70">
          <w:r>
            <w:rPr>
              <w:b/>
              <w:bCs/>
              <w:noProof/>
            </w:rPr>
            <w:fldChar w:fldCharType="end"/>
          </w:r>
        </w:p>
      </w:sdtContent>
    </w:sdt>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AD07EC">
      <w:pPr>
        <w:pStyle w:val="Heading1"/>
      </w:pPr>
      <w:bookmarkStart w:id="0" w:name="_Toc24923090"/>
      <w:r>
        <w:t>AI Script:</w:t>
      </w:r>
      <w:bookmarkEnd w:id="0"/>
    </w:p>
    <w:p w:rsidR="00542A70" w:rsidRDefault="00542A70" w:rsidP="00542A70"/>
    <w:p w:rsidR="00542A70" w:rsidRDefault="00542A70" w:rsidP="00542A70">
      <w:r>
        <w:t>How the script works:</w:t>
      </w:r>
    </w:p>
    <w:p w:rsidR="00542A70" w:rsidRPr="00F37F4A" w:rsidRDefault="00F37F4A" w:rsidP="00AD07EC">
      <w:pPr>
        <w:pStyle w:val="Heading2"/>
      </w:pPr>
      <w:bookmarkStart w:id="1" w:name="_Toc24923091"/>
      <w:r w:rsidRPr="00F37F4A">
        <w:t>AI_</w:t>
      </w:r>
      <w:r w:rsidR="00542A70" w:rsidRPr="00F37F4A">
        <w:t>Movement:</w:t>
      </w:r>
      <w:bookmarkEnd w:id="1"/>
    </w:p>
    <w:p w:rsidR="00542A70" w:rsidRDefault="00542A70" w:rsidP="00542A70">
      <w:r>
        <w:t>The AI can move in 3 separate ways – Patrolling / Searching for the player and chasing the player. The main movement we can manipulate is patrolling. There is a Array of Vector3 which tells the object to move towards.</w:t>
      </w:r>
    </w:p>
    <w:p w:rsidR="00542A70" w:rsidRDefault="00482AEF" w:rsidP="00542A70">
      <w:r>
        <w:rPr>
          <w:noProof/>
          <w:lang w:eastAsia="en-GB"/>
        </w:rPr>
        <w:drawing>
          <wp:inline distT="0" distB="0" distL="0" distR="0">
            <wp:extent cx="5731510" cy="2231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 Movement Breakdow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31390"/>
                    </a:xfrm>
                    <a:prstGeom prst="rect">
                      <a:avLst/>
                    </a:prstGeom>
                  </pic:spPr>
                </pic:pic>
              </a:graphicData>
            </a:graphic>
          </wp:inline>
        </w:drawing>
      </w:r>
    </w:p>
    <w:p w:rsidR="00542A70" w:rsidRDefault="00F37F4A" w:rsidP="00AD07EC">
      <w:pPr>
        <w:pStyle w:val="Heading2"/>
      </w:pPr>
      <w:bookmarkStart w:id="2" w:name="_Toc24923092"/>
      <w:r>
        <w:t>AI_</w:t>
      </w:r>
      <w:r w:rsidR="00542A70">
        <w:t>Behaviours:</w:t>
      </w:r>
      <w:bookmarkEnd w:id="2"/>
    </w:p>
    <w:p w:rsidR="00482AEF" w:rsidRDefault="00482AEF" w:rsidP="00542A70">
      <w:r>
        <w:t>The Behaviour Logic in this script also known as Game States or Enum controls the behaviour of the AI. If it’s Dormant we are patrolling. If we are searching then we are trying to find the player and if we are Alert well then AI can start action with the player. The behaviours change depending on howlong the player is in sight (In The FOV “Field Of View”).</w:t>
      </w:r>
      <w:r w:rsidRPr="00482AEF">
        <w:t xml:space="preserve"> </w:t>
      </w:r>
    </w:p>
    <w:p w:rsidR="00482AEF" w:rsidRDefault="00F37F4A" w:rsidP="00542A70">
      <w:r>
        <w:rPr>
          <w:noProof/>
          <w:lang w:eastAsia="en-GB"/>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3810</wp:posOffset>
            </wp:positionV>
            <wp:extent cx="3579495" cy="2907030"/>
            <wp:effectExtent l="0" t="0" r="1905" b="7620"/>
            <wp:wrapTight wrapText="bothSides">
              <wp:wrapPolygon edited="0">
                <wp:start x="0" y="0"/>
                <wp:lineTo x="0" y="21515"/>
                <wp:lineTo x="21497" y="21515"/>
                <wp:lineTo x="21497" y="0"/>
                <wp:lineTo x="0" y="0"/>
              </wp:wrapPolygon>
            </wp:wrapTight>
            <wp:docPr id="2" name="Picture 2" descr="C:\Users\daveb\AppData\Local\Microsoft\Windows\INetCache\Content.Word\PC None Seen Zone 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eb\AppData\Local\Microsoft\Windows\INetCache\Content.Word\PC None Seen Zone Cropp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9495" cy="2907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A70" w:rsidRDefault="00542A70" w:rsidP="00542A70"/>
    <w:p w:rsidR="00482AEF" w:rsidRDefault="00482AEF" w:rsidP="00542A70"/>
    <w:p w:rsidR="00482AEF" w:rsidRDefault="00482AEF" w:rsidP="00542A70"/>
    <w:p w:rsidR="00482AEF" w:rsidRDefault="00482AEF" w:rsidP="00542A70"/>
    <w:p w:rsidR="00482AEF" w:rsidRDefault="00482AEF" w:rsidP="00542A70"/>
    <w:p w:rsidR="00482AEF" w:rsidRDefault="00482AEF" w:rsidP="00542A70"/>
    <w:p w:rsidR="00F37F4A" w:rsidRDefault="00F37F4A" w:rsidP="00542A70"/>
    <w:p w:rsidR="00F37F4A" w:rsidRDefault="00F37F4A" w:rsidP="00542A70"/>
    <w:p w:rsidR="00F37F4A" w:rsidRDefault="00F37F4A" w:rsidP="00542A70"/>
    <w:p w:rsidR="00F37F4A" w:rsidRDefault="00F37F4A" w:rsidP="00542A70"/>
    <w:p w:rsidR="00482AEF" w:rsidRDefault="00482AEF" w:rsidP="00542A70"/>
    <w:p w:rsidR="00482AEF" w:rsidRDefault="00482AEF" w:rsidP="00542A70"/>
    <w:p w:rsidR="00482AEF" w:rsidRDefault="00F37F4A" w:rsidP="00AD07EC">
      <w:pPr>
        <w:pStyle w:val="Heading3"/>
      </w:pPr>
      <w:bookmarkStart w:id="3" w:name="_Toc24923093"/>
      <w:r>
        <w:t>AI_</w:t>
      </w:r>
      <w:r w:rsidR="00482AEF">
        <w:t>H</w:t>
      </w:r>
      <w:r>
        <w:t>earing_</w:t>
      </w:r>
      <w:r w:rsidR="00482AEF">
        <w:t>Detection:</w:t>
      </w:r>
      <w:bookmarkEnd w:id="3"/>
    </w:p>
    <w:p w:rsidR="00F37F4A" w:rsidRPr="00F37F4A" w:rsidRDefault="00F37F4A" w:rsidP="00F37F4A">
      <w:r>
        <w:t>The Hearing detection allows the AI detect the player’s sound presence depending on a distance. If the player is close enough to the AI and runs or shoots the gun then the AI goes towards the player.</w:t>
      </w:r>
    </w:p>
    <w:p w:rsidR="00F37F4A" w:rsidRPr="00F37F4A" w:rsidRDefault="001719E7" w:rsidP="00F37F4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pt;height:196pt">
            <v:imagedata r:id="rId9" o:title="Hearing Detection"/>
          </v:shape>
        </w:pict>
      </w:r>
    </w:p>
    <w:p w:rsidR="00F37F4A" w:rsidRPr="00F37F4A" w:rsidRDefault="00F37F4A" w:rsidP="00F37F4A"/>
    <w:p w:rsidR="00482AEF" w:rsidRPr="00482AEF" w:rsidRDefault="00482AEF" w:rsidP="00482AEF"/>
    <w:p w:rsidR="00542A70" w:rsidRDefault="00B260E3" w:rsidP="00AD07EC">
      <w:pPr>
        <w:pStyle w:val="Heading2"/>
      </w:pPr>
      <w:bookmarkStart w:id="4" w:name="_Toc24923094"/>
      <w:r>
        <w:t>AI_</w:t>
      </w:r>
      <w:r w:rsidR="00542A70">
        <w:t>Shooting:</w:t>
      </w:r>
      <w:bookmarkEnd w:id="4"/>
    </w:p>
    <w:p w:rsidR="00EC28CD" w:rsidRDefault="00EC28CD" w:rsidP="00542A70">
      <w:r>
        <w:t xml:space="preserve">The AI shooting logic is executed when the Searching and Alert states are active. </w:t>
      </w:r>
    </w:p>
    <w:p w:rsidR="00EC28CD" w:rsidRDefault="00EC28CD" w:rsidP="00542A70">
      <w:r>
        <w:t xml:space="preserve">Searching allows for less accurate shots giving the implementation of AI fear and random shooting whereas </w:t>
      </w:r>
    </w:p>
    <w:p w:rsidR="00EC28CD" w:rsidRDefault="00EC28CD" w:rsidP="00542A70">
      <w:r>
        <w:lastRenderedPageBreak/>
        <w:t xml:space="preserve">Alert Shooting is more accurate and more aimed towards the player. </w:t>
      </w:r>
    </w:p>
    <w:p w:rsidR="00EC28CD" w:rsidRDefault="001719E7" w:rsidP="00542A70">
      <w:r>
        <w:rPr>
          <w:noProof/>
          <w:lang w:eastAsia="en-GB"/>
        </w:rPr>
        <w:pict>
          <v:shape id="_x0000_i1026" type="#_x0000_t75" style="width:451pt;height:175pt">
            <v:imagedata r:id="rId10" o:title="AI Shooting Breakdown"/>
          </v:shape>
        </w:pict>
      </w:r>
    </w:p>
    <w:p w:rsidR="00542A70" w:rsidRDefault="00542A70" w:rsidP="00542A70"/>
    <w:p w:rsidR="00542A70" w:rsidRDefault="00542A70" w:rsidP="00542A70"/>
    <w:p w:rsidR="00542A70" w:rsidRDefault="00A44382" w:rsidP="00AD07EC">
      <w:pPr>
        <w:pStyle w:val="Heading2"/>
      </w:pPr>
      <w:bookmarkStart w:id="5" w:name="_Toc24923095"/>
      <w:r>
        <w:t>AI_Structure</w:t>
      </w:r>
      <w:bookmarkEnd w:id="5"/>
    </w:p>
    <w:p w:rsidR="00A44382" w:rsidRPr="00A44382" w:rsidRDefault="00A44382" w:rsidP="00A44382">
      <w:r>
        <w:t xml:space="preserve">The AI Structure is just how the Object prefab is set up in the hierarchy. The Visors are just a indeicator on where the simple object is facing. (This is the </w:t>
      </w:r>
      <w:r w:rsidR="007365B2">
        <w:t xml:space="preserve">simple concept breakdown). This will change when there are 3D models to use with animations. </w:t>
      </w:r>
    </w:p>
    <w:p w:rsidR="00A44382" w:rsidRPr="00A44382" w:rsidRDefault="00A44382" w:rsidP="00A44382">
      <w:r>
        <w:rPr>
          <w:noProof/>
          <w:lang w:eastAsia="en-GB"/>
        </w:rPr>
        <w:drawing>
          <wp:inline distT="0" distB="0" distL="0" distR="0">
            <wp:extent cx="3248511" cy="187656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 structure.PNG"/>
                    <pic:cNvPicPr/>
                  </pic:nvPicPr>
                  <pic:blipFill>
                    <a:blip r:embed="rId11">
                      <a:extLst>
                        <a:ext uri="{28A0092B-C50C-407E-A947-70E740481C1C}">
                          <a14:useLocalDpi xmlns:a14="http://schemas.microsoft.com/office/drawing/2010/main" val="0"/>
                        </a:ext>
                      </a:extLst>
                    </a:blip>
                    <a:stretch>
                      <a:fillRect/>
                    </a:stretch>
                  </pic:blipFill>
                  <pic:spPr>
                    <a:xfrm>
                      <a:off x="0" y="0"/>
                      <a:ext cx="3267870" cy="1887750"/>
                    </a:xfrm>
                    <a:prstGeom prst="rect">
                      <a:avLst/>
                    </a:prstGeom>
                  </pic:spPr>
                </pic:pic>
              </a:graphicData>
            </a:graphic>
          </wp:inline>
        </w:drawing>
      </w:r>
    </w:p>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AD07EC">
      <w:pPr>
        <w:pStyle w:val="Heading1"/>
      </w:pPr>
      <w:bookmarkStart w:id="6" w:name="_Toc24923096"/>
      <w:r>
        <w:t>Player Controller:</w:t>
      </w:r>
      <w:bookmarkEnd w:id="6"/>
    </w:p>
    <w:p w:rsidR="00CB1861" w:rsidRPr="00CB1861" w:rsidRDefault="00CB1861" w:rsidP="00CB1861">
      <w:r>
        <w:t>The Player Controller is the script which holds all the relevant logic for our characters actions (“Moving, Shooting, Camera Movement etc”).</w:t>
      </w:r>
    </w:p>
    <w:p w:rsidR="007365B2" w:rsidRDefault="007365B2" w:rsidP="007365B2"/>
    <w:p w:rsidR="007365B2" w:rsidRDefault="007365B2" w:rsidP="00AD07EC">
      <w:pPr>
        <w:pStyle w:val="Heading2"/>
      </w:pPr>
      <w:bookmarkStart w:id="7" w:name="_Toc24923097"/>
      <w:r>
        <w:t>Player Movement:</w:t>
      </w:r>
      <w:bookmarkEnd w:id="7"/>
    </w:p>
    <w:p w:rsidR="007365B2" w:rsidRDefault="007365B2" w:rsidP="007365B2"/>
    <w:p w:rsidR="007365B2" w:rsidRDefault="001719E7" w:rsidP="007365B2">
      <w:r>
        <w:pict>
          <v:shape id="_x0000_i1027" type="#_x0000_t75" style="width:379pt;height:78.5pt">
            <v:imagedata r:id="rId12" o:title="PC Movement Variables"/>
          </v:shape>
        </w:pict>
      </w:r>
    </w:p>
    <w:p w:rsidR="00CB1861" w:rsidRPr="007365B2" w:rsidRDefault="00CB1861" w:rsidP="007365B2">
      <w:r>
        <w:t>For Player movement the player can move with a set speed for Current Speed. However when holding down “Shift” The PC will run this value can also be set ad changed to whatever speed you wish to go. The camera rotation is a value which allows you to change how sensitive the player camera movement is. The camera moves with mouse movement on the X and Y. So (Up, Down, Left and right). The Up and Down rotation is clamped so the player can only rotate so high and low.</w:t>
      </w:r>
    </w:p>
    <w:p w:rsidR="007365B2" w:rsidRDefault="007365B2" w:rsidP="007365B2"/>
    <w:p w:rsidR="00F97199" w:rsidRDefault="007365B2" w:rsidP="00AD07EC">
      <w:pPr>
        <w:pStyle w:val="Heading2"/>
      </w:pPr>
      <w:bookmarkStart w:id="8" w:name="_Toc24923098"/>
      <w:r>
        <w:t>Player Shooting:</w:t>
      </w:r>
      <w:bookmarkEnd w:id="8"/>
    </w:p>
    <w:p w:rsidR="00B4500C" w:rsidRDefault="001719E7" w:rsidP="00B4500C">
      <w:r>
        <w:pict>
          <v:shape id="_x0000_i1028" type="#_x0000_t75" style="width:383.5pt;height:101.5pt">
            <v:imagedata r:id="rId13" o:title="Shooting PC"/>
          </v:shape>
        </w:pict>
      </w:r>
    </w:p>
    <w:p w:rsidR="00B4500C" w:rsidRDefault="00B4500C" w:rsidP="00B4500C">
      <w:r>
        <w:t>This is the shooting logic at its core:</w:t>
      </w:r>
    </w:p>
    <w:p w:rsidR="00B4500C" w:rsidRPr="00B4500C" w:rsidRDefault="00B4500C" w:rsidP="00B4500C">
      <w:r>
        <w:t xml:space="preserve">There is a layer mask “What We Can Shoot” which can be filled with layers so we know what the player can shoot. Walls or ground AI actors etc. There is a sound effect which player’s every time that the player shoots with the left mouse button and can aim with the right mouse button. The Ray that gets shot starts at the Fire point which is childed to the gun object which you can see in the object structure. The Gun Range allows the bullet to be shot from whatever value is given and the fire rate is how fast we can shoot a second. The Bullet </w:t>
      </w:r>
      <w:r w:rsidR="00BC5BD3">
        <w:t>whole</w:t>
      </w:r>
      <w:r>
        <w:t xml:space="preserve"> prefab is just something that spawns at the end of the raycast. </w:t>
      </w:r>
    </w:p>
    <w:p w:rsidR="007365B2" w:rsidRDefault="001719E7" w:rsidP="00F97199">
      <w:r>
        <w:lastRenderedPageBreak/>
        <w:pict>
          <v:shape id="_x0000_i1029" type="#_x0000_t75" style="width:380.5pt;height:148pt">
            <v:imagedata r:id="rId14" o:title="Bullet Types and Fire Types"/>
          </v:shape>
        </w:pict>
      </w:r>
    </w:p>
    <w:p w:rsidR="005F0289" w:rsidRPr="005F0289" w:rsidRDefault="005F0289" w:rsidP="005F0289">
      <w:r>
        <w:t xml:space="preserve">The Players have the power to change Firing modes on the gun as well as bullet types. Currently we have </w:t>
      </w:r>
      <w:r w:rsidR="00CB1861">
        <w:t>shooting</w:t>
      </w:r>
      <w:r>
        <w:t xml:space="preserve"> modes {Auto (Fully automatic like a machine gun) Semi (Simple one bullet at a </w:t>
      </w:r>
      <w:r w:rsidR="00CB1861">
        <w:t>time)</w:t>
      </w:r>
      <w:r>
        <w:t xml:space="preserve"> Burst/</w:t>
      </w:r>
      <w:r w:rsidR="00CB1861">
        <w:t>Fly (</w:t>
      </w:r>
      <w:r>
        <w:t>3+ Bullets fire all at once)}.</w:t>
      </w:r>
      <w:r w:rsidR="00CB1861">
        <w:t xml:space="preserve"> To Do This Press Q on the keyboard to change firing types and to change bullet types press B. We have default and explosive bullet types. </w:t>
      </w:r>
    </w:p>
    <w:p w:rsidR="00B672B4" w:rsidRDefault="00B672B4" w:rsidP="00B672B4"/>
    <w:p w:rsidR="00B672B4" w:rsidRDefault="00B672B4" w:rsidP="00B672B4"/>
    <w:p w:rsidR="00B672B4" w:rsidRDefault="00B672B4" w:rsidP="00AD07EC">
      <w:pPr>
        <w:pStyle w:val="Heading2"/>
      </w:pPr>
      <w:bookmarkStart w:id="9" w:name="_Toc24923099"/>
      <w:r>
        <w:t>Player Structure</w:t>
      </w:r>
      <w:bookmarkEnd w:id="9"/>
    </w:p>
    <w:p w:rsidR="00B672B4" w:rsidRPr="00B672B4" w:rsidRDefault="00B672B4" w:rsidP="00B672B4">
      <w:r>
        <w:t>The Player Prefab holds 2 key and important scripts which make it function: Firstly there is the Player controller. Which controls the player movement and camera functionality this will always be on the parent. However the Pistol holds all the shooting logic. Which allows players to shoot what is detected change fire modes and bullet types.</w:t>
      </w:r>
    </w:p>
    <w:p w:rsidR="00B672B4" w:rsidRDefault="001719E7" w:rsidP="00B672B4">
      <w:r>
        <w:pict>
          <v:shape id="_x0000_i1030" type="#_x0000_t75" style="width:154.5pt;height:61.5pt">
            <v:imagedata r:id="rId15" o:title="PC Structure"/>
          </v:shape>
        </w:pict>
      </w:r>
    </w:p>
    <w:p w:rsidR="00CB1861" w:rsidRDefault="00CB1861" w:rsidP="00B672B4">
      <w:r>
        <w:t>The Weapon Holder is also for scrolling though weapons if there is several we can go through them with the scroll wheel.</w:t>
      </w:r>
    </w:p>
    <w:p w:rsidR="00AD07EC" w:rsidRDefault="00AD07EC" w:rsidP="00B672B4"/>
    <w:p w:rsidR="00AD07EC" w:rsidRDefault="00AD07EC" w:rsidP="00B672B4"/>
    <w:p w:rsidR="00AD07EC" w:rsidRDefault="00AD07EC" w:rsidP="00B672B4"/>
    <w:p w:rsidR="00AD07EC" w:rsidRDefault="00AD07EC" w:rsidP="00B672B4"/>
    <w:p w:rsidR="00AD07EC" w:rsidRDefault="00AD07EC" w:rsidP="00B672B4"/>
    <w:p w:rsidR="00AD07EC" w:rsidRDefault="00AD07EC" w:rsidP="00B672B4"/>
    <w:p w:rsidR="00AD07EC" w:rsidRDefault="00AD07EC" w:rsidP="00B672B4"/>
    <w:p w:rsidR="00AD07EC" w:rsidRDefault="00AD07EC" w:rsidP="00B672B4"/>
    <w:p w:rsidR="00AD07EC" w:rsidRDefault="00AD07EC" w:rsidP="00B672B4"/>
    <w:p w:rsidR="00BD78C5" w:rsidRDefault="00BD78C5" w:rsidP="00B672B4"/>
    <w:p w:rsidR="00AD07EC" w:rsidRDefault="00AD07EC" w:rsidP="00BD78C5">
      <w:pPr>
        <w:pStyle w:val="Heading1"/>
      </w:pPr>
      <w:bookmarkStart w:id="10" w:name="_Toc24923100"/>
      <w:r>
        <w:lastRenderedPageBreak/>
        <w:t>Environment Scripts</w:t>
      </w:r>
      <w:bookmarkEnd w:id="10"/>
    </w:p>
    <w:p w:rsidR="00AD07EC" w:rsidRDefault="00AD07EC" w:rsidP="00AD07EC"/>
    <w:p w:rsidR="00AD07EC" w:rsidRDefault="00AD07EC" w:rsidP="00AD07EC"/>
    <w:p w:rsidR="00AD07EC" w:rsidRDefault="00AD07EC" w:rsidP="00AD07EC">
      <w:pPr>
        <w:pStyle w:val="Heading3"/>
      </w:pPr>
      <w:bookmarkStart w:id="11" w:name="_Toc24923101"/>
      <w:r>
        <w:t>Pulse Light:</w:t>
      </w:r>
      <w:bookmarkEnd w:id="11"/>
    </w:p>
    <w:p w:rsidR="00AD07EC" w:rsidRDefault="00AD07EC" w:rsidP="00AD07EC">
      <w:r>
        <w:t xml:space="preserve">The Pulse light is a light in which pulsates in an out. It is an effect archives through code. However the reason this class is important is because this class gives us full access to the Light Components variables without needing it to exist before runtime. What I mean by this is you can make an empty GameObject attached the script and the code will work. </w:t>
      </w:r>
    </w:p>
    <w:p w:rsidR="00AD07EC" w:rsidRDefault="00AD07EC" w:rsidP="00AD07EC">
      <w:r>
        <w:rPr>
          <w:noProof/>
          <w:lang w:eastAsia="en-GB"/>
        </w:rPr>
        <w:drawing>
          <wp:anchor distT="0" distB="0" distL="114300" distR="114300" simplePos="0" relativeHeight="251659264" behindDoc="0" locked="0" layoutInCell="1" allowOverlap="1">
            <wp:simplePos x="0" y="0"/>
            <wp:positionH relativeFrom="column">
              <wp:posOffset>-876300</wp:posOffset>
            </wp:positionH>
            <wp:positionV relativeFrom="paragraph">
              <wp:posOffset>297815</wp:posOffset>
            </wp:positionV>
            <wp:extent cx="7391400" cy="34359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 Pulse Breakdow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91400" cy="3435985"/>
                    </a:xfrm>
                    <a:prstGeom prst="rect">
                      <a:avLst/>
                    </a:prstGeom>
                  </pic:spPr>
                </pic:pic>
              </a:graphicData>
            </a:graphic>
            <wp14:sizeRelH relativeFrom="page">
              <wp14:pctWidth>0</wp14:pctWidth>
            </wp14:sizeRelH>
            <wp14:sizeRelV relativeFrom="page">
              <wp14:pctHeight>0</wp14:pctHeight>
            </wp14:sizeRelV>
          </wp:anchor>
        </w:drawing>
      </w:r>
    </w:p>
    <w:p w:rsidR="00AD07EC" w:rsidRDefault="00AD07EC" w:rsidP="00AD07EC"/>
    <w:p w:rsidR="002469BD" w:rsidRDefault="00AD07EC" w:rsidP="002469BD">
      <w:r>
        <w:t>The Layer mask allows us to decide what will be rendered depending on a layer</w:t>
      </w:r>
      <w:r w:rsidR="002469BD">
        <w:t xml:space="preserve"> and the intensity allows us to show how hard we want the</w:t>
      </w:r>
      <w:r w:rsidR="001719E7">
        <w:t xml:space="preserve"> light to project</w:t>
      </w:r>
      <w:r w:rsidR="00F236E3">
        <w:t>.</w:t>
      </w:r>
      <w:bookmarkStart w:id="12" w:name="_GoBack"/>
      <w:bookmarkEnd w:id="12"/>
    </w:p>
    <w:p w:rsidR="002469BD" w:rsidRPr="002469BD" w:rsidRDefault="002469BD" w:rsidP="002469BD">
      <w:pPr>
        <w:jc w:val="center"/>
        <w:rPr>
          <w:i/>
          <w:sz w:val="18"/>
        </w:rPr>
      </w:pPr>
      <w:r w:rsidRPr="002469BD">
        <w:rPr>
          <w:i/>
          <w:sz w:val="18"/>
        </w:rPr>
        <w:t>Light Light no longer projects onto the cube object because we took the layer off</w:t>
      </w:r>
    </w:p>
    <w:p w:rsidR="00AD07EC" w:rsidRDefault="00AD07EC" w:rsidP="00AD07EC"/>
    <w:p w:rsidR="002469BD" w:rsidRDefault="002469BD" w:rsidP="00AD07EC">
      <w:r>
        <w:rPr>
          <w:noProof/>
          <w:lang w:eastAsia="en-GB"/>
        </w:rPr>
        <w:drawing>
          <wp:anchor distT="0" distB="0" distL="114300" distR="114300" simplePos="0" relativeHeight="251660288" behindDoc="1" locked="0" layoutInCell="1" allowOverlap="1">
            <wp:simplePos x="0" y="0"/>
            <wp:positionH relativeFrom="column">
              <wp:posOffset>3123565</wp:posOffset>
            </wp:positionH>
            <wp:positionV relativeFrom="paragraph">
              <wp:posOffset>0</wp:posOffset>
            </wp:positionV>
            <wp:extent cx="2054860" cy="1718945"/>
            <wp:effectExtent l="0" t="0" r="2540" b="0"/>
            <wp:wrapTight wrapText="bothSides">
              <wp:wrapPolygon edited="0">
                <wp:start x="0" y="0"/>
                <wp:lineTo x="0" y="21305"/>
                <wp:lineTo x="21426" y="21305"/>
                <wp:lineTo x="214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yer Mask Reflection example.PNG"/>
                    <pic:cNvPicPr/>
                  </pic:nvPicPr>
                  <pic:blipFill>
                    <a:blip r:embed="rId17">
                      <a:extLst>
                        <a:ext uri="{28A0092B-C50C-407E-A947-70E740481C1C}">
                          <a14:useLocalDpi xmlns:a14="http://schemas.microsoft.com/office/drawing/2010/main" val="0"/>
                        </a:ext>
                      </a:extLst>
                    </a:blip>
                    <a:stretch>
                      <a:fillRect/>
                    </a:stretch>
                  </pic:blipFill>
                  <pic:spPr>
                    <a:xfrm>
                      <a:off x="0" y="0"/>
                      <a:ext cx="2054860" cy="171894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503D19D" wp14:editId="0E8D54B2">
            <wp:extent cx="2284666" cy="173370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 Intesnity Scene.PNG"/>
                    <pic:cNvPicPr/>
                  </pic:nvPicPr>
                  <pic:blipFill>
                    <a:blip r:embed="rId18">
                      <a:extLst>
                        <a:ext uri="{28A0092B-C50C-407E-A947-70E740481C1C}">
                          <a14:useLocalDpi xmlns:a14="http://schemas.microsoft.com/office/drawing/2010/main" val="0"/>
                        </a:ext>
                      </a:extLst>
                    </a:blip>
                    <a:stretch>
                      <a:fillRect/>
                    </a:stretch>
                  </pic:blipFill>
                  <pic:spPr>
                    <a:xfrm>
                      <a:off x="0" y="0"/>
                      <a:ext cx="2293523" cy="1740423"/>
                    </a:xfrm>
                    <a:prstGeom prst="rect">
                      <a:avLst/>
                    </a:prstGeom>
                  </pic:spPr>
                </pic:pic>
              </a:graphicData>
            </a:graphic>
          </wp:inline>
        </w:drawing>
      </w:r>
    </w:p>
    <w:p w:rsidR="002469BD" w:rsidRDefault="002469BD" w:rsidP="00AD07EC">
      <w:r>
        <w:rPr>
          <w:noProof/>
          <w:lang w:eastAsia="en-GB"/>
        </w:rPr>
        <w:lastRenderedPageBreak/>
        <w:drawing>
          <wp:inline distT="0" distB="0" distL="0" distR="0">
            <wp:extent cx="4391638" cy="409632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ght Range Scene.PNG"/>
                    <pic:cNvPicPr/>
                  </pic:nvPicPr>
                  <pic:blipFill>
                    <a:blip r:embed="rId19">
                      <a:extLst>
                        <a:ext uri="{28A0092B-C50C-407E-A947-70E740481C1C}">
                          <a14:useLocalDpi xmlns:a14="http://schemas.microsoft.com/office/drawing/2010/main" val="0"/>
                        </a:ext>
                      </a:extLst>
                    </a:blip>
                    <a:stretch>
                      <a:fillRect/>
                    </a:stretch>
                  </pic:blipFill>
                  <pic:spPr>
                    <a:xfrm>
                      <a:off x="0" y="0"/>
                      <a:ext cx="4391638" cy="4096322"/>
                    </a:xfrm>
                    <a:prstGeom prst="rect">
                      <a:avLst/>
                    </a:prstGeom>
                  </pic:spPr>
                </pic:pic>
              </a:graphicData>
            </a:graphic>
          </wp:inline>
        </w:drawing>
      </w:r>
    </w:p>
    <w:p w:rsidR="00AD07EC" w:rsidRDefault="002469BD" w:rsidP="00AD07EC">
      <w:r>
        <w:t xml:space="preserve">We can also edit the range of the light no matter what light type we are using (light types are Spot, Point, Direct and Area). </w:t>
      </w:r>
    </w:p>
    <w:p w:rsidR="00AD07EC" w:rsidRDefault="00AD07EC" w:rsidP="00AD07EC">
      <w:r>
        <w:t xml:space="preserve">The script allows us to change the Light Type. The Mode of lighting Colour of the light if we project shadows etc. We make the light and it obtains the values that we set up. You also may be wondering what about editing the spot light angle? Or the area light shape being rectangle or a disk or even maybe you wonder what about the Directional light Cookie size variables. All useful properties but I found a way around this without cluttering the key logic. </w:t>
      </w:r>
    </w:p>
    <w:p w:rsidR="002469BD" w:rsidRDefault="002469BD" w:rsidP="00AD07EC"/>
    <w:p w:rsidR="0002546F" w:rsidRDefault="001719E7" w:rsidP="0002546F">
      <w:pPr>
        <w:jc w:val="center"/>
      </w:pPr>
      <w:r>
        <w:pict>
          <v:shape id="_x0000_i1031" type="#_x0000_t75" style="width:376.5pt;height:175.5pt">
            <v:imagedata r:id="rId20" o:title="Hidden Variables"/>
          </v:shape>
        </w:pict>
      </w:r>
    </w:p>
    <w:p w:rsidR="0002546F" w:rsidRDefault="0002546F" w:rsidP="0002546F">
      <w:pPr>
        <w:jc w:val="center"/>
      </w:pPr>
      <w:r>
        <w:t>We have variables on this script which you may find you can’t edit all of them. As in you click on them in the inspector and you can’t type what you want. Well there is a reason for this</w:t>
      </w:r>
    </w:p>
    <w:p w:rsidR="0002546F" w:rsidRDefault="001719E7" w:rsidP="0002546F">
      <w:pPr>
        <w:jc w:val="center"/>
      </w:pPr>
      <w:r>
        <w:lastRenderedPageBreak/>
        <w:pict>
          <v:shape id="_x0000_i1032" type="#_x0000_t75" style="width:279pt;height:158pt">
            <v:imagedata r:id="rId21" o:title="Show Booleans"/>
          </v:shape>
        </w:pict>
      </w:r>
    </w:p>
    <w:p w:rsidR="0002546F" w:rsidRDefault="0002546F" w:rsidP="0002546F">
      <w:pPr>
        <w:jc w:val="center"/>
      </w:pPr>
      <w:r>
        <w:t>This class is controlled. A custom editor has been placed inside this code through another script which in short allows us to hide things or make that variable inactive. This works without having to play the game as we are setting up an object to work within the game. Which means all this is edited before play.</w:t>
      </w:r>
    </w:p>
    <w:p w:rsidR="0002546F" w:rsidRDefault="001719E7" w:rsidP="0002546F">
      <w:pPr>
        <w:jc w:val="center"/>
      </w:pPr>
      <w:r>
        <w:pict>
          <v:shape id="_x0000_i1033" type="#_x0000_t75" style="width:245.5pt;height:138pt">
            <v:imagedata r:id="rId22" o:title="Aloow Variable edit"/>
          </v:shape>
        </w:pict>
      </w:r>
    </w:p>
    <w:p w:rsidR="0002546F" w:rsidRDefault="0002546F" w:rsidP="0002546F">
      <w:pPr>
        <w:jc w:val="center"/>
      </w:pPr>
      <w:r>
        <w:t>The reveal Variables allows us to unhide the Booleans in which control the variables inactive state. So when clicking on the Boolean Area Light to true. We simple turn on the Variables we want to edit</w:t>
      </w:r>
      <w:r w:rsidR="001719E7">
        <w:pict>
          <v:shape id="_x0000_i1034" type="#_x0000_t75" style="width:320pt;height:181.5pt">
            <v:imagedata r:id="rId23" o:title="ALL Variables shwon"/>
          </v:shape>
        </w:pict>
      </w:r>
    </w:p>
    <w:p w:rsidR="0002546F" w:rsidRPr="00AD07EC" w:rsidRDefault="0002546F" w:rsidP="0002546F">
      <w:pPr>
        <w:jc w:val="center"/>
      </w:pPr>
      <w:r>
        <w:t xml:space="preserve">And this goes for all the variables we hide or are inactive. Remember the pulse was meant for Point lights however works with all lights. You can edit the script as much as you want in different ways to achieve whatever pulse effect you see as the best. </w:t>
      </w:r>
    </w:p>
    <w:p w:rsidR="00542A70" w:rsidRPr="00542A70" w:rsidRDefault="00542A70" w:rsidP="00542A70"/>
    <w:p w:rsidR="00542A70" w:rsidRPr="00542A70" w:rsidRDefault="00542A70" w:rsidP="00542A70"/>
    <w:sectPr w:rsidR="00542A70" w:rsidRPr="00542A70">
      <w:headerReference w:type="even" r:id="rId24"/>
      <w:headerReference w:type="default" r:id="rId25"/>
      <w:head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7907" w:rsidRDefault="006A7907" w:rsidP="00542A70">
      <w:pPr>
        <w:spacing w:after="0" w:line="240" w:lineRule="auto"/>
      </w:pPr>
      <w:r>
        <w:separator/>
      </w:r>
    </w:p>
  </w:endnote>
  <w:endnote w:type="continuationSeparator" w:id="0">
    <w:p w:rsidR="006A7907" w:rsidRDefault="006A7907" w:rsidP="00542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ill Sans 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7907" w:rsidRDefault="006A7907" w:rsidP="00542A70">
      <w:pPr>
        <w:spacing w:after="0" w:line="240" w:lineRule="auto"/>
      </w:pPr>
      <w:r>
        <w:separator/>
      </w:r>
    </w:p>
  </w:footnote>
  <w:footnote w:type="continuationSeparator" w:id="0">
    <w:p w:rsidR="006A7907" w:rsidRDefault="006A7907" w:rsidP="00542A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A70" w:rsidRDefault="006A7907">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725376" o:spid="_x0000_s2056" type="#_x0000_t75" style="position:absolute;margin-left:0;margin-top:0;width:843.65pt;height:472.4pt;z-index:-251657216;mso-position-horizontal:center;mso-position-horizontal-relative:margin;mso-position-vertical:center;mso-position-vertical-relative:margin" o:allowincell="f">
          <v:imagedata r:id="rId1" o:title="Good-Programmer-and-Graphic-Designer-at-the-Same-Tim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A70" w:rsidRDefault="00542A70">
    <w:pPr>
      <w:pStyle w:val="Header"/>
    </w:pPr>
    <w:r>
      <w:rPr>
        <w:caps/>
        <w:noProof/>
        <w:color w:val="808080" w:themeColor="background1" w:themeShade="80"/>
        <w:lang w:eastAsia="en-GB"/>
      </w:rPr>
      <mc:AlternateContent>
        <mc:Choice Requires="wpg">
          <w:drawing>
            <wp:anchor distT="0" distB="0" distL="114300" distR="114300" simplePos="0" relativeHeight="251662336"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2A70" w:rsidRDefault="00542A70">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F236E3">
                              <w:rPr>
                                <w:noProof/>
                                <w:color w:val="FFFFFF" w:themeColor="background1"/>
                                <w:sz w:val="24"/>
                                <w:szCs w:val="24"/>
                              </w:rPr>
                              <w:t>9</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6233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9Q/MUA&#10;AADcAAAADwAAAGRycy9kb3ducmV2LnhtbESPQU/DMAyF70j8h8hI3FgKh4LKsokVISFx2hiCo9V4&#10;bbbGyZKwlX+PD0jcbL3n9z7Pl5Mf1YlSdoEN3M4qUMRdsI57A9v3l5sHULkgWxwDk4EfyrBcXF7M&#10;sbHhzGs6bUqvJIRzgwaGUmKjde4G8phnIRKLtgvJY5E19domPEu4H/VdVdXao2NpGDBSO1B32Hx7&#10;A+uv9iO29fHg9p+r7ertOcWjuzfm+mp6egRVaCr/5r/rVyv4teDLMzKB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1D8xQAAANwAAAAPAAAAAAAAAAAAAAAAAJgCAABkcnMv&#10;ZG93bnJldi54bWxQSwUGAAAAAAQABAD1AAAAigMAAAAA&#10;" fillcolor="white [3212]" stroked="f" strokeweight="1.75pt">
                  <v:fill opacity="0"/>
                  <v:stroke endcap="round"/>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nuMAA&#10;AADcAAAADwAAAGRycy9kb3ducmV2LnhtbERP32vCMBB+F/Y/hBvsTdMOFKlG0crAV92EPh7NrSlr&#10;LjVJtf73y2Dg2318P2+9HW0nbuRD61hBPstAENdOt9wo+Pr8mC5BhIissXNMCh4UYLt5mayx0O7O&#10;J7qdYyNSCIcCFZgY+0LKUBuyGGauJ07ct/MWY4K+kdrjPYXbTr5n2UJabDk1GOypNFT/nAeroMoP&#10;w7Wh8vIwfqjmrtzX1p+UensddysQkcb4FP+7jzrNX+Tw90y6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1cnuMAAAADcAAAADwAAAAAAAAAAAAAAAACYAgAAZHJzL2Rvd25y&#10;ZXYueG1sUEsFBgAAAAAEAAQA9QAAAIUDAAAAAA==&#10;" path="m,l1462822,,910372,376306,,1014481,,xe" fillcolor="#1cade4 [3204]" stroked="f" strokeweight="1.75pt">
                  <v:stroke endcap="round"/>
                  <v:path arrowok="t" o:connecttype="custom" o:connectlocs="0,0;1463040,0;910508,376493;0,1014984;0,0" o:connectangles="0,0,0,0,0"/>
                </v:shape>
                <v:rect id="Rectangle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7MAA&#10;AADcAAAADwAAAGRycy9kb3ducmV2LnhtbERPzYrCMBC+C75DGMGLaGpFkWoUV1nXq9UHGJqxrTaT&#10;bhNt9+03Cwve5uP7nfW2M5V4UeNKywqmkwgEcWZ1ybmC6+VzvAThPLLGyjIp+CEH202/t8ZE25bP&#10;9Ep9LkIIuwQVFN7XiZQuK8igm9iaOHA32xj0ATa51A22IdxUMo6ihTRYcmgosKZ9QdkjfRoFR46/&#10;RvFsLh/+e9qikZePuzsoNRx0uxUIT51/i//dJx3mL2L4eyZc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Xx7MAAAADcAAAADwAAAAAAAAAAAAAAAACYAgAAZHJzL2Rvd25y&#10;ZXYueG1sUEsFBgAAAAAEAAQA9QAAAIUDAAAAAA==&#10;" stroked="f" strokeweight="1.75pt">
                  <v:fill r:id="rId2" o:title="" recolor="t" rotate="t" type="frame"/>
                  <v:stroke endcap="round"/>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542A70" w:rsidRDefault="00542A70">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F236E3">
                        <w:rPr>
                          <w:noProof/>
                          <w:color w:val="FFFFFF" w:themeColor="background1"/>
                          <w:sz w:val="24"/>
                          <w:szCs w:val="24"/>
                        </w:rPr>
                        <w:t>9</w:t>
                      </w:r>
                      <w:r>
                        <w:rPr>
                          <w:noProof/>
                          <w:color w:val="FFFFFF" w:themeColor="background1"/>
                          <w:sz w:val="24"/>
                          <w:szCs w:val="24"/>
                        </w:rPr>
                        <w:fldChar w:fldCharType="end"/>
                      </w:r>
                    </w:p>
                  </w:txbxContent>
                </v:textbox>
              </v:shape>
              <w10:wrap anchorx="page" anchory="page"/>
            </v:group>
          </w:pict>
        </mc:Fallback>
      </mc:AlternateContent>
    </w:r>
    <w:r w:rsidR="006A7907">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725377" o:spid="_x0000_s2057" type="#_x0000_t75" style="position:absolute;margin-left:0;margin-top:0;width:843.65pt;height:472.4pt;z-index:-251656192;mso-position-horizontal:center;mso-position-horizontal-relative:margin;mso-position-vertical:center;mso-position-vertical-relative:margin" o:allowincell="f">
          <v:imagedata r:id="rId3" o:title="Good-Programmer-and-Graphic-Designer-at-the-Same-Time"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A70" w:rsidRDefault="006A7907">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725375" o:spid="_x0000_s2055" type="#_x0000_t75" style="position:absolute;margin-left:0;margin-top:0;width:843.65pt;height:472.4pt;z-index:-251658240;mso-position-horizontal:center;mso-position-horizontal-relative:margin;mso-position-vertical:center;mso-position-vertical-relative:margin" o:allowincell="f">
          <v:imagedata r:id="rId1" o:title="Good-Programmer-and-Graphic-Designer-at-the-Same-Time"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80C"/>
    <w:rsid w:val="0002546F"/>
    <w:rsid w:val="000D4C3B"/>
    <w:rsid w:val="0017083C"/>
    <w:rsid w:val="001719E7"/>
    <w:rsid w:val="002469BD"/>
    <w:rsid w:val="002D7175"/>
    <w:rsid w:val="0034241B"/>
    <w:rsid w:val="00482AEF"/>
    <w:rsid w:val="00542A70"/>
    <w:rsid w:val="005F0289"/>
    <w:rsid w:val="0067480C"/>
    <w:rsid w:val="006A7907"/>
    <w:rsid w:val="007365B2"/>
    <w:rsid w:val="00A44382"/>
    <w:rsid w:val="00A716E9"/>
    <w:rsid w:val="00AB0630"/>
    <w:rsid w:val="00AD07EC"/>
    <w:rsid w:val="00B260E3"/>
    <w:rsid w:val="00B277A2"/>
    <w:rsid w:val="00B4500C"/>
    <w:rsid w:val="00B672B4"/>
    <w:rsid w:val="00BC5BD3"/>
    <w:rsid w:val="00BD78C5"/>
    <w:rsid w:val="00CB1861"/>
    <w:rsid w:val="00D41C62"/>
    <w:rsid w:val="00EC28CD"/>
    <w:rsid w:val="00F236E3"/>
    <w:rsid w:val="00F27C55"/>
    <w:rsid w:val="00F37F4A"/>
    <w:rsid w:val="00F971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chartTrackingRefBased/>
  <w15:docId w15:val="{04D26453-CD49-4BAB-832C-7075DC3E4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6E9"/>
  </w:style>
  <w:style w:type="paragraph" w:styleId="Heading1">
    <w:name w:val="heading 1"/>
    <w:basedOn w:val="Normal"/>
    <w:next w:val="Normal"/>
    <w:link w:val="Heading1Char"/>
    <w:uiPriority w:val="9"/>
    <w:qFormat/>
    <w:rsid w:val="00A716E9"/>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716E9"/>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716E9"/>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unhideWhenUsed/>
    <w:qFormat/>
    <w:rsid w:val="00A716E9"/>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unhideWhenUsed/>
    <w:qFormat/>
    <w:rsid w:val="00A716E9"/>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A716E9"/>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A716E9"/>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A716E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716E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2A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A70"/>
  </w:style>
  <w:style w:type="paragraph" w:styleId="Footer">
    <w:name w:val="footer"/>
    <w:basedOn w:val="Normal"/>
    <w:link w:val="FooterChar"/>
    <w:uiPriority w:val="99"/>
    <w:unhideWhenUsed/>
    <w:rsid w:val="00542A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A70"/>
  </w:style>
  <w:style w:type="paragraph" w:styleId="Title">
    <w:name w:val="Title"/>
    <w:basedOn w:val="Normal"/>
    <w:next w:val="Normal"/>
    <w:link w:val="TitleChar"/>
    <w:uiPriority w:val="10"/>
    <w:qFormat/>
    <w:rsid w:val="00A716E9"/>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A716E9"/>
    <w:rPr>
      <w:rFonts w:asciiTheme="majorHAnsi" w:eastAsiaTheme="majorEastAsia" w:hAnsiTheme="majorHAnsi" w:cstheme="majorBidi"/>
      <w:caps/>
      <w:color w:val="1CADE4" w:themeColor="accent1"/>
      <w:spacing w:val="10"/>
      <w:sz w:val="52"/>
      <w:szCs w:val="52"/>
    </w:rPr>
  </w:style>
  <w:style w:type="character" w:customStyle="1" w:styleId="Heading1Char">
    <w:name w:val="Heading 1 Char"/>
    <w:basedOn w:val="DefaultParagraphFont"/>
    <w:link w:val="Heading1"/>
    <w:uiPriority w:val="9"/>
    <w:rsid w:val="00A716E9"/>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A716E9"/>
    <w:rPr>
      <w:caps/>
      <w:spacing w:val="15"/>
      <w:shd w:val="clear" w:color="auto" w:fill="D1EEF9" w:themeFill="accent1" w:themeFillTint="33"/>
    </w:rPr>
  </w:style>
  <w:style w:type="character" w:customStyle="1" w:styleId="Heading3Char">
    <w:name w:val="Heading 3 Char"/>
    <w:basedOn w:val="DefaultParagraphFont"/>
    <w:link w:val="Heading3"/>
    <w:uiPriority w:val="9"/>
    <w:rsid w:val="00A716E9"/>
    <w:rPr>
      <w:caps/>
      <w:color w:val="0D5571" w:themeColor="accent1" w:themeShade="7F"/>
      <w:spacing w:val="15"/>
    </w:rPr>
  </w:style>
  <w:style w:type="character" w:customStyle="1" w:styleId="Heading4Char">
    <w:name w:val="Heading 4 Char"/>
    <w:basedOn w:val="DefaultParagraphFont"/>
    <w:link w:val="Heading4"/>
    <w:uiPriority w:val="9"/>
    <w:rsid w:val="00A716E9"/>
    <w:rPr>
      <w:caps/>
      <w:color w:val="1481AB" w:themeColor="accent1" w:themeShade="BF"/>
      <w:spacing w:val="10"/>
    </w:rPr>
  </w:style>
  <w:style w:type="character" w:customStyle="1" w:styleId="Heading5Char">
    <w:name w:val="Heading 5 Char"/>
    <w:basedOn w:val="DefaultParagraphFont"/>
    <w:link w:val="Heading5"/>
    <w:uiPriority w:val="9"/>
    <w:rsid w:val="00A716E9"/>
    <w:rPr>
      <w:caps/>
      <w:color w:val="1481AB" w:themeColor="accent1" w:themeShade="BF"/>
      <w:spacing w:val="10"/>
    </w:rPr>
  </w:style>
  <w:style w:type="character" w:customStyle="1" w:styleId="Heading6Char">
    <w:name w:val="Heading 6 Char"/>
    <w:basedOn w:val="DefaultParagraphFont"/>
    <w:link w:val="Heading6"/>
    <w:uiPriority w:val="9"/>
    <w:semiHidden/>
    <w:rsid w:val="00A716E9"/>
    <w:rPr>
      <w:caps/>
      <w:color w:val="1481AB" w:themeColor="accent1" w:themeShade="BF"/>
      <w:spacing w:val="10"/>
    </w:rPr>
  </w:style>
  <w:style w:type="character" w:customStyle="1" w:styleId="Heading7Char">
    <w:name w:val="Heading 7 Char"/>
    <w:basedOn w:val="DefaultParagraphFont"/>
    <w:link w:val="Heading7"/>
    <w:uiPriority w:val="9"/>
    <w:semiHidden/>
    <w:rsid w:val="00A716E9"/>
    <w:rPr>
      <w:caps/>
      <w:color w:val="1481AB" w:themeColor="accent1" w:themeShade="BF"/>
      <w:spacing w:val="10"/>
    </w:rPr>
  </w:style>
  <w:style w:type="character" w:customStyle="1" w:styleId="Heading8Char">
    <w:name w:val="Heading 8 Char"/>
    <w:basedOn w:val="DefaultParagraphFont"/>
    <w:link w:val="Heading8"/>
    <w:uiPriority w:val="9"/>
    <w:semiHidden/>
    <w:rsid w:val="00A716E9"/>
    <w:rPr>
      <w:caps/>
      <w:spacing w:val="10"/>
      <w:sz w:val="18"/>
      <w:szCs w:val="18"/>
    </w:rPr>
  </w:style>
  <w:style w:type="character" w:customStyle="1" w:styleId="Heading9Char">
    <w:name w:val="Heading 9 Char"/>
    <w:basedOn w:val="DefaultParagraphFont"/>
    <w:link w:val="Heading9"/>
    <w:uiPriority w:val="9"/>
    <w:semiHidden/>
    <w:rsid w:val="00A716E9"/>
    <w:rPr>
      <w:i/>
      <w:iCs/>
      <w:caps/>
      <w:spacing w:val="10"/>
      <w:sz w:val="18"/>
      <w:szCs w:val="18"/>
    </w:rPr>
  </w:style>
  <w:style w:type="paragraph" w:styleId="Caption">
    <w:name w:val="caption"/>
    <w:basedOn w:val="Normal"/>
    <w:next w:val="Normal"/>
    <w:uiPriority w:val="35"/>
    <w:semiHidden/>
    <w:unhideWhenUsed/>
    <w:qFormat/>
    <w:rsid w:val="00A716E9"/>
    <w:rPr>
      <w:b/>
      <w:bCs/>
      <w:color w:val="1481AB" w:themeColor="accent1" w:themeShade="BF"/>
      <w:sz w:val="16"/>
      <w:szCs w:val="16"/>
    </w:rPr>
  </w:style>
  <w:style w:type="paragraph" w:styleId="Subtitle">
    <w:name w:val="Subtitle"/>
    <w:basedOn w:val="Normal"/>
    <w:next w:val="Normal"/>
    <w:link w:val="SubtitleChar"/>
    <w:uiPriority w:val="11"/>
    <w:qFormat/>
    <w:rsid w:val="00A716E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716E9"/>
    <w:rPr>
      <w:caps/>
      <w:color w:val="595959" w:themeColor="text1" w:themeTint="A6"/>
      <w:spacing w:val="10"/>
      <w:sz w:val="21"/>
      <w:szCs w:val="21"/>
    </w:rPr>
  </w:style>
  <w:style w:type="character" w:styleId="Strong">
    <w:name w:val="Strong"/>
    <w:uiPriority w:val="22"/>
    <w:qFormat/>
    <w:rsid w:val="00A716E9"/>
    <w:rPr>
      <w:b/>
      <w:bCs/>
    </w:rPr>
  </w:style>
  <w:style w:type="character" w:styleId="Emphasis">
    <w:name w:val="Emphasis"/>
    <w:uiPriority w:val="20"/>
    <w:qFormat/>
    <w:rsid w:val="00A716E9"/>
    <w:rPr>
      <w:caps/>
      <w:color w:val="0D5571" w:themeColor="accent1" w:themeShade="7F"/>
      <w:spacing w:val="5"/>
    </w:rPr>
  </w:style>
  <w:style w:type="paragraph" w:styleId="NoSpacing">
    <w:name w:val="No Spacing"/>
    <w:uiPriority w:val="1"/>
    <w:qFormat/>
    <w:rsid w:val="00A716E9"/>
    <w:pPr>
      <w:spacing w:after="0" w:line="240" w:lineRule="auto"/>
    </w:pPr>
  </w:style>
  <w:style w:type="paragraph" w:styleId="Quote">
    <w:name w:val="Quote"/>
    <w:basedOn w:val="Normal"/>
    <w:next w:val="Normal"/>
    <w:link w:val="QuoteChar"/>
    <w:uiPriority w:val="29"/>
    <w:qFormat/>
    <w:rsid w:val="00A716E9"/>
    <w:rPr>
      <w:i/>
      <w:iCs/>
      <w:sz w:val="24"/>
      <w:szCs w:val="24"/>
    </w:rPr>
  </w:style>
  <w:style w:type="character" w:customStyle="1" w:styleId="QuoteChar">
    <w:name w:val="Quote Char"/>
    <w:basedOn w:val="DefaultParagraphFont"/>
    <w:link w:val="Quote"/>
    <w:uiPriority w:val="29"/>
    <w:rsid w:val="00A716E9"/>
    <w:rPr>
      <w:i/>
      <w:iCs/>
      <w:sz w:val="24"/>
      <w:szCs w:val="24"/>
    </w:rPr>
  </w:style>
  <w:style w:type="paragraph" w:styleId="IntenseQuote">
    <w:name w:val="Intense Quote"/>
    <w:basedOn w:val="Normal"/>
    <w:next w:val="Normal"/>
    <w:link w:val="IntenseQuoteChar"/>
    <w:uiPriority w:val="30"/>
    <w:qFormat/>
    <w:rsid w:val="00A716E9"/>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A716E9"/>
    <w:rPr>
      <w:color w:val="1CADE4" w:themeColor="accent1"/>
      <w:sz w:val="24"/>
      <w:szCs w:val="24"/>
    </w:rPr>
  </w:style>
  <w:style w:type="character" w:styleId="SubtleEmphasis">
    <w:name w:val="Subtle Emphasis"/>
    <w:uiPriority w:val="19"/>
    <w:qFormat/>
    <w:rsid w:val="00A716E9"/>
    <w:rPr>
      <w:i/>
      <w:iCs/>
      <w:color w:val="0D5571" w:themeColor="accent1" w:themeShade="7F"/>
    </w:rPr>
  </w:style>
  <w:style w:type="character" w:styleId="IntenseEmphasis">
    <w:name w:val="Intense Emphasis"/>
    <w:uiPriority w:val="21"/>
    <w:qFormat/>
    <w:rsid w:val="00A716E9"/>
    <w:rPr>
      <w:b/>
      <w:bCs/>
      <w:caps/>
      <w:color w:val="0D5571" w:themeColor="accent1" w:themeShade="7F"/>
      <w:spacing w:val="10"/>
    </w:rPr>
  </w:style>
  <w:style w:type="character" w:styleId="SubtleReference">
    <w:name w:val="Subtle Reference"/>
    <w:uiPriority w:val="31"/>
    <w:qFormat/>
    <w:rsid w:val="00A716E9"/>
    <w:rPr>
      <w:b/>
      <w:bCs/>
      <w:color w:val="1CADE4" w:themeColor="accent1"/>
    </w:rPr>
  </w:style>
  <w:style w:type="character" w:styleId="IntenseReference">
    <w:name w:val="Intense Reference"/>
    <w:uiPriority w:val="32"/>
    <w:qFormat/>
    <w:rsid w:val="00A716E9"/>
    <w:rPr>
      <w:b/>
      <w:bCs/>
      <w:i/>
      <w:iCs/>
      <w:caps/>
      <w:color w:val="1CADE4" w:themeColor="accent1"/>
    </w:rPr>
  </w:style>
  <w:style w:type="character" w:styleId="BookTitle">
    <w:name w:val="Book Title"/>
    <w:uiPriority w:val="33"/>
    <w:qFormat/>
    <w:rsid w:val="00A716E9"/>
    <w:rPr>
      <w:b/>
      <w:bCs/>
      <w:i/>
      <w:iCs/>
      <w:spacing w:val="0"/>
    </w:rPr>
  </w:style>
  <w:style w:type="paragraph" w:styleId="TOCHeading">
    <w:name w:val="TOC Heading"/>
    <w:basedOn w:val="Heading1"/>
    <w:next w:val="Normal"/>
    <w:uiPriority w:val="39"/>
    <w:unhideWhenUsed/>
    <w:qFormat/>
    <w:rsid w:val="00A716E9"/>
    <w:pPr>
      <w:outlineLvl w:val="9"/>
    </w:pPr>
  </w:style>
  <w:style w:type="paragraph" w:styleId="FootnoteText">
    <w:name w:val="footnote text"/>
    <w:basedOn w:val="Normal"/>
    <w:link w:val="FootnoteTextChar"/>
    <w:uiPriority w:val="99"/>
    <w:semiHidden/>
    <w:unhideWhenUsed/>
    <w:rsid w:val="00542A70"/>
    <w:pPr>
      <w:spacing w:after="0" w:line="240" w:lineRule="auto"/>
    </w:pPr>
  </w:style>
  <w:style w:type="character" w:customStyle="1" w:styleId="FootnoteTextChar">
    <w:name w:val="Footnote Text Char"/>
    <w:basedOn w:val="DefaultParagraphFont"/>
    <w:link w:val="FootnoteText"/>
    <w:uiPriority w:val="99"/>
    <w:semiHidden/>
    <w:rsid w:val="00542A70"/>
    <w:rPr>
      <w:sz w:val="20"/>
      <w:szCs w:val="20"/>
    </w:rPr>
  </w:style>
  <w:style w:type="character" w:styleId="FootnoteReference">
    <w:name w:val="footnote reference"/>
    <w:basedOn w:val="DefaultParagraphFont"/>
    <w:uiPriority w:val="99"/>
    <w:semiHidden/>
    <w:unhideWhenUsed/>
    <w:rsid w:val="00542A70"/>
    <w:rPr>
      <w:vertAlign w:val="superscript"/>
    </w:rPr>
  </w:style>
  <w:style w:type="paragraph" w:styleId="TOC1">
    <w:name w:val="toc 1"/>
    <w:basedOn w:val="Normal"/>
    <w:next w:val="Normal"/>
    <w:autoRedefine/>
    <w:uiPriority w:val="39"/>
    <w:unhideWhenUsed/>
    <w:rsid w:val="00542A70"/>
    <w:pPr>
      <w:spacing w:after="100"/>
    </w:pPr>
  </w:style>
  <w:style w:type="character" w:styleId="Hyperlink">
    <w:name w:val="Hyperlink"/>
    <w:basedOn w:val="DefaultParagraphFont"/>
    <w:uiPriority w:val="99"/>
    <w:unhideWhenUsed/>
    <w:rsid w:val="00542A70"/>
    <w:rPr>
      <w:color w:val="6EAC1C" w:themeColor="hyperlink"/>
      <w:u w:val="single"/>
    </w:rPr>
  </w:style>
  <w:style w:type="paragraph" w:styleId="TOC2">
    <w:name w:val="toc 2"/>
    <w:basedOn w:val="Normal"/>
    <w:next w:val="Normal"/>
    <w:autoRedefine/>
    <w:uiPriority w:val="39"/>
    <w:unhideWhenUsed/>
    <w:rsid w:val="00F37F4A"/>
    <w:pPr>
      <w:spacing w:after="100"/>
      <w:ind w:left="220"/>
    </w:pPr>
    <w:rPr>
      <w:rFonts w:cs="Times New Roman"/>
      <w:lang w:val="en-US"/>
    </w:rPr>
  </w:style>
  <w:style w:type="paragraph" w:styleId="TOC3">
    <w:name w:val="toc 3"/>
    <w:basedOn w:val="Normal"/>
    <w:next w:val="Normal"/>
    <w:autoRedefine/>
    <w:uiPriority w:val="39"/>
    <w:unhideWhenUsed/>
    <w:rsid w:val="00F37F4A"/>
    <w:pPr>
      <w:spacing w:after="100"/>
      <w:ind w:left="440"/>
    </w:pPr>
    <w:rPr>
      <w:rFonts w:cs="Times New Roman"/>
      <w:lang w:val="en-US"/>
    </w:rPr>
  </w:style>
  <w:style w:type="paragraph" w:styleId="BalloonText">
    <w:name w:val="Balloon Text"/>
    <w:basedOn w:val="Normal"/>
    <w:link w:val="BalloonTextChar"/>
    <w:uiPriority w:val="99"/>
    <w:semiHidden/>
    <w:unhideWhenUsed/>
    <w:rsid w:val="00F97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71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20.png"/><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Dividend">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36604-3AA0-49EC-8919-B1B1197C5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Pages>
  <Words>1025</Words>
  <Characters>5847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6859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BROOKS</dc:creator>
  <cp:keywords/>
  <dc:description/>
  <cp:lastModifiedBy>David BROOKS</cp:lastModifiedBy>
  <cp:revision>23</cp:revision>
  <dcterms:created xsi:type="dcterms:W3CDTF">2019-11-16T20:14:00Z</dcterms:created>
  <dcterms:modified xsi:type="dcterms:W3CDTF">2019-11-17T22:44:00Z</dcterms:modified>
</cp:coreProperties>
</file>