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y="709613" cx="1213994"/>
            <wp:effectExtent t="0" b="0" r="0" l="0"/>
            <wp:wrapSquare distR="114300" distT="114300" distB="114300" wrapText="bothSides" distL="114300"/>
            <wp:docPr id="1" name="image01.png" descr="CGDlogo.png"/>
            <a:graphic>
              <a:graphicData uri="http://schemas.openxmlformats.org/drawingml/2006/picture">
                <pic:pic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09613" cx="1213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Game Design Document (GDD)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Project Title: </w:t>
      </w:r>
      <w:r w:rsidRPr="00000000" w:rsidR="00000000" w:rsidDel="00000000">
        <w:rPr>
          <w:color w:val="ff0000"/>
          <w:sz w:val="28"/>
          <w:rtl w:val="0"/>
        </w:rPr>
        <w:t xml:space="preserve">&lt;title of your game!&gt;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Author: </w:t>
      </w:r>
      <w:r w:rsidRPr="00000000" w:rsidR="00000000" w:rsidDel="00000000">
        <w:rPr>
          <w:color w:val="ff0000"/>
          <w:sz w:val="28"/>
          <w:rtl w:val="0"/>
        </w:rPr>
        <w:t xml:space="preserve">&lt;your full name&gt;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Email: </w:t>
      </w:r>
      <w:r w:rsidRPr="00000000" w:rsidR="00000000" w:rsidDel="00000000">
        <w:rPr>
          <w:color w:val="ff0000"/>
          <w:sz w:val="24"/>
          <w:rtl w:val="0"/>
        </w:rPr>
        <w:t xml:space="preserve">&lt;insert active email  link&gt;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URL for project GIT repo: </w:t>
      </w:r>
      <w:r w:rsidRPr="00000000" w:rsidR="00000000" w:rsidDel="00000000">
        <w:rPr>
          <w:color w:val="ff0000"/>
          <w:sz w:val="24"/>
          <w:rtl w:val="0"/>
        </w:rPr>
        <w:t xml:space="preserve">&lt;insert active link to repo using insert menu&gt;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URL for project blog: </w:t>
      </w:r>
      <w:r w:rsidRPr="00000000" w:rsidR="00000000" w:rsidDel="00000000">
        <w:rPr>
          <w:color w:val="ff0000"/>
          <w:sz w:val="24"/>
          <w:rtl w:val="0"/>
        </w:rPr>
        <w:t xml:space="preserve">&lt;insert active link to blog using insert menu&gt;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Youtube link: </w:t>
      </w:r>
      <w:r w:rsidRPr="00000000" w:rsidR="00000000" w:rsidDel="00000000">
        <w:rPr>
          <w:color w:val="ff0000"/>
          <w:sz w:val="24"/>
          <w:rtl w:val="0"/>
        </w:rPr>
        <w:t xml:space="preserve">&lt;insert active link to youtube playthrough using insert menu&gt;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Module: </w:t>
      </w:r>
      <w:r w:rsidRPr="00000000" w:rsidR="00000000" w:rsidDel="00000000">
        <w:rPr>
          <w:color w:val="ff0000"/>
          <w:sz w:val="24"/>
          <w:rtl w:val="0"/>
        </w:rPr>
        <w:t xml:space="preserve">&lt;insert module code AINTXXX&gt;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Version </w:t>
      </w:r>
      <w:r w:rsidRPr="00000000" w:rsidR="00000000" w:rsidDel="00000000">
        <w:rPr>
          <w:color w:val="ff0000"/>
          <w:sz w:val="24"/>
          <w:rtl w:val="0"/>
        </w:rPr>
        <w:t xml:space="preserve">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Table of Contents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1. 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2. 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3. Target platform(s)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4. Development software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4.1 Engine software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4.2 Programming software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4.3 Artwork software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5. Specification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5.1 Concept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5.2 Story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5.3 Setting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5.4 Game structure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5.5 Players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5.6. Actions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5.7 Objectives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6. Graphics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6.1 Styles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6.2 Fonts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6.3 Colours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6.4 Influences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6.5 Look &amp; Feel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7. Data storage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7.1 Local data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7.2 Online data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7.3. Social data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7.4 Statistical data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7.5 Legal and Ethical Considerations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8. Gameplay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8.1 World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8.2. Object types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8.3 Controls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8.4. Direct control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8.5 Indirect control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9. Supported hardware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10. Screens &amp; menus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10.1. Splash Screen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10.2 Game Interface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10.3. Pause menu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10.4 Options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10.5 Game Over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1. 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What is it? (document)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2. 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Why is it? (document)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3. Target platform(s)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Targeted platform.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4. Development Software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4.1 Engine software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Type of game engine used.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4.2 Programming software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Type of software used for programming.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4.3 Artwork software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Tools used for artwork development.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5. Specification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5.1 Concept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High level explanation.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5.2 Story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In a nutshell.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5.3 Setting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Where/when the game is set. Who the player 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5.4 Game structure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World / level structure.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5.5 Players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Single/multi player, online...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5.6 Actions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What does the player do?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5.7 Objectives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Why the player is doing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6. Graphics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6.1 Styles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Grunge, light, casual...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6.2 Fonts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Prefered fonts.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6.3 Colours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Hexadecimal format (#RRGGBB).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6.4 Influences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Other games, film etc Include some reference material (screenshots of related products) links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6.5 Look &amp; Feel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Provide visual overview and represent core mechanic in Include initial concept art, characters, environment, UI, level design, menus, scoring…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7. Data storage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7.1 Local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What’s stored locally.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7.2 Online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Data on the servers...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7.3 Social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If any.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7.4 Statistical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Game analytics.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7.5 Legal and Ethical Considerations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Target audience/age rating Privacy &amp; personal data/user profiles Copyright, credits,         </w:t>
        <w:tab/>
        <w:t xml:space="preserve">acknowledgements and disclaimers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8.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8.1 World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Description of the game world.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8.2 Object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Game objects the player can directly and indirectly interact with.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8.3 Controls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Type of controls(mouse, keys...)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8.4 Direct control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Explanation of controls. (diagram)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8.5 Indirect control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AI or other types of indirect control.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9. Supported hardware/platforms/devices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</w:t>
        <w:tab/>
        <w:t xml:space="preserve">Types of joysticks, steering wheels...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10. Screens &amp; Menus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10.1 Splash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Start screen 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10.2 Game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Game overlay.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10.3 Pause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Options available on game pause.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10.4 Options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Game adjustments, graphics, sound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10.5 Game Over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High score submission, social integration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11. Credits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sz w:val="24"/>
          <w:rtl w:val="0"/>
        </w:rPr>
        <w:t xml:space="preserve">Credit 3rd party resources; tutorials, asset store, libraries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pgSz w:w="11906" w:h="16838"/>
      <w:pgMar w:left="720" w:right="720" w:top="72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  <w:t xml:space="preserve">BSc (Hons) Computing &amp; Games Development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</cp:coreProperties>
</file>