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663" w:rsidRDefault="00C97A33">
      <w:pPr>
        <w:pStyle w:val="Titre"/>
      </w:pPr>
      <w:bookmarkStart w:id="0" w:name="_Toc428870362"/>
      <w:bookmarkStart w:id="1" w:name="_GoBack"/>
      <w:bookmarkEnd w:id="1"/>
      <w:r>
        <w:t xml:space="preserve">RACK </w:t>
      </w:r>
      <w:r w:rsidR="00A4289F">
        <w:t>IDEFIX</w:t>
      </w:r>
      <w:bookmarkEnd w:id="0"/>
    </w:p>
    <w:p w:rsidR="002C6198" w:rsidRDefault="002C6198" w:rsidP="002C6198"/>
    <w:p w:rsidR="002C6198" w:rsidRDefault="00D1339B" w:rsidP="002C6198">
      <w:r>
        <w:rPr>
          <w:noProof/>
          <w:lang w:val="fr-CH" w:eastAsia="fr-CH"/>
        </w:rPr>
        <w:drawing>
          <wp:inline distT="0" distB="0" distL="0" distR="0">
            <wp:extent cx="1638300" cy="1333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ix texte.png"/>
                    <pic:cNvPicPr/>
                  </pic:nvPicPr>
                  <pic:blipFill>
                    <a:blip r:embed="rId8">
                      <a:extLst>
                        <a:ext uri="{28A0092B-C50C-407E-A947-70E740481C1C}">
                          <a14:useLocalDpi xmlns:a14="http://schemas.microsoft.com/office/drawing/2010/main" val="0"/>
                        </a:ext>
                      </a:extLst>
                    </a:blip>
                    <a:stretch>
                      <a:fillRect/>
                    </a:stretch>
                  </pic:blipFill>
                  <pic:spPr>
                    <a:xfrm>
                      <a:off x="0" y="0"/>
                      <a:ext cx="1638300" cy="1333500"/>
                    </a:xfrm>
                    <a:prstGeom prst="rect">
                      <a:avLst/>
                    </a:prstGeom>
                  </pic:spPr>
                </pic:pic>
              </a:graphicData>
            </a:graphic>
          </wp:inline>
        </w:drawing>
      </w:r>
    </w:p>
    <w:sdt>
      <w:sdtPr>
        <w:rPr>
          <w:rFonts w:asciiTheme="minorHAnsi" w:eastAsia="Times New Roman" w:hAnsiTheme="minorHAnsi" w:cs="Times New Roman"/>
          <w:color w:val="auto"/>
          <w:sz w:val="24"/>
          <w:szCs w:val="20"/>
          <w:lang w:val="fr-FR" w:eastAsia="fr-FR"/>
        </w:rPr>
        <w:id w:val="-1440294689"/>
        <w:docPartObj>
          <w:docPartGallery w:val="Table of Contents"/>
          <w:docPartUnique/>
        </w:docPartObj>
      </w:sdtPr>
      <w:sdtEndPr>
        <w:rPr>
          <w:b/>
          <w:bCs/>
        </w:rPr>
      </w:sdtEndPr>
      <w:sdtContent>
        <w:p w:rsidR="00C97A33" w:rsidRDefault="00C97A33">
          <w:pPr>
            <w:pStyle w:val="En-ttedetabledesmatires"/>
          </w:pPr>
          <w:r>
            <w:rPr>
              <w:lang w:val="fr-FR"/>
            </w:rPr>
            <w:t>Table des matières</w:t>
          </w:r>
        </w:p>
        <w:p w:rsidR="00CC22E4" w:rsidRDefault="00C97A33">
          <w:pPr>
            <w:pStyle w:val="TM1"/>
            <w:tabs>
              <w:tab w:val="right" w:leader="dot" w:pos="9628"/>
            </w:tabs>
            <w:rPr>
              <w:rFonts w:eastAsiaTheme="minorEastAsia" w:cstheme="minorBidi"/>
              <w:noProof/>
              <w:sz w:val="22"/>
              <w:szCs w:val="22"/>
              <w:lang w:val="fr-CH" w:eastAsia="fr-CH"/>
            </w:rPr>
          </w:pPr>
          <w:r>
            <w:fldChar w:fldCharType="begin"/>
          </w:r>
          <w:r>
            <w:instrText xml:space="preserve"> TOC \o "1-3" \h \z \u </w:instrText>
          </w:r>
          <w:r>
            <w:fldChar w:fldCharType="separate"/>
          </w:r>
          <w:hyperlink w:anchor="_Toc428870362" w:history="1">
            <w:r w:rsidR="00CC22E4" w:rsidRPr="0094691B">
              <w:rPr>
                <w:rStyle w:val="Lienhypertexte"/>
                <w:noProof/>
              </w:rPr>
              <w:t>RACK IDEFIX</w:t>
            </w:r>
            <w:r w:rsidR="00CC22E4">
              <w:rPr>
                <w:noProof/>
                <w:webHidden/>
              </w:rPr>
              <w:tab/>
            </w:r>
            <w:r w:rsidR="00CC22E4">
              <w:rPr>
                <w:noProof/>
                <w:webHidden/>
              </w:rPr>
              <w:fldChar w:fldCharType="begin"/>
            </w:r>
            <w:r w:rsidR="00CC22E4">
              <w:rPr>
                <w:noProof/>
                <w:webHidden/>
              </w:rPr>
              <w:instrText xml:space="preserve"> PAGEREF _Toc428870362 \h </w:instrText>
            </w:r>
            <w:r w:rsidR="00CC22E4">
              <w:rPr>
                <w:noProof/>
                <w:webHidden/>
              </w:rPr>
            </w:r>
            <w:r w:rsidR="00CC22E4">
              <w:rPr>
                <w:noProof/>
                <w:webHidden/>
              </w:rPr>
              <w:fldChar w:fldCharType="separate"/>
            </w:r>
            <w:r w:rsidR="00CC22E4">
              <w:rPr>
                <w:noProof/>
                <w:webHidden/>
              </w:rPr>
              <w:t>1</w:t>
            </w:r>
            <w:r w:rsidR="00CC22E4">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63" w:history="1">
            <w:r w:rsidRPr="0094691B">
              <w:rPr>
                <w:rStyle w:val="Lienhypertexte"/>
                <w:noProof/>
              </w:rPr>
              <w:t>1.</w:t>
            </w:r>
            <w:r>
              <w:rPr>
                <w:rFonts w:eastAsiaTheme="minorEastAsia" w:cstheme="minorBidi"/>
                <w:noProof/>
                <w:sz w:val="22"/>
                <w:szCs w:val="22"/>
                <w:lang w:val="fr-CH" w:eastAsia="fr-CH"/>
              </w:rPr>
              <w:tab/>
            </w:r>
            <w:r w:rsidRPr="0094691B">
              <w:rPr>
                <w:rStyle w:val="Lienhypertexte"/>
                <w:noProof/>
              </w:rPr>
              <w:t>SAN NetApp</w:t>
            </w:r>
            <w:r>
              <w:rPr>
                <w:noProof/>
                <w:webHidden/>
              </w:rPr>
              <w:tab/>
            </w:r>
            <w:r>
              <w:rPr>
                <w:noProof/>
                <w:webHidden/>
              </w:rPr>
              <w:fldChar w:fldCharType="begin"/>
            </w:r>
            <w:r>
              <w:rPr>
                <w:noProof/>
                <w:webHidden/>
              </w:rPr>
              <w:instrText xml:space="preserve"> PAGEREF _Toc428870363 \h </w:instrText>
            </w:r>
            <w:r>
              <w:rPr>
                <w:noProof/>
                <w:webHidden/>
              </w:rPr>
            </w:r>
            <w:r>
              <w:rPr>
                <w:noProof/>
                <w:webHidden/>
              </w:rPr>
              <w:fldChar w:fldCharType="separate"/>
            </w:r>
            <w:r>
              <w:rPr>
                <w:noProof/>
                <w:webHidden/>
              </w:rPr>
              <w:t>3</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64" w:history="1">
            <w:r w:rsidRPr="0094691B">
              <w:rPr>
                <w:rStyle w:val="Lienhypertexte"/>
                <w:noProof/>
              </w:rPr>
              <w:t>1.1</w:t>
            </w:r>
            <w:r>
              <w:rPr>
                <w:rFonts w:eastAsiaTheme="minorEastAsia" w:cstheme="minorBidi"/>
                <w:noProof/>
                <w:sz w:val="22"/>
                <w:szCs w:val="22"/>
                <w:lang w:val="fr-CH" w:eastAsia="fr-CH"/>
              </w:rPr>
              <w:tab/>
            </w:r>
            <w:r w:rsidRPr="0094691B">
              <w:rPr>
                <w:rStyle w:val="Lienhypertexte"/>
                <w:noProof/>
              </w:rPr>
              <w:t>Description</w:t>
            </w:r>
            <w:r>
              <w:rPr>
                <w:noProof/>
                <w:webHidden/>
              </w:rPr>
              <w:tab/>
            </w:r>
            <w:r>
              <w:rPr>
                <w:noProof/>
                <w:webHidden/>
              </w:rPr>
              <w:fldChar w:fldCharType="begin"/>
            </w:r>
            <w:r>
              <w:rPr>
                <w:noProof/>
                <w:webHidden/>
              </w:rPr>
              <w:instrText xml:space="preserve"> PAGEREF _Toc428870364 \h </w:instrText>
            </w:r>
            <w:r>
              <w:rPr>
                <w:noProof/>
                <w:webHidden/>
              </w:rPr>
            </w:r>
            <w:r>
              <w:rPr>
                <w:noProof/>
                <w:webHidden/>
              </w:rPr>
              <w:fldChar w:fldCharType="separate"/>
            </w:r>
            <w:r>
              <w:rPr>
                <w:noProof/>
                <w:webHidden/>
              </w:rPr>
              <w:t>3</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65" w:history="1">
            <w:r w:rsidRPr="0094691B">
              <w:rPr>
                <w:rStyle w:val="Lienhypertexte"/>
                <w:noProof/>
              </w:rPr>
              <w:t>1.2</w:t>
            </w:r>
            <w:r>
              <w:rPr>
                <w:rFonts w:eastAsiaTheme="minorEastAsia" w:cstheme="minorBidi"/>
                <w:noProof/>
                <w:sz w:val="22"/>
                <w:szCs w:val="22"/>
                <w:lang w:val="fr-CH" w:eastAsia="fr-CH"/>
              </w:rPr>
              <w:tab/>
            </w:r>
            <w:r w:rsidRPr="0094691B">
              <w:rPr>
                <w:rStyle w:val="Lienhypertexte"/>
                <w:noProof/>
              </w:rPr>
              <w:t>Mise sous tension et hors tension</w:t>
            </w:r>
            <w:r>
              <w:rPr>
                <w:noProof/>
                <w:webHidden/>
              </w:rPr>
              <w:tab/>
            </w:r>
            <w:r>
              <w:rPr>
                <w:noProof/>
                <w:webHidden/>
              </w:rPr>
              <w:fldChar w:fldCharType="begin"/>
            </w:r>
            <w:r>
              <w:rPr>
                <w:noProof/>
                <w:webHidden/>
              </w:rPr>
              <w:instrText xml:space="preserve"> PAGEREF _Toc428870365 \h </w:instrText>
            </w:r>
            <w:r>
              <w:rPr>
                <w:noProof/>
                <w:webHidden/>
              </w:rPr>
            </w:r>
            <w:r>
              <w:rPr>
                <w:noProof/>
                <w:webHidden/>
              </w:rPr>
              <w:fldChar w:fldCharType="separate"/>
            </w:r>
            <w:r>
              <w:rPr>
                <w:noProof/>
                <w:webHidden/>
              </w:rPr>
              <w:t>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66" w:history="1">
            <w:r w:rsidRPr="0094691B">
              <w:rPr>
                <w:rStyle w:val="Lienhypertexte"/>
                <w:noProof/>
              </w:rPr>
              <w:t>1.2.1</w:t>
            </w:r>
            <w:r>
              <w:rPr>
                <w:rFonts w:eastAsiaTheme="minorEastAsia" w:cstheme="minorBidi"/>
                <w:noProof/>
                <w:sz w:val="22"/>
                <w:szCs w:val="22"/>
                <w:lang w:val="fr-CH" w:eastAsia="fr-CH"/>
              </w:rPr>
              <w:tab/>
            </w:r>
            <w:r w:rsidRPr="0094691B">
              <w:rPr>
                <w:rStyle w:val="Lienhypertexte"/>
                <w:noProof/>
              </w:rPr>
              <w:t>Mise sous tension</w:t>
            </w:r>
            <w:r>
              <w:rPr>
                <w:noProof/>
                <w:webHidden/>
              </w:rPr>
              <w:tab/>
            </w:r>
            <w:r>
              <w:rPr>
                <w:noProof/>
                <w:webHidden/>
              </w:rPr>
              <w:fldChar w:fldCharType="begin"/>
            </w:r>
            <w:r>
              <w:rPr>
                <w:noProof/>
                <w:webHidden/>
              </w:rPr>
              <w:instrText xml:space="preserve"> PAGEREF _Toc428870366 \h </w:instrText>
            </w:r>
            <w:r>
              <w:rPr>
                <w:noProof/>
                <w:webHidden/>
              </w:rPr>
            </w:r>
            <w:r>
              <w:rPr>
                <w:noProof/>
                <w:webHidden/>
              </w:rPr>
              <w:fldChar w:fldCharType="separate"/>
            </w:r>
            <w:r>
              <w:rPr>
                <w:noProof/>
                <w:webHidden/>
              </w:rPr>
              <w:t>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67" w:history="1">
            <w:r w:rsidRPr="0094691B">
              <w:rPr>
                <w:rStyle w:val="Lienhypertexte"/>
                <w:noProof/>
              </w:rPr>
              <w:t>1.2.2</w:t>
            </w:r>
            <w:r>
              <w:rPr>
                <w:rFonts w:eastAsiaTheme="minorEastAsia" w:cstheme="minorBidi"/>
                <w:noProof/>
                <w:sz w:val="22"/>
                <w:szCs w:val="22"/>
                <w:lang w:val="fr-CH" w:eastAsia="fr-CH"/>
              </w:rPr>
              <w:tab/>
            </w:r>
            <w:r w:rsidRPr="0094691B">
              <w:rPr>
                <w:rStyle w:val="Lienhypertexte"/>
                <w:noProof/>
              </w:rPr>
              <w:t>Procédure pour continuer le démarrage de la tête malgré la panne batterie NVRAM</w:t>
            </w:r>
            <w:r>
              <w:rPr>
                <w:noProof/>
                <w:webHidden/>
              </w:rPr>
              <w:tab/>
            </w:r>
            <w:r>
              <w:rPr>
                <w:noProof/>
                <w:webHidden/>
              </w:rPr>
              <w:fldChar w:fldCharType="begin"/>
            </w:r>
            <w:r>
              <w:rPr>
                <w:noProof/>
                <w:webHidden/>
              </w:rPr>
              <w:instrText xml:space="preserve"> PAGEREF _Toc428870367 \h </w:instrText>
            </w:r>
            <w:r>
              <w:rPr>
                <w:noProof/>
                <w:webHidden/>
              </w:rPr>
            </w:r>
            <w:r>
              <w:rPr>
                <w:noProof/>
                <w:webHidden/>
              </w:rPr>
              <w:fldChar w:fldCharType="separate"/>
            </w:r>
            <w:r>
              <w:rPr>
                <w:noProof/>
                <w:webHidden/>
              </w:rPr>
              <w:t>4</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68" w:history="1">
            <w:r w:rsidRPr="0094691B">
              <w:rPr>
                <w:rStyle w:val="Lienhypertexte"/>
                <w:noProof/>
              </w:rPr>
              <w:t>1.2.3</w:t>
            </w:r>
            <w:r>
              <w:rPr>
                <w:rFonts w:eastAsiaTheme="minorEastAsia" w:cstheme="minorBidi"/>
                <w:noProof/>
                <w:sz w:val="22"/>
                <w:szCs w:val="22"/>
                <w:lang w:val="fr-CH" w:eastAsia="fr-CH"/>
              </w:rPr>
              <w:tab/>
            </w:r>
            <w:r w:rsidRPr="0094691B">
              <w:rPr>
                <w:rStyle w:val="Lienhypertexte"/>
                <w:noProof/>
              </w:rPr>
              <w:t>Mise hors tension</w:t>
            </w:r>
            <w:r>
              <w:rPr>
                <w:noProof/>
                <w:webHidden/>
              </w:rPr>
              <w:tab/>
            </w:r>
            <w:r>
              <w:rPr>
                <w:noProof/>
                <w:webHidden/>
              </w:rPr>
              <w:fldChar w:fldCharType="begin"/>
            </w:r>
            <w:r>
              <w:rPr>
                <w:noProof/>
                <w:webHidden/>
              </w:rPr>
              <w:instrText xml:space="preserve"> PAGEREF _Toc428870368 \h </w:instrText>
            </w:r>
            <w:r>
              <w:rPr>
                <w:noProof/>
                <w:webHidden/>
              </w:rPr>
            </w:r>
            <w:r>
              <w:rPr>
                <w:noProof/>
                <w:webHidden/>
              </w:rPr>
              <w:fldChar w:fldCharType="separate"/>
            </w:r>
            <w:r>
              <w:rPr>
                <w:noProof/>
                <w:webHidden/>
              </w:rPr>
              <w:t>4</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69" w:history="1">
            <w:r w:rsidRPr="0094691B">
              <w:rPr>
                <w:rStyle w:val="Lienhypertexte"/>
                <w:noProof/>
              </w:rPr>
              <w:t>1.3</w:t>
            </w:r>
            <w:r>
              <w:rPr>
                <w:rFonts w:eastAsiaTheme="minorEastAsia" w:cstheme="minorBidi"/>
                <w:noProof/>
                <w:sz w:val="22"/>
                <w:szCs w:val="22"/>
                <w:lang w:val="fr-CH" w:eastAsia="fr-CH"/>
              </w:rPr>
              <w:tab/>
            </w:r>
            <w:r w:rsidRPr="0094691B">
              <w:rPr>
                <w:rStyle w:val="Lienhypertexte"/>
                <w:noProof/>
              </w:rPr>
              <w:t>Console</w:t>
            </w:r>
            <w:r>
              <w:rPr>
                <w:noProof/>
                <w:webHidden/>
              </w:rPr>
              <w:tab/>
            </w:r>
            <w:r>
              <w:rPr>
                <w:noProof/>
                <w:webHidden/>
              </w:rPr>
              <w:fldChar w:fldCharType="begin"/>
            </w:r>
            <w:r>
              <w:rPr>
                <w:noProof/>
                <w:webHidden/>
              </w:rPr>
              <w:instrText xml:space="preserve"> PAGEREF _Toc428870369 \h </w:instrText>
            </w:r>
            <w:r>
              <w:rPr>
                <w:noProof/>
                <w:webHidden/>
              </w:rPr>
            </w:r>
            <w:r>
              <w:rPr>
                <w:noProof/>
                <w:webHidden/>
              </w:rPr>
              <w:fldChar w:fldCharType="separate"/>
            </w:r>
            <w:r>
              <w:rPr>
                <w:noProof/>
                <w:webHidden/>
              </w:rPr>
              <w:t>4</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0" w:history="1">
            <w:r w:rsidRPr="0094691B">
              <w:rPr>
                <w:rStyle w:val="Lienhypertexte"/>
                <w:noProof/>
              </w:rPr>
              <w:t>1.4</w:t>
            </w:r>
            <w:r>
              <w:rPr>
                <w:rFonts w:eastAsiaTheme="minorEastAsia" w:cstheme="minorBidi"/>
                <w:noProof/>
                <w:sz w:val="22"/>
                <w:szCs w:val="22"/>
                <w:lang w:val="fr-CH" w:eastAsia="fr-CH"/>
              </w:rPr>
              <w:tab/>
            </w:r>
            <w:r w:rsidRPr="0094691B">
              <w:rPr>
                <w:rStyle w:val="Lienhypertexte"/>
                <w:noProof/>
              </w:rPr>
              <w:t>Réseau</w:t>
            </w:r>
            <w:r>
              <w:rPr>
                <w:noProof/>
                <w:webHidden/>
              </w:rPr>
              <w:tab/>
            </w:r>
            <w:r>
              <w:rPr>
                <w:noProof/>
                <w:webHidden/>
              </w:rPr>
              <w:fldChar w:fldCharType="begin"/>
            </w:r>
            <w:r>
              <w:rPr>
                <w:noProof/>
                <w:webHidden/>
              </w:rPr>
              <w:instrText xml:space="preserve"> PAGEREF _Toc428870370 \h </w:instrText>
            </w:r>
            <w:r>
              <w:rPr>
                <w:noProof/>
                <w:webHidden/>
              </w:rPr>
            </w:r>
            <w:r>
              <w:rPr>
                <w:noProof/>
                <w:webHidden/>
              </w:rPr>
              <w:fldChar w:fldCharType="separate"/>
            </w:r>
            <w:r>
              <w:rPr>
                <w:noProof/>
                <w:webHidden/>
              </w:rPr>
              <w:t>5</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1" w:history="1">
            <w:r w:rsidRPr="0094691B">
              <w:rPr>
                <w:rStyle w:val="Lienhypertexte"/>
                <w:noProof/>
              </w:rPr>
              <w:t>1.5</w:t>
            </w:r>
            <w:r>
              <w:rPr>
                <w:rFonts w:eastAsiaTheme="minorEastAsia" w:cstheme="minorBidi"/>
                <w:noProof/>
                <w:sz w:val="22"/>
                <w:szCs w:val="22"/>
                <w:lang w:val="fr-CH" w:eastAsia="fr-CH"/>
              </w:rPr>
              <w:tab/>
            </w:r>
            <w:r w:rsidRPr="0094691B">
              <w:rPr>
                <w:rStyle w:val="Lienhypertexte"/>
                <w:noProof/>
              </w:rPr>
              <w:t>Problème transitoire de batterie</w:t>
            </w:r>
            <w:r>
              <w:rPr>
                <w:noProof/>
                <w:webHidden/>
              </w:rPr>
              <w:tab/>
            </w:r>
            <w:r>
              <w:rPr>
                <w:noProof/>
                <w:webHidden/>
              </w:rPr>
              <w:fldChar w:fldCharType="begin"/>
            </w:r>
            <w:r>
              <w:rPr>
                <w:noProof/>
                <w:webHidden/>
              </w:rPr>
              <w:instrText xml:space="preserve"> PAGEREF _Toc428870371 \h </w:instrText>
            </w:r>
            <w:r>
              <w:rPr>
                <w:noProof/>
                <w:webHidden/>
              </w:rPr>
            </w:r>
            <w:r>
              <w:rPr>
                <w:noProof/>
                <w:webHidden/>
              </w:rPr>
              <w:fldChar w:fldCharType="separate"/>
            </w:r>
            <w:r>
              <w:rPr>
                <w:noProof/>
                <w:webHidden/>
              </w:rPr>
              <w:t>5</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2" w:history="1">
            <w:r w:rsidRPr="0094691B">
              <w:rPr>
                <w:rStyle w:val="Lienhypertexte"/>
                <w:noProof/>
              </w:rPr>
              <w:t>1.6</w:t>
            </w:r>
            <w:r>
              <w:rPr>
                <w:rFonts w:eastAsiaTheme="minorEastAsia" w:cstheme="minorBidi"/>
                <w:noProof/>
                <w:sz w:val="22"/>
                <w:szCs w:val="22"/>
                <w:lang w:val="fr-CH" w:eastAsia="fr-CH"/>
              </w:rPr>
              <w:tab/>
            </w:r>
            <w:r w:rsidRPr="0094691B">
              <w:rPr>
                <w:rStyle w:val="Lienhypertexte"/>
                <w:noProof/>
                <w:lang w:val="fr-CH" w:eastAsia="en-US"/>
              </w:rPr>
              <w:t xml:space="preserve">Installation de l’outil de gestion du SAN : </w:t>
            </w:r>
            <w:r w:rsidRPr="0094691B">
              <w:rPr>
                <w:rStyle w:val="Lienhypertexte"/>
                <w:noProof/>
              </w:rPr>
              <w:t>On Command System Manager</w:t>
            </w:r>
            <w:r>
              <w:rPr>
                <w:noProof/>
                <w:webHidden/>
              </w:rPr>
              <w:tab/>
            </w:r>
            <w:r>
              <w:rPr>
                <w:noProof/>
                <w:webHidden/>
              </w:rPr>
              <w:fldChar w:fldCharType="begin"/>
            </w:r>
            <w:r>
              <w:rPr>
                <w:noProof/>
                <w:webHidden/>
              </w:rPr>
              <w:instrText xml:space="preserve"> PAGEREF _Toc428870372 \h </w:instrText>
            </w:r>
            <w:r>
              <w:rPr>
                <w:noProof/>
                <w:webHidden/>
              </w:rPr>
            </w:r>
            <w:r>
              <w:rPr>
                <w:noProof/>
                <w:webHidden/>
              </w:rPr>
              <w:fldChar w:fldCharType="separate"/>
            </w:r>
            <w:r>
              <w:rPr>
                <w:noProof/>
                <w:webHidden/>
              </w:rPr>
              <w:t>5</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3" w:history="1">
            <w:r w:rsidRPr="0094691B">
              <w:rPr>
                <w:rStyle w:val="Lienhypertexte"/>
                <w:noProof/>
                <w:lang w:val="fr-CH" w:eastAsia="en-US"/>
              </w:rPr>
              <w:t>1.7</w:t>
            </w:r>
            <w:r>
              <w:rPr>
                <w:rFonts w:eastAsiaTheme="minorEastAsia" w:cstheme="minorBidi"/>
                <w:noProof/>
                <w:sz w:val="22"/>
                <w:szCs w:val="22"/>
                <w:lang w:val="fr-CH" w:eastAsia="fr-CH"/>
              </w:rPr>
              <w:tab/>
            </w:r>
            <w:r w:rsidRPr="0094691B">
              <w:rPr>
                <w:rStyle w:val="Lienhypertexte"/>
                <w:noProof/>
                <w:lang w:val="fr-CH" w:eastAsia="en-US"/>
              </w:rPr>
              <w:t>Gestion du SAN</w:t>
            </w:r>
            <w:r>
              <w:rPr>
                <w:noProof/>
                <w:webHidden/>
              </w:rPr>
              <w:tab/>
            </w:r>
            <w:r>
              <w:rPr>
                <w:noProof/>
                <w:webHidden/>
              </w:rPr>
              <w:fldChar w:fldCharType="begin"/>
            </w:r>
            <w:r>
              <w:rPr>
                <w:noProof/>
                <w:webHidden/>
              </w:rPr>
              <w:instrText xml:space="preserve"> PAGEREF _Toc428870373 \h </w:instrText>
            </w:r>
            <w:r>
              <w:rPr>
                <w:noProof/>
                <w:webHidden/>
              </w:rPr>
            </w:r>
            <w:r>
              <w:rPr>
                <w:noProof/>
                <w:webHidden/>
              </w:rPr>
              <w:fldChar w:fldCharType="separate"/>
            </w:r>
            <w:r>
              <w:rPr>
                <w:noProof/>
                <w:webHidden/>
              </w:rPr>
              <w:t>6</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74" w:history="1">
            <w:r w:rsidRPr="0094691B">
              <w:rPr>
                <w:rStyle w:val="Lienhypertexte"/>
                <w:noProof/>
              </w:rPr>
              <w:t>2.</w:t>
            </w:r>
            <w:r>
              <w:rPr>
                <w:rFonts w:eastAsiaTheme="minorEastAsia" w:cstheme="minorBidi"/>
                <w:noProof/>
                <w:sz w:val="22"/>
                <w:szCs w:val="22"/>
                <w:lang w:val="fr-CH" w:eastAsia="fr-CH"/>
              </w:rPr>
              <w:tab/>
            </w:r>
            <w:r w:rsidRPr="0094691B">
              <w:rPr>
                <w:rStyle w:val="Lienhypertexte"/>
                <w:noProof/>
              </w:rPr>
              <w:t>Schéma du rack</w:t>
            </w:r>
            <w:r>
              <w:rPr>
                <w:noProof/>
                <w:webHidden/>
              </w:rPr>
              <w:tab/>
            </w:r>
            <w:r>
              <w:rPr>
                <w:noProof/>
                <w:webHidden/>
              </w:rPr>
              <w:fldChar w:fldCharType="begin"/>
            </w:r>
            <w:r>
              <w:rPr>
                <w:noProof/>
                <w:webHidden/>
              </w:rPr>
              <w:instrText xml:space="preserve"> PAGEREF _Toc428870374 \h </w:instrText>
            </w:r>
            <w:r>
              <w:rPr>
                <w:noProof/>
                <w:webHidden/>
              </w:rPr>
            </w:r>
            <w:r>
              <w:rPr>
                <w:noProof/>
                <w:webHidden/>
              </w:rPr>
              <w:fldChar w:fldCharType="separate"/>
            </w:r>
            <w:r>
              <w:rPr>
                <w:noProof/>
                <w:webHidden/>
              </w:rPr>
              <w:t>8</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75" w:history="1">
            <w:r w:rsidRPr="0094691B">
              <w:rPr>
                <w:rStyle w:val="Lienhypertexte"/>
                <w:noProof/>
              </w:rPr>
              <w:t>3.</w:t>
            </w:r>
            <w:r>
              <w:rPr>
                <w:rFonts w:eastAsiaTheme="minorEastAsia" w:cstheme="minorBidi"/>
                <w:noProof/>
                <w:sz w:val="22"/>
                <w:szCs w:val="22"/>
                <w:lang w:val="fr-CH" w:eastAsia="fr-CH"/>
              </w:rPr>
              <w:tab/>
            </w:r>
            <w:r w:rsidRPr="0094691B">
              <w:rPr>
                <w:rStyle w:val="Lienhypertexte"/>
                <w:noProof/>
              </w:rPr>
              <w:t>Plan d’adressage</w:t>
            </w:r>
            <w:r>
              <w:rPr>
                <w:noProof/>
                <w:webHidden/>
              </w:rPr>
              <w:tab/>
            </w:r>
            <w:r>
              <w:rPr>
                <w:noProof/>
                <w:webHidden/>
              </w:rPr>
              <w:fldChar w:fldCharType="begin"/>
            </w:r>
            <w:r>
              <w:rPr>
                <w:noProof/>
                <w:webHidden/>
              </w:rPr>
              <w:instrText xml:space="preserve"> PAGEREF _Toc428870375 \h </w:instrText>
            </w:r>
            <w:r>
              <w:rPr>
                <w:noProof/>
                <w:webHidden/>
              </w:rPr>
            </w:r>
            <w:r>
              <w:rPr>
                <w:noProof/>
                <w:webHidden/>
              </w:rPr>
              <w:fldChar w:fldCharType="separate"/>
            </w:r>
            <w:r>
              <w:rPr>
                <w:noProof/>
                <w:webHidden/>
              </w:rPr>
              <w:t>8</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76" w:history="1">
            <w:r w:rsidRPr="0094691B">
              <w:rPr>
                <w:rStyle w:val="Lienhypertexte"/>
                <w:noProof/>
              </w:rPr>
              <w:t>4.</w:t>
            </w:r>
            <w:r>
              <w:rPr>
                <w:rFonts w:eastAsiaTheme="minorEastAsia" w:cstheme="minorBidi"/>
                <w:noProof/>
                <w:sz w:val="22"/>
                <w:szCs w:val="22"/>
                <w:lang w:val="fr-CH" w:eastAsia="fr-CH"/>
              </w:rPr>
              <w:tab/>
            </w:r>
            <w:r w:rsidRPr="0094691B">
              <w:rPr>
                <w:rStyle w:val="Lienhypertexte"/>
                <w:noProof/>
              </w:rPr>
              <w:t>Switch KVM</w:t>
            </w:r>
            <w:r>
              <w:rPr>
                <w:noProof/>
                <w:webHidden/>
              </w:rPr>
              <w:tab/>
            </w:r>
            <w:r>
              <w:rPr>
                <w:noProof/>
                <w:webHidden/>
              </w:rPr>
              <w:fldChar w:fldCharType="begin"/>
            </w:r>
            <w:r>
              <w:rPr>
                <w:noProof/>
                <w:webHidden/>
              </w:rPr>
              <w:instrText xml:space="preserve"> PAGEREF _Toc428870376 \h </w:instrText>
            </w:r>
            <w:r>
              <w:rPr>
                <w:noProof/>
                <w:webHidden/>
              </w:rPr>
            </w:r>
            <w:r>
              <w:rPr>
                <w:noProof/>
                <w:webHidden/>
              </w:rPr>
              <w:fldChar w:fldCharType="separate"/>
            </w:r>
            <w:r>
              <w:rPr>
                <w:noProof/>
                <w:webHidden/>
              </w:rPr>
              <w:t>8</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77" w:history="1">
            <w:r w:rsidRPr="0094691B">
              <w:rPr>
                <w:rStyle w:val="Lienhypertexte"/>
                <w:noProof/>
              </w:rPr>
              <w:t>5.</w:t>
            </w:r>
            <w:r>
              <w:rPr>
                <w:rFonts w:eastAsiaTheme="minorEastAsia" w:cstheme="minorBidi"/>
                <w:noProof/>
                <w:sz w:val="22"/>
                <w:szCs w:val="22"/>
                <w:lang w:val="fr-CH" w:eastAsia="fr-CH"/>
              </w:rPr>
              <w:tab/>
            </w:r>
            <w:r w:rsidRPr="0094691B">
              <w:rPr>
                <w:rStyle w:val="Lienhypertexte"/>
                <w:noProof/>
              </w:rPr>
              <w:t>Serveurs HP</w:t>
            </w:r>
            <w:r>
              <w:rPr>
                <w:noProof/>
                <w:webHidden/>
              </w:rPr>
              <w:tab/>
            </w:r>
            <w:r>
              <w:rPr>
                <w:noProof/>
                <w:webHidden/>
              </w:rPr>
              <w:fldChar w:fldCharType="begin"/>
            </w:r>
            <w:r>
              <w:rPr>
                <w:noProof/>
                <w:webHidden/>
              </w:rPr>
              <w:instrText xml:space="preserve"> PAGEREF _Toc428870377 \h </w:instrText>
            </w:r>
            <w:r>
              <w:rPr>
                <w:noProof/>
                <w:webHidden/>
              </w:rPr>
            </w:r>
            <w:r>
              <w:rPr>
                <w:noProof/>
                <w:webHidden/>
              </w:rPr>
              <w:fldChar w:fldCharType="separate"/>
            </w:r>
            <w:r>
              <w:rPr>
                <w:noProof/>
                <w:webHidden/>
              </w:rPr>
              <w:t>9</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8" w:history="1">
            <w:r w:rsidRPr="0094691B">
              <w:rPr>
                <w:rStyle w:val="Lienhypertexte"/>
                <w:noProof/>
              </w:rPr>
              <w:t>5.1</w:t>
            </w:r>
            <w:r>
              <w:rPr>
                <w:rFonts w:eastAsiaTheme="minorEastAsia" w:cstheme="minorBidi"/>
                <w:noProof/>
                <w:sz w:val="22"/>
                <w:szCs w:val="22"/>
                <w:lang w:val="fr-CH" w:eastAsia="fr-CH"/>
              </w:rPr>
              <w:tab/>
            </w:r>
            <w:r w:rsidRPr="0094691B">
              <w:rPr>
                <w:rStyle w:val="Lienhypertexte"/>
                <w:noProof/>
              </w:rPr>
              <w:t>Présentation</w:t>
            </w:r>
            <w:r>
              <w:rPr>
                <w:noProof/>
                <w:webHidden/>
              </w:rPr>
              <w:tab/>
            </w:r>
            <w:r>
              <w:rPr>
                <w:noProof/>
                <w:webHidden/>
              </w:rPr>
              <w:fldChar w:fldCharType="begin"/>
            </w:r>
            <w:r>
              <w:rPr>
                <w:noProof/>
                <w:webHidden/>
              </w:rPr>
              <w:instrText xml:space="preserve"> PAGEREF _Toc428870378 \h </w:instrText>
            </w:r>
            <w:r>
              <w:rPr>
                <w:noProof/>
                <w:webHidden/>
              </w:rPr>
            </w:r>
            <w:r>
              <w:rPr>
                <w:noProof/>
                <w:webHidden/>
              </w:rPr>
              <w:fldChar w:fldCharType="separate"/>
            </w:r>
            <w:r>
              <w:rPr>
                <w:noProof/>
                <w:webHidden/>
              </w:rPr>
              <w:t>9</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79" w:history="1">
            <w:r w:rsidRPr="0094691B">
              <w:rPr>
                <w:rStyle w:val="Lienhypertexte"/>
                <w:noProof/>
              </w:rPr>
              <w:t>5.2</w:t>
            </w:r>
            <w:r>
              <w:rPr>
                <w:rFonts w:eastAsiaTheme="minorEastAsia" w:cstheme="minorBidi"/>
                <w:noProof/>
                <w:sz w:val="22"/>
                <w:szCs w:val="22"/>
                <w:lang w:val="fr-CH" w:eastAsia="fr-CH"/>
              </w:rPr>
              <w:tab/>
            </w:r>
            <w:r w:rsidRPr="0094691B">
              <w:rPr>
                <w:rStyle w:val="Lienhypertexte"/>
                <w:noProof/>
              </w:rPr>
              <w:t>Question pour les élèves</w:t>
            </w:r>
            <w:r>
              <w:rPr>
                <w:noProof/>
                <w:webHidden/>
              </w:rPr>
              <w:tab/>
            </w:r>
            <w:r>
              <w:rPr>
                <w:noProof/>
                <w:webHidden/>
              </w:rPr>
              <w:fldChar w:fldCharType="begin"/>
            </w:r>
            <w:r>
              <w:rPr>
                <w:noProof/>
                <w:webHidden/>
              </w:rPr>
              <w:instrText xml:space="preserve"> PAGEREF _Toc428870379 \h </w:instrText>
            </w:r>
            <w:r>
              <w:rPr>
                <w:noProof/>
                <w:webHidden/>
              </w:rPr>
            </w:r>
            <w:r>
              <w:rPr>
                <w:noProof/>
                <w:webHidden/>
              </w:rPr>
              <w:fldChar w:fldCharType="separate"/>
            </w:r>
            <w:r>
              <w:rPr>
                <w:noProof/>
                <w:webHidden/>
              </w:rPr>
              <w:t>9</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80" w:history="1">
            <w:r w:rsidRPr="0094691B">
              <w:rPr>
                <w:rStyle w:val="Lienhypertexte"/>
                <w:noProof/>
              </w:rPr>
              <w:t>5.3</w:t>
            </w:r>
            <w:r>
              <w:rPr>
                <w:rFonts w:eastAsiaTheme="minorEastAsia" w:cstheme="minorBidi"/>
                <w:noProof/>
                <w:sz w:val="22"/>
                <w:szCs w:val="22"/>
                <w:lang w:val="fr-CH" w:eastAsia="fr-CH"/>
              </w:rPr>
              <w:tab/>
            </w:r>
            <w:r w:rsidRPr="0094691B">
              <w:rPr>
                <w:rStyle w:val="Lienhypertexte"/>
                <w:noProof/>
              </w:rPr>
              <w:t>Port ILO</w:t>
            </w:r>
            <w:r>
              <w:rPr>
                <w:noProof/>
                <w:webHidden/>
              </w:rPr>
              <w:tab/>
            </w:r>
            <w:r>
              <w:rPr>
                <w:noProof/>
                <w:webHidden/>
              </w:rPr>
              <w:fldChar w:fldCharType="begin"/>
            </w:r>
            <w:r>
              <w:rPr>
                <w:noProof/>
                <w:webHidden/>
              </w:rPr>
              <w:instrText xml:space="preserve"> PAGEREF _Toc428870380 \h </w:instrText>
            </w:r>
            <w:r>
              <w:rPr>
                <w:noProof/>
                <w:webHidden/>
              </w:rPr>
            </w:r>
            <w:r>
              <w:rPr>
                <w:noProof/>
                <w:webHidden/>
              </w:rPr>
              <w:fldChar w:fldCharType="separate"/>
            </w:r>
            <w:r>
              <w:rPr>
                <w:noProof/>
                <w:webHidden/>
              </w:rPr>
              <w:t>9</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81" w:history="1">
            <w:r w:rsidRPr="0094691B">
              <w:rPr>
                <w:rStyle w:val="Lienhypertexte"/>
                <w:noProof/>
              </w:rPr>
              <w:t>6.</w:t>
            </w:r>
            <w:r>
              <w:rPr>
                <w:rFonts w:eastAsiaTheme="minorEastAsia" w:cstheme="minorBidi"/>
                <w:noProof/>
                <w:sz w:val="22"/>
                <w:szCs w:val="22"/>
                <w:lang w:val="fr-CH" w:eastAsia="fr-CH"/>
              </w:rPr>
              <w:tab/>
            </w:r>
            <w:r w:rsidRPr="0094691B">
              <w:rPr>
                <w:rStyle w:val="Lienhypertexte"/>
                <w:noProof/>
              </w:rPr>
              <w:t>Carte optiques (HBA)</w:t>
            </w:r>
            <w:r>
              <w:rPr>
                <w:noProof/>
                <w:webHidden/>
              </w:rPr>
              <w:tab/>
            </w:r>
            <w:r>
              <w:rPr>
                <w:noProof/>
                <w:webHidden/>
              </w:rPr>
              <w:fldChar w:fldCharType="begin"/>
            </w:r>
            <w:r>
              <w:rPr>
                <w:noProof/>
                <w:webHidden/>
              </w:rPr>
              <w:instrText xml:space="preserve"> PAGEREF _Toc428870381 \h </w:instrText>
            </w:r>
            <w:r>
              <w:rPr>
                <w:noProof/>
                <w:webHidden/>
              </w:rPr>
            </w:r>
            <w:r>
              <w:rPr>
                <w:noProof/>
                <w:webHidden/>
              </w:rPr>
              <w:fldChar w:fldCharType="separate"/>
            </w:r>
            <w:r>
              <w:rPr>
                <w:noProof/>
                <w:webHidden/>
              </w:rPr>
              <w:t>10</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82" w:history="1">
            <w:r w:rsidRPr="0094691B">
              <w:rPr>
                <w:rStyle w:val="Lienhypertexte"/>
                <w:noProof/>
              </w:rPr>
              <w:t>7.</w:t>
            </w:r>
            <w:r>
              <w:rPr>
                <w:rFonts w:eastAsiaTheme="minorEastAsia" w:cstheme="minorBidi"/>
                <w:noProof/>
                <w:sz w:val="22"/>
                <w:szCs w:val="22"/>
                <w:lang w:val="fr-CH" w:eastAsia="fr-CH"/>
              </w:rPr>
              <w:tab/>
            </w:r>
            <w:r w:rsidRPr="0094691B">
              <w:rPr>
                <w:rStyle w:val="Lienhypertexte"/>
                <w:noProof/>
              </w:rPr>
              <w:t>Switch Optique</w:t>
            </w:r>
            <w:r>
              <w:rPr>
                <w:noProof/>
                <w:webHidden/>
              </w:rPr>
              <w:tab/>
            </w:r>
            <w:r>
              <w:rPr>
                <w:noProof/>
                <w:webHidden/>
              </w:rPr>
              <w:fldChar w:fldCharType="begin"/>
            </w:r>
            <w:r>
              <w:rPr>
                <w:noProof/>
                <w:webHidden/>
              </w:rPr>
              <w:instrText xml:space="preserve"> PAGEREF _Toc428870382 \h </w:instrText>
            </w:r>
            <w:r>
              <w:rPr>
                <w:noProof/>
                <w:webHidden/>
              </w:rPr>
            </w:r>
            <w:r>
              <w:rPr>
                <w:noProof/>
                <w:webHidden/>
              </w:rPr>
              <w:fldChar w:fldCharType="separate"/>
            </w:r>
            <w:r>
              <w:rPr>
                <w:noProof/>
                <w:webHidden/>
              </w:rPr>
              <w:t>11</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83" w:history="1">
            <w:r w:rsidRPr="0094691B">
              <w:rPr>
                <w:rStyle w:val="Lienhypertexte"/>
                <w:noProof/>
              </w:rPr>
              <w:t>7.1</w:t>
            </w:r>
            <w:r>
              <w:rPr>
                <w:rFonts w:eastAsiaTheme="minorEastAsia" w:cstheme="minorBidi"/>
                <w:noProof/>
                <w:sz w:val="22"/>
                <w:szCs w:val="22"/>
                <w:lang w:val="fr-CH" w:eastAsia="fr-CH"/>
              </w:rPr>
              <w:tab/>
            </w:r>
            <w:r w:rsidRPr="0094691B">
              <w:rPr>
                <w:rStyle w:val="Lienhypertexte"/>
                <w:noProof/>
              </w:rPr>
              <w:t>Description</w:t>
            </w:r>
            <w:r>
              <w:rPr>
                <w:noProof/>
                <w:webHidden/>
              </w:rPr>
              <w:tab/>
            </w:r>
            <w:r>
              <w:rPr>
                <w:noProof/>
                <w:webHidden/>
              </w:rPr>
              <w:fldChar w:fldCharType="begin"/>
            </w:r>
            <w:r>
              <w:rPr>
                <w:noProof/>
                <w:webHidden/>
              </w:rPr>
              <w:instrText xml:space="preserve"> PAGEREF _Toc428870383 \h </w:instrText>
            </w:r>
            <w:r>
              <w:rPr>
                <w:noProof/>
                <w:webHidden/>
              </w:rPr>
            </w:r>
            <w:r>
              <w:rPr>
                <w:noProof/>
                <w:webHidden/>
              </w:rPr>
              <w:fldChar w:fldCharType="separate"/>
            </w:r>
            <w:r>
              <w:rPr>
                <w:noProof/>
                <w:webHidden/>
              </w:rPr>
              <w:t>11</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84" w:history="1">
            <w:r w:rsidRPr="0094691B">
              <w:rPr>
                <w:rStyle w:val="Lienhypertexte"/>
                <w:noProof/>
              </w:rPr>
              <w:t>7.2</w:t>
            </w:r>
            <w:r>
              <w:rPr>
                <w:rFonts w:eastAsiaTheme="minorEastAsia" w:cstheme="minorBidi"/>
                <w:noProof/>
                <w:sz w:val="22"/>
                <w:szCs w:val="22"/>
                <w:lang w:val="fr-CH" w:eastAsia="fr-CH"/>
              </w:rPr>
              <w:tab/>
            </w:r>
            <w:r w:rsidRPr="0094691B">
              <w:rPr>
                <w:rStyle w:val="Lienhypertexte"/>
                <w:noProof/>
              </w:rPr>
              <w:t>Console</w:t>
            </w:r>
            <w:r>
              <w:rPr>
                <w:noProof/>
                <w:webHidden/>
              </w:rPr>
              <w:tab/>
            </w:r>
            <w:r>
              <w:rPr>
                <w:noProof/>
                <w:webHidden/>
              </w:rPr>
              <w:fldChar w:fldCharType="begin"/>
            </w:r>
            <w:r>
              <w:rPr>
                <w:noProof/>
                <w:webHidden/>
              </w:rPr>
              <w:instrText xml:space="preserve"> PAGEREF _Toc428870384 \h </w:instrText>
            </w:r>
            <w:r>
              <w:rPr>
                <w:noProof/>
                <w:webHidden/>
              </w:rPr>
            </w:r>
            <w:r>
              <w:rPr>
                <w:noProof/>
                <w:webHidden/>
              </w:rPr>
              <w:fldChar w:fldCharType="separate"/>
            </w:r>
            <w:r>
              <w:rPr>
                <w:noProof/>
                <w:webHidden/>
              </w:rPr>
              <w:t>11</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85" w:history="1">
            <w:r w:rsidRPr="0094691B">
              <w:rPr>
                <w:rStyle w:val="Lienhypertexte"/>
                <w:noProof/>
              </w:rPr>
              <w:t>7.3</w:t>
            </w:r>
            <w:r>
              <w:rPr>
                <w:rFonts w:eastAsiaTheme="minorEastAsia" w:cstheme="minorBidi"/>
                <w:noProof/>
                <w:sz w:val="22"/>
                <w:szCs w:val="22"/>
                <w:lang w:val="fr-CH" w:eastAsia="fr-CH"/>
              </w:rPr>
              <w:tab/>
            </w:r>
            <w:r w:rsidRPr="0094691B">
              <w:rPr>
                <w:rStyle w:val="Lienhypertexte"/>
                <w:noProof/>
              </w:rPr>
              <w:t>Détails de la procédure de reset du mot de passe</w:t>
            </w:r>
            <w:r>
              <w:rPr>
                <w:noProof/>
                <w:webHidden/>
              </w:rPr>
              <w:tab/>
            </w:r>
            <w:r>
              <w:rPr>
                <w:noProof/>
                <w:webHidden/>
              </w:rPr>
              <w:fldChar w:fldCharType="begin"/>
            </w:r>
            <w:r>
              <w:rPr>
                <w:noProof/>
                <w:webHidden/>
              </w:rPr>
              <w:instrText xml:space="preserve"> PAGEREF _Toc428870385 \h </w:instrText>
            </w:r>
            <w:r>
              <w:rPr>
                <w:noProof/>
                <w:webHidden/>
              </w:rPr>
            </w:r>
            <w:r>
              <w:rPr>
                <w:noProof/>
                <w:webHidden/>
              </w:rPr>
              <w:fldChar w:fldCharType="separate"/>
            </w:r>
            <w:r>
              <w:rPr>
                <w:noProof/>
                <w:webHidden/>
              </w:rPr>
              <w:t>11</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86" w:history="1">
            <w:r w:rsidRPr="0094691B">
              <w:rPr>
                <w:rStyle w:val="Lienhypertexte"/>
                <w:noProof/>
                <w:lang w:val="fr-CH"/>
              </w:rPr>
              <w:t>7.4</w:t>
            </w:r>
            <w:r>
              <w:rPr>
                <w:rFonts w:eastAsiaTheme="minorEastAsia" w:cstheme="minorBidi"/>
                <w:noProof/>
                <w:sz w:val="22"/>
                <w:szCs w:val="22"/>
                <w:lang w:val="fr-CH" w:eastAsia="fr-CH"/>
              </w:rPr>
              <w:tab/>
            </w:r>
            <w:r w:rsidRPr="0094691B">
              <w:rPr>
                <w:rStyle w:val="Lienhypertexte"/>
                <w:noProof/>
                <w:lang w:val="fr-CH"/>
              </w:rPr>
              <w:t>Configuration</w:t>
            </w:r>
            <w:r>
              <w:rPr>
                <w:noProof/>
                <w:webHidden/>
              </w:rPr>
              <w:tab/>
            </w:r>
            <w:r>
              <w:rPr>
                <w:noProof/>
                <w:webHidden/>
              </w:rPr>
              <w:fldChar w:fldCharType="begin"/>
            </w:r>
            <w:r>
              <w:rPr>
                <w:noProof/>
                <w:webHidden/>
              </w:rPr>
              <w:instrText xml:space="preserve"> PAGEREF _Toc428870386 \h </w:instrText>
            </w:r>
            <w:r>
              <w:rPr>
                <w:noProof/>
                <w:webHidden/>
              </w:rPr>
            </w:r>
            <w:r>
              <w:rPr>
                <w:noProof/>
                <w:webHidden/>
              </w:rPr>
              <w:fldChar w:fldCharType="separate"/>
            </w:r>
            <w:r>
              <w:rPr>
                <w:noProof/>
                <w:webHidden/>
              </w:rPr>
              <w:t>12</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87" w:history="1">
            <w:r w:rsidRPr="0094691B">
              <w:rPr>
                <w:rStyle w:val="Lienhypertexte"/>
                <w:noProof/>
                <w:lang w:val="fr-CH"/>
              </w:rPr>
              <w:t>7.4.1</w:t>
            </w:r>
            <w:r>
              <w:rPr>
                <w:rFonts w:eastAsiaTheme="minorEastAsia" w:cstheme="minorBidi"/>
                <w:noProof/>
                <w:sz w:val="22"/>
                <w:szCs w:val="22"/>
                <w:lang w:val="fr-CH" w:eastAsia="fr-CH"/>
              </w:rPr>
              <w:tab/>
            </w:r>
            <w:r w:rsidRPr="0094691B">
              <w:rPr>
                <w:rStyle w:val="Lienhypertexte"/>
                <w:noProof/>
                <w:lang w:val="fr-CH"/>
              </w:rPr>
              <w:t>But</w:t>
            </w:r>
            <w:r>
              <w:rPr>
                <w:noProof/>
                <w:webHidden/>
              </w:rPr>
              <w:tab/>
            </w:r>
            <w:r>
              <w:rPr>
                <w:noProof/>
                <w:webHidden/>
              </w:rPr>
              <w:fldChar w:fldCharType="begin"/>
            </w:r>
            <w:r>
              <w:rPr>
                <w:noProof/>
                <w:webHidden/>
              </w:rPr>
              <w:instrText xml:space="preserve"> PAGEREF _Toc428870387 \h </w:instrText>
            </w:r>
            <w:r>
              <w:rPr>
                <w:noProof/>
                <w:webHidden/>
              </w:rPr>
            </w:r>
            <w:r>
              <w:rPr>
                <w:noProof/>
                <w:webHidden/>
              </w:rPr>
              <w:fldChar w:fldCharType="separate"/>
            </w:r>
            <w:r>
              <w:rPr>
                <w:noProof/>
                <w:webHidden/>
              </w:rPr>
              <w:t>12</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88" w:history="1">
            <w:r w:rsidRPr="0094691B">
              <w:rPr>
                <w:rStyle w:val="Lienhypertexte"/>
                <w:noProof/>
                <w:lang w:val="fr-CH"/>
              </w:rPr>
              <w:t>7.4.2</w:t>
            </w:r>
            <w:r>
              <w:rPr>
                <w:rFonts w:eastAsiaTheme="minorEastAsia" w:cstheme="minorBidi"/>
                <w:noProof/>
                <w:sz w:val="22"/>
                <w:szCs w:val="22"/>
                <w:lang w:val="fr-CH" w:eastAsia="fr-CH"/>
              </w:rPr>
              <w:tab/>
            </w:r>
            <w:r w:rsidRPr="0094691B">
              <w:rPr>
                <w:rStyle w:val="Lienhypertexte"/>
                <w:noProof/>
                <w:lang w:val="fr-CH"/>
              </w:rPr>
              <w:t>Un peu de ménage dans l’ancienne configuration (soft zoning)</w:t>
            </w:r>
            <w:r>
              <w:rPr>
                <w:noProof/>
                <w:webHidden/>
              </w:rPr>
              <w:tab/>
            </w:r>
            <w:r>
              <w:rPr>
                <w:noProof/>
                <w:webHidden/>
              </w:rPr>
              <w:fldChar w:fldCharType="begin"/>
            </w:r>
            <w:r>
              <w:rPr>
                <w:noProof/>
                <w:webHidden/>
              </w:rPr>
              <w:instrText xml:space="preserve"> PAGEREF _Toc428870388 \h </w:instrText>
            </w:r>
            <w:r>
              <w:rPr>
                <w:noProof/>
                <w:webHidden/>
              </w:rPr>
            </w:r>
            <w:r>
              <w:rPr>
                <w:noProof/>
                <w:webHidden/>
              </w:rPr>
              <w:fldChar w:fldCharType="separate"/>
            </w:r>
            <w:r>
              <w:rPr>
                <w:noProof/>
                <w:webHidden/>
              </w:rPr>
              <w:t>13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89" w:history="1">
            <w:r w:rsidRPr="0094691B">
              <w:rPr>
                <w:rStyle w:val="Lienhypertexte"/>
                <w:noProof/>
                <w:lang w:val="fr-CH"/>
              </w:rPr>
              <w:t>7.4.3</w:t>
            </w:r>
            <w:r>
              <w:rPr>
                <w:rFonts w:eastAsiaTheme="minorEastAsia" w:cstheme="minorBidi"/>
                <w:noProof/>
                <w:sz w:val="22"/>
                <w:szCs w:val="22"/>
                <w:lang w:val="fr-CH" w:eastAsia="fr-CH"/>
              </w:rPr>
              <w:tab/>
            </w:r>
            <w:r w:rsidRPr="0094691B">
              <w:rPr>
                <w:rStyle w:val="Lienhypertexte"/>
                <w:noProof/>
                <w:lang w:val="fr-CH"/>
              </w:rPr>
              <w:t>Création d’une nouvelle configuration en Hard Zoning :</w:t>
            </w:r>
            <w:r>
              <w:rPr>
                <w:noProof/>
                <w:webHidden/>
              </w:rPr>
              <w:tab/>
            </w:r>
            <w:r>
              <w:rPr>
                <w:noProof/>
                <w:webHidden/>
              </w:rPr>
              <w:fldChar w:fldCharType="begin"/>
            </w:r>
            <w:r>
              <w:rPr>
                <w:noProof/>
                <w:webHidden/>
              </w:rPr>
              <w:instrText xml:space="preserve"> PAGEREF _Toc428870389 \h </w:instrText>
            </w:r>
            <w:r>
              <w:rPr>
                <w:noProof/>
                <w:webHidden/>
              </w:rPr>
            </w:r>
            <w:r>
              <w:rPr>
                <w:noProof/>
                <w:webHidden/>
              </w:rPr>
              <w:fldChar w:fldCharType="separate"/>
            </w:r>
            <w:r>
              <w:rPr>
                <w:noProof/>
                <w:webHidden/>
              </w:rPr>
              <w:t>13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90" w:history="1">
            <w:r w:rsidRPr="0094691B">
              <w:rPr>
                <w:rStyle w:val="Lienhypertexte"/>
                <w:noProof/>
                <w:lang w:val="fr-CH"/>
              </w:rPr>
              <w:t>7.4.4</w:t>
            </w:r>
            <w:r>
              <w:rPr>
                <w:rFonts w:eastAsiaTheme="minorEastAsia" w:cstheme="minorBidi"/>
                <w:noProof/>
                <w:sz w:val="22"/>
                <w:szCs w:val="22"/>
                <w:lang w:val="fr-CH" w:eastAsia="fr-CH"/>
              </w:rPr>
              <w:tab/>
            </w:r>
            <w:r w:rsidRPr="0094691B">
              <w:rPr>
                <w:rStyle w:val="Lienhypertexte"/>
                <w:noProof/>
                <w:lang w:val="fr-CH"/>
              </w:rPr>
              <w:t>Résultat obtenu</w:t>
            </w:r>
            <w:r>
              <w:rPr>
                <w:noProof/>
                <w:webHidden/>
              </w:rPr>
              <w:tab/>
            </w:r>
            <w:r>
              <w:rPr>
                <w:noProof/>
                <w:webHidden/>
              </w:rPr>
              <w:fldChar w:fldCharType="begin"/>
            </w:r>
            <w:r>
              <w:rPr>
                <w:noProof/>
                <w:webHidden/>
              </w:rPr>
              <w:instrText xml:space="preserve"> PAGEREF _Toc428870390 \h </w:instrText>
            </w:r>
            <w:r>
              <w:rPr>
                <w:noProof/>
                <w:webHidden/>
              </w:rPr>
            </w:r>
            <w:r>
              <w:rPr>
                <w:noProof/>
                <w:webHidden/>
              </w:rPr>
              <w:fldChar w:fldCharType="separate"/>
            </w:r>
            <w:r>
              <w:rPr>
                <w:noProof/>
                <w:webHidden/>
              </w:rPr>
              <w:t>14</w:t>
            </w:r>
            <w:r>
              <w:rPr>
                <w:noProof/>
                <w:webHidden/>
              </w:rPr>
              <w:fldChar w:fldCharType="end"/>
            </w:r>
          </w:hyperlink>
        </w:p>
        <w:p w:rsidR="00CC22E4" w:rsidRDefault="00CC22E4">
          <w:pPr>
            <w:pStyle w:val="TM1"/>
            <w:tabs>
              <w:tab w:val="left" w:pos="480"/>
              <w:tab w:val="right" w:leader="dot" w:pos="9628"/>
            </w:tabs>
            <w:rPr>
              <w:rFonts w:eastAsiaTheme="minorEastAsia" w:cstheme="minorBidi"/>
              <w:noProof/>
              <w:sz w:val="22"/>
              <w:szCs w:val="22"/>
              <w:lang w:val="fr-CH" w:eastAsia="fr-CH"/>
            </w:rPr>
          </w:pPr>
          <w:hyperlink w:anchor="_Toc428870391" w:history="1">
            <w:r w:rsidRPr="0094691B">
              <w:rPr>
                <w:rStyle w:val="Lienhypertexte"/>
                <w:noProof/>
                <w:lang w:val="fr-CH"/>
              </w:rPr>
              <w:t>8.</w:t>
            </w:r>
            <w:r>
              <w:rPr>
                <w:rFonts w:eastAsiaTheme="minorEastAsia" w:cstheme="minorBidi"/>
                <w:noProof/>
                <w:sz w:val="22"/>
                <w:szCs w:val="22"/>
                <w:lang w:val="fr-CH" w:eastAsia="fr-CH"/>
              </w:rPr>
              <w:tab/>
            </w:r>
            <w:r w:rsidRPr="0094691B">
              <w:rPr>
                <w:rStyle w:val="Lienhypertexte"/>
                <w:noProof/>
                <w:lang w:val="fr-CH"/>
              </w:rPr>
              <w:t>Annexes</w:t>
            </w:r>
            <w:r>
              <w:rPr>
                <w:noProof/>
                <w:webHidden/>
              </w:rPr>
              <w:tab/>
            </w:r>
            <w:r>
              <w:rPr>
                <w:noProof/>
                <w:webHidden/>
              </w:rPr>
              <w:fldChar w:fldCharType="begin"/>
            </w:r>
            <w:r>
              <w:rPr>
                <w:noProof/>
                <w:webHidden/>
              </w:rPr>
              <w:instrText xml:space="preserve"> PAGEREF _Toc428870391 \h </w:instrText>
            </w:r>
            <w:r>
              <w:rPr>
                <w:noProof/>
                <w:webHidden/>
              </w:rPr>
            </w:r>
            <w:r>
              <w:rPr>
                <w:noProof/>
                <w:webHidden/>
              </w:rPr>
              <w:fldChar w:fldCharType="separate"/>
            </w:r>
            <w:r>
              <w:rPr>
                <w:noProof/>
                <w:webHidden/>
              </w:rPr>
              <w:t>15</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92" w:history="1">
            <w:r w:rsidRPr="0094691B">
              <w:rPr>
                <w:rStyle w:val="Lienhypertexte"/>
                <w:noProof/>
                <w:lang w:val="fr-CH"/>
              </w:rPr>
              <w:t>8.1</w:t>
            </w:r>
            <w:r>
              <w:rPr>
                <w:rFonts w:eastAsiaTheme="minorEastAsia" w:cstheme="minorBidi"/>
                <w:noProof/>
                <w:sz w:val="22"/>
                <w:szCs w:val="22"/>
                <w:lang w:val="fr-CH" w:eastAsia="fr-CH"/>
              </w:rPr>
              <w:tab/>
            </w:r>
            <w:r w:rsidRPr="0094691B">
              <w:rPr>
                <w:rStyle w:val="Lienhypertexte"/>
                <w:noProof/>
                <w:lang w:val="fr-CH"/>
              </w:rPr>
              <w:t>Annexe : les commandes disponibles sur le switch optique</w:t>
            </w:r>
            <w:r>
              <w:rPr>
                <w:noProof/>
                <w:webHidden/>
              </w:rPr>
              <w:tab/>
            </w:r>
            <w:r>
              <w:rPr>
                <w:noProof/>
                <w:webHidden/>
              </w:rPr>
              <w:fldChar w:fldCharType="begin"/>
            </w:r>
            <w:r>
              <w:rPr>
                <w:noProof/>
                <w:webHidden/>
              </w:rPr>
              <w:instrText xml:space="preserve"> PAGEREF _Toc428870392 \h </w:instrText>
            </w:r>
            <w:r>
              <w:rPr>
                <w:noProof/>
                <w:webHidden/>
              </w:rPr>
            </w:r>
            <w:r>
              <w:rPr>
                <w:noProof/>
                <w:webHidden/>
              </w:rPr>
              <w:fldChar w:fldCharType="separate"/>
            </w:r>
            <w:r>
              <w:rPr>
                <w:noProof/>
                <w:webHidden/>
              </w:rPr>
              <w:t>15</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93" w:history="1">
            <w:r w:rsidRPr="0094691B">
              <w:rPr>
                <w:rStyle w:val="Lienhypertexte"/>
                <w:noProof/>
                <w:lang w:val="fr-CH"/>
              </w:rPr>
              <w:t>8.2</w:t>
            </w:r>
            <w:r>
              <w:rPr>
                <w:rFonts w:eastAsiaTheme="minorEastAsia" w:cstheme="minorBidi"/>
                <w:noProof/>
                <w:sz w:val="22"/>
                <w:szCs w:val="22"/>
                <w:lang w:val="fr-CH" w:eastAsia="fr-CH"/>
              </w:rPr>
              <w:tab/>
            </w:r>
            <w:r w:rsidRPr="0094691B">
              <w:rPr>
                <w:rStyle w:val="Lienhypertexte"/>
                <w:noProof/>
                <w:lang w:val="fr-CH"/>
              </w:rPr>
              <w:t>Annexe : Configshow du switch optique</w:t>
            </w:r>
            <w:r>
              <w:rPr>
                <w:noProof/>
                <w:webHidden/>
              </w:rPr>
              <w:tab/>
            </w:r>
            <w:r>
              <w:rPr>
                <w:noProof/>
                <w:webHidden/>
              </w:rPr>
              <w:fldChar w:fldCharType="begin"/>
            </w:r>
            <w:r>
              <w:rPr>
                <w:noProof/>
                <w:webHidden/>
              </w:rPr>
              <w:instrText xml:space="preserve"> PAGEREF _Toc428870393 \h </w:instrText>
            </w:r>
            <w:r>
              <w:rPr>
                <w:noProof/>
                <w:webHidden/>
              </w:rPr>
            </w:r>
            <w:r>
              <w:rPr>
                <w:noProof/>
                <w:webHidden/>
              </w:rPr>
              <w:fldChar w:fldCharType="separate"/>
            </w:r>
            <w:r>
              <w:rPr>
                <w:noProof/>
                <w:webHidden/>
              </w:rPr>
              <w:t>18</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94" w:history="1">
            <w:r w:rsidRPr="0094691B">
              <w:rPr>
                <w:rStyle w:val="Lienhypertexte"/>
                <w:noProof/>
                <w:lang w:val="fr-CH"/>
              </w:rPr>
              <w:t>8.3</w:t>
            </w:r>
            <w:r>
              <w:rPr>
                <w:rFonts w:eastAsiaTheme="minorEastAsia" w:cstheme="minorBidi"/>
                <w:noProof/>
                <w:sz w:val="22"/>
                <w:szCs w:val="22"/>
                <w:lang w:val="fr-CH" w:eastAsia="fr-CH"/>
              </w:rPr>
              <w:tab/>
            </w:r>
            <w:r w:rsidRPr="0094691B">
              <w:rPr>
                <w:rStyle w:val="Lienhypertexte"/>
                <w:noProof/>
                <w:lang w:val="fr-CH"/>
              </w:rPr>
              <w:t>Annexe – changer le owner des disques NetApp (utile si on change un disque)</w:t>
            </w:r>
            <w:r>
              <w:rPr>
                <w:noProof/>
                <w:webHidden/>
              </w:rPr>
              <w:tab/>
            </w:r>
            <w:r>
              <w:rPr>
                <w:noProof/>
                <w:webHidden/>
              </w:rPr>
              <w:fldChar w:fldCharType="begin"/>
            </w:r>
            <w:r>
              <w:rPr>
                <w:noProof/>
                <w:webHidden/>
              </w:rPr>
              <w:instrText xml:space="preserve"> PAGEREF _Toc428870394 \h </w:instrText>
            </w:r>
            <w:r>
              <w:rPr>
                <w:noProof/>
                <w:webHidden/>
              </w:rPr>
            </w:r>
            <w:r>
              <w:rPr>
                <w:noProof/>
                <w:webHidden/>
              </w:rPr>
              <w:fldChar w:fldCharType="separate"/>
            </w:r>
            <w:r>
              <w:rPr>
                <w:noProof/>
                <w:webHidden/>
              </w:rPr>
              <w:t>22</w:t>
            </w:r>
            <w:r>
              <w:rPr>
                <w:noProof/>
                <w:webHidden/>
              </w:rPr>
              <w:fldChar w:fldCharType="end"/>
            </w:r>
          </w:hyperlink>
        </w:p>
        <w:p w:rsidR="00CC22E4" w:rsidRDefault="00CC22E4">
          <w:pPr>
            <w:pStyle w:val="TM2"/>
            <w:tabs>
              <w:tab w:val="left" w:pos="880"/>
              <w:tab w:val="right" w:leader="dot" w:pos="9628"/>
            </w:tabs>
            <w:rPr>
              <w:rFonts w:eastAsiaTheme="minorEastAsia" w:cstheme="minorBidi"/>
              <w:noProof/>
              <w:sz w:val="22"/>
              <w:szCs w:val="22"/>
              <w:lang w:val="fr-CH" w:eastAsia="fr-CH"/>
            </w:rPr>
          </w:pPr>
          <w:hyperlink w:anchor="_Toc428870395" w:history="1">
            <w:r w:rsidRPr="0094691B">
              <w:rPr>
                <w:rStyle w:val="Lienhypertexte"/>
                <w:noProof/>
                <w:lang w:val="fr-CH"/>
              </w:rPr>
              <w:t>8.4</w:t>
            </w:r>
            <w:r>
              <w:rPr>
                <w:rFonts w:eastAsiaTheme="minorEastAsia" w:cstheme="minorBidi"/>
                <w:noProof/>
                <w:sz w:val="22"/>
                <w:szCs w:val="22"/>
                <w:lang w:val="fr-CH" w:eastAsia="fr-CH"/>
              </w:rPr>
              <w:tab/>
            </w:r>
            <w:r w:rsidRPr="0094691B">
              <w:rPr>
                <w:rStyle w:val="Lienhypertexte"/>
                <w:noProof/>
                <w:lang w:val="fr-CH"/>
              </w:rPr>
              <w:t>Licenses NetApp</w:t>
            </w:r>
            <w:r>
              <w:rPr>
                <w:noProof/>
                <w:webHidden/>
              </w:rPr>
              <w:tab/>
            </w:r>
            <w:r>
              <w:rPr>
                <w:noProof/>
                <w:webHidden/>
              </w:rPr>
              <w:fldChar w:fldCharType="begin"/>
            </w:r>
            <w:r>
              <w:rPr>
                <w:noProof/>
                <w:webHidden/>
              </w:rPr>
              <w:instrText xml:space="preserve"> PAGEREF _Toc428870395 \h </w:instrText>
            </w:r>
            <w:r>
              <w:rPr>
                <w:noProof/>
                <w:webHidden/>
              </w:rPr>
            </w:r>
            <w:r>
              <w:rPr>
                <w:noProof/>
                <w:webHidden/>
              </w:rPr>
              <w:fldChar w:fldCharType="separate"/>
            </w:r>
            <w:r>
              <w:rPr>
                <w:noProof/>
                <w:webHidden/>
              </w:rPr>
              <w:t>23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96" w:history="1">
            <w:r w:rsidRPr="0094691B">
              <w:rPr>
                <w:rStyle w:val="Lienhypertexte"/>
                <w:noProof/>
                <w:lang w:val="fr-CH"/>
              </w:rPr>
              <w:t>8.4.1</w:t>
            </w:r>
            <w:r>
              <w:rPr>
                <w:rFonts w:eastAsiaTheme="minorEastAsia" w:cstheme="minorBidi"/>
                <w:noProof/>
                <w:sz w:val="22"/>
                <w:szCs w:val="22"/>
                <w:lang w:val="fr-CH" w:eastAsia="fr-CH"/>
              </w:rPr>
              <w:tab/>
            </w:r>
            <w:r w:rsidRPr="0094691B">
              <w:rPr>
                <w:rStyle w:val="Lienhypertexte"/>
                <w:noProof/>
                <w:lang w:val="fr-CH"/>
              </w:rPr>
              <w:t>Résultat de la commande &lt;license&gt; - état initial</w:t>
            </w:r>
            <w:r>
              <w:rPr>
                <w:noProof/>
                <w:webHidden/>
              </w:rPr>
              <w:tab/>
            </w:r>
            <w:r>
              <w:rPr>
                <w:noProof/>
                <w:webHidden/>
              </w:rPr>
              <w:fldChar w:fldCharType="begin"/>
            </w:r>
            <w:r>
              <w:rPr>
                <w:noProof/>
                <w:webHidden/>
              </w:rPr>
              <w:instrText xml:space="preserve"> PAGEREF _Toc428870396 \h </w:instrText>
            </w:r>
            <w:r>
              <w:rPr>
                <w:noProof/>
                <w:webHidden/>
              </w:rPr>
            </w:r>
            <w:r>
              <w:rPr>
                <w:noProof/>
                <w:webHidden/>
              </w:rPr>
              <w:fldChar w:fldCharType="separate"/>
            </w:r>
            <w:r>
              <w:rPr>
                <w:noProof/>
                <w:webHidden/>
              </w:rPr>
              <w:t>23</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97" w:history="1">
            <w:r w:rsidRPr="0094691B">
              <w:rPr>
                <w:rStyle w:val="Lienhypertexte"/>
                <w:noProof/>
                <w:lang w:val="fr-CH"/>
              </w:rPr>
              <w:t>8.4.2</w:t>
            </w:r>
            <w:r>
              <w:rPr>
                <w:rFonts w:eastAsiaTheme="minorEastAsia" w:cstheme="minorBidi"/>
                <w:noProof/>
                <w:sz w:val="22"/>
                <w:szCs w:val="22"/>
                <w:lang w:val="fr-CH" w:eastAsia="fr-CH"/>
              </w:rPr>
              <w:tab/>
            </w:r>
            <w:r w:rsidRPr="0094691B">
              <w:rPr>
                <w:rStyle w:val="Lienhypertexte"/>
                <w:noProof/>
                <w:lang w:val="fr-CH"/>
              </w:rPr>
              <w:t>Licences (s’il fallait les ré-introduire un jour)</w:t>
            </w:r>
            <w:r>
              <w:rPr>
                <w:noProof/>
                <w:webHidden/>
              </w:rPr>
              <w:tab/>
            </w:r>
            <w:r>
              <w:rPr>
                <w:noProof/>
                <w:webHidden/>
              </w:rPr>
              <w:fldChar w:fldCharType="begin"/>
            </w:r>
            <w:r>
              <w:rPr>
                <w:noProof/>
                <w:webHidden/>
              </w:rPr>
              <w:instrText xml:space="preserve"> PAGEREF _Toc428870397 \h </w:instrText>
            </w:r>
            <w:r>
              <w:rPr>
                <w:noProof/>
                <w:webHidden/>
              </w:rPr>
            </w:r>
            <w:r>
              <w:rPr>
                <w:noProof/>
                <w:webHidden/>
              </w:rPr>
              <w:fldChar w:fldCharType="separate"/>
            </w:r>
            <w:r>
              <w:rPr>
                <w:noProof/>
                <w:webHidden/>
              </w:rPr>
              <w:t>24</w:t>
            </w:r>
            <w:r>
              <w:rPr>
                <w:noProof/>
                <w:webHidden/>
              </w:rPr>
              <w:fldChar w:fldCharType="end"/>
            </w:r>
          </w:hyperlink>
        </w:p>
        <w:p w:rsidR="00CC22E4" w:rsidRDefault="00CC22E4">
          <w:pPr>
            <w:pStyle w:val="TM3"/>
            <w:tabs>
              <w:tab w:val="left" w:pos="1320"/>
              <w:tab w:val="right" w:leader="dot" w:pos="9628"/>
            </w:tabs>
            <w:rPr>
              <w:rFonts w:eastAsiaTheme="minorEastAsia" w:cstheme="minorBidi"/>
              <w:noProof/>
              <w:sz w:val="22"/>
              <w:szCs w:val="22"/>
              <w:lang w:val="fr-CH" w:eastAsia="fr-CH"/>
            </w:rPr>
          </w:pPr>
          <w:hyperlink w:anchor="_Toc428870398" w:history="1">
            <w:r w:rsidRPr="0094691B">
              <w:rPr>
                <w:rStyle w:val="Lienhypertexte"/>
                <w:noProof/>
                <w:lang w:val="fr-CH"/>
              </w:rPr>
              <w:t>8.4.3</w:t>
            </w:r>
            <w:r>
              <w:rPr>
                <w:rFonts w:eastAsiaTheme="minorEastAsia" w:cstheme="minorBidi"/>
                <w:noProof/>
                <w:sz w:val="22"/>
                <w:szCs w:val="22"/>
                <w:lang w:val="fr-CH" w:eastAsia="fr-CH"/>
              </w:rPr>
              <w:tab/>
            </w:r>
            <w:r w:rsidRPr="0094691B">
              <w:rPr>
                <w:rStyle w:val="Lienhypertexte"/>
                <w:noProof/>
                <w:lang w:val="fr-CH"/>
              </w:rPr>
              <w:t>Erreurs sur la console lors de la création des volumes :</w:t>
            </w:r>
            <w:r>
              <w:rPr>
                <w:noProof/>
                <w:webHidden/>
              </w:rPr>
              <w:tab/>
            </w:r>
            <w:r>
              <w:rPr>
                <w:noProof/>
                <w:webHidden/>
              </w:rPr>
              <w:fldChar w:fldCharType="begin"/>
            </w:r>
            <w:r>
              <w:rPr>
                <w:noProof/>
                <w:webHidden/>
              </w:rPr>
              <w:instrText xml:space="preserve"> PAGEREF _Toc428870398 \h </w:instrText>
            </w:r>
            <w:r>
              <w:rPr>
                <w:noProof/>
                <w:webHidden/>
              </w:rPr>
            </w:r>
            <w:r>
              <w:rPr>
                <w:noProof/>
                <w:webHidden/>
              </w:rPr>
              <w:fldChar w:fldCharType="separate"/>
            </w:r>
            <w:r>
              <w:rPr>
                <w:noProof/>
                <w:webHidden/>
              </w:rPr>
              <w:t>25</w:t>
            </w:r>
            <w:r>
              <w:rPr>
                <w:noProof/>
                <w:webHidden/>
              </w:rPr>
              <w:fldChar w:fldCharType="end"/>
            </w:r>
          </w:hyperlink>
        </w:p>
        <w:p w:rsidR="00E65472" w:rsidRDefault="00C97A33" w:rsidP="00E65472">
          <w:pPr>
            <w:rPr>
              <w:b/>
              <w:bCs/>
            </w:rPr>
          </w:pPr>
          <w:r>
            <w:rPr>
              <w:b/>
              <w:bCs/>
            </w:rPr>
            <w:fldChar w:fldCharType="end"/>
          </w:r>
        </w:p>
      </w:sdtContent>
    </w:sdt>
    <w:p w:rsidR="00C97A33" w:rsidRDefault="00C97A33" w:rsidP="00E65472">
      <w:r>
        <w:br w:type="page"/>
      </w:r>
    </w:p>
    <w:p w:rsidR="004A1663" w:rsidRPr="002E638C" w:rsidRDefault="00A4289F">
      <w:pPr>
        <w:pStyle w:val="Titre1"/>
      </w:pPr>
      <w:bookmarkStart w:id="2" w:name="_Toc428870363"/>
      <w:r>
        <w:lastRenderedPageBreak/>
        <w:t>SAN NetApp</w:t>
      </w:r>
      <w:bookmarkEnd w:id="2"/>
    </w:p>
    <w:p w:rsidR="00BA2556" w:rsidRDefault="00BA2556" w:rsidP="00BA2556">
      <w:pPr>
        <w:pStyle w:val="Titre2"/>
      </w:pPr>
      <w:bookmarkStart w:id="3" w:name="_Toc428870364"/>
      <w:r>
        <w:t>Description</w:t>
      </w:r>
      <w:bookmarkEnd w:id="3"/>
    </w:p>
    <w:p w:rsidR="004A1663" w:rsidRDefault="00A4289F" w:rsidP="00625B0D">
      <w:r>
        <w:t>Ce SAN est composé d’une tête et de 4 étagères de disque</w:t>
      </w:r>
      <w:r w:rsidR="00EB73B3">
        <w:t>s</w:t>
      </w:r>
      <w:r>
        <w:t>.</w:t>
      </w:r>
    </w:p>
    <w:p w:rsidR="00A4289F" w:rsidRDefault="00A4289F" w:rsidP="00625B0D">
      <w:r>
        <w:t>La tête ne c</w:t>
      </w:r>
      <w:r w:rsidR="00EB73B3">
        <w:t>omporte qu’un seul contrôleur e</w:t>
      </w:r>
      <w:r>
        <w:t>t donc n’offre pas de redondance pour cet aspect.</w:t>
      </w:r>
    </w:p>
    <w:p w:rsidR="00A4289F" w:rsidRDefault="00A4289F" w:rsidP="00625B0D">
      <w:r>
        <w:t>Par contre des redondances existent pour les aspects suivants :</w:t>
      </w:r>
    </w:p>
    <w:p w:rsidR="00A4289F" w:rsidRDefault="00A4289F" w:rsidP="00A4289F">
      <w:pPr>
        <w:pStyle w:val="Paragraphedeliste"/>
        <w:numPr>
          <w:ilvl w:val="0"/>
          <w:numId w:val="10"/>
        </w:numPr>
      </w:pPr>
      <w:r>
        <w:t>Alimentation électrique de chaque composant (il est donc avisé de relier les cordons des deux alimentations à des barrettes différentes et à des phases différentes)</w:t>
      </w:r>
    </w:p>
    <w:p w:rsidR="00A4289F" w:rsidRDefault="00A4289F" w:rsidP="00A4289F">
      <w:pPr>
        <w:pStyle w:val="Paragraphedeliste"/>
        <w:numPr>
          <w:ilvl w:val="0"/>
          <w:numId w:val="10"/>
        </w:numPr>
      </w:pPr>
      <w:r>
        <w:t>Chemins de données entre le contrôleur et les étagères de disques</w:t>
      </w:r>
    </w:p>
    <w:p w:rsidR="0052435E" w:rsidRDefault="0052435E" w:rsidP="0052435E">
      <w:r>
        <w:t>NetApp est un des leaders sur le marché des SAN professionnels.</w:t>
      </w:r>
    </w:p>
    <w:p w:rsidR="0052435E" w:rsidRDefault="0052435E" w:rsidP="0052435E">
      <w:r>
        <w:t>On peut citer comme concurrents EMC et HP 3PAR notamment.</w:t>
      </w:r>
    </w:p>
    <w:p w:rsidR="00601943" w:rsidRDefault="00601943" w:rsidP="0052435E">
      <w:r>
        <w:t>Normalement on utilise 2 têtes (qui peuvent être dans le même boitier, ou dans 2 boitiers si on place les têtes sur des sites distants reliés avec une grande bande passante, en configuration « metrocluster »).</w:t>
      </w:r>
    </w:p>
    <w:p w:rsidR="00601943" w:rsidRDefault="00601943" w:rsidP="0052435E">
      <w:r>
        <w:t>Nous n’avons dans le rack qu’une tête : configuration basique non redondante et non représentative de ce qui se fait dans l’industrie.</w:t>
      </w:r>
    </w:p>
    <w:p w:rsidR="000903CF" w:rsidRDefault="00551DDA" w:rsidP="00551DDA">
      <w:pPr>
        <w:pStyle w:val="Titre2"/>
      </w:pPr>
      <w:bookmarkStart w:id="4" w:name="_Toc428870365"/>
      <w:r>
        <w:t>Mise sous tension et hors tension</w:t>
      </w:r>
      <w:bookmarkEnd w:id="4"/>
    </w:p>
    <w:p w:rsidR="00551DDA" w:rsidRDefault="00551DDA" w:rsidP="0052435E">
      <w:pPr>
        <w:pStyle w:val="Titre3"/>
      </w:pPr>
      <w:bookmarkStart w:id="5" w:name="_Toc428870366"/>
      <w:r>
        <w:t>Mise sous tension</w:t>
      </w:r>
      <w:bookmarkEnd w:id="5"/>
    </w:p>
    <w:p w:rsidR="00551DDA" w:rsidRDefault="00551DDA" w:rsidP="000903CF">
      <w:r>
        <w:t>Respecter la procédure suivante :</w:t>
      </w:r>
    </w:p>
    <w:p w:rsidR="00551DDA" w:rsidRDefault="00551DDA" w:rsidP="00551DDA">
      <w:pPr>
        <w:pStyle w:val="Paragraphedeliste"/>
        <w:numPr>
          <w:ilvl w:val="0"/>
          <w:numId w:val="12"/>
        </w:numPr>
      </w:pPr>
      <w:r>
        <w:t>Sur le tableau électrique, enclencher les fusibles 3 et 4</w:t>
      </w:r>
    </w:p>
    <w:p w:rsidR="00551DDA" w:rsidRDefault="00551DDA" w:rsidP="00551DDA">
      <w:pPr>
        <w:pStyle w:val="Paragraphedeliste"/>
        <w:numPr>
          <w:ilvl w:val="0"/>
          <w:numId w:val="12"/>
        </w:numPr>
      </w:pPr>
      <w:r>
        <w:t>Sur le tableau électrique, mettre sur « 1 » les interrupteurs 3 et 4</w:t>
      </w:r>
    </w:p>
    <w:p w:rsidR="00551DDA" w:rsidRDefault="00551DDA" w:rsidP="00551DDA">
      <w:pPr>
        <w:pStyle w:val="Paragraphedeliste"/>
        <w:numPr>
          <w:ilvl w:val="0"/>
          <w:numId w:val="12"/>
        </w:numPr>
      </w:pPr>
      <w:r>
        <w:t>Mettre sous tension les deux alimentations de la baie de disques 1</w:t>
      </w:r>
    </w:p>
    <w:p w:rsidR="00551DDA" w:rsidRDefault="00551DDA" w:rsidP="00551DDA">
      <w:pPr>
        <w:pStyle w:val="Paragraphedeliste"/>
        <w:numPr>
          <w:ilvl w:val="0"/>
          <w:numId w:val="12"/>
        </w:numPr>
      </w:pPr>
      <w:r>
        <w:t>Mettre sous tension les deux alimentations de la baie de disques 2</w:t>
      </w:r>
    </w:p>
    <w:p w:rsidR="00551DDA" w:rsidRDefault="00551DDA" w:rsidP="00551DDA">
      <w:pPr>
        <w:pStyle w:val="Paragraphedeliste"/>
        <w:numPr>
          <w:ilvl w:val="0"/>
          <w:numId w:val="12"/>
        </w:numPr>
      </w:pPr>
      <w:r>
        <w:t>Mettre sous tension les deux alimentations de la baie de disques 3</w:t>
      </w:r>
    </w:p>
    <w:p w:rsidR="00551DDA" w:rsidRDefault="00551DDA" w:rsidP="00551DDA">
      <w:pPr>
        <w:pStyle w:val="Paragraphedeliste"/>
        <w:numPr>
          <w:ilvl w:val="0"/>
          <w:numId w:val="12"/>
        </w:numPr>
      </w:pPr>
      <w:r>
        <w:t>Mettre sous tension les deux alimentations de la baie de disques 4</w:t>
      </w:r>
    </w:p>
    <w:p w:rsidR="00551DDA" w:rsidRDefault="00551DDA" w:rsidP="00551DDA">
      <w:pPr>
        <w:pStyle w:val="Paragraphedeliste"/>
        <w:numPr>
          <w:ilvl w:val="0"/>
          <w:numId w:val="12"/>
        </w:numPr>
      </w:pPr>
      <w:r>
        <w:t>Attendre un peu</w:t>
      </w:r>
    </w:p>
    <w:p w:rsidR="00551DDA" w:rsidRDefault="00551DDA" w:rsidP="00551DDA">
      <w:pPr>
        <w:pStyle w:val="Paragraphedeliste"/>
        <w:numPr>
          <w:ilvl w:val="0"/>
          <w:numId w:val="12"/>
        </w:numPr>
      </w:pPr>
      <w:r>
        <w:t>Vérifier en face avant que les numéros sont bien affichés</w:t>
      </w:r>
    </w:p>
    <w:p w:rsidR="00551DDA" w:rsidRDefault="00551DDA" w:rsidP="00551DDA">
      <w:pPr>
        <w:pStyle w:val="Paragraphedeliste"/>
        <w:numPr>
          <w:ilvl w:val="0"/>
          <w:numId w:val="12"/>
        </w:numPr>
      </w:pPr>
      <w:r>
        <w:t>Vérifier qu’il n’y a aucune alarme sonore</w:t>
      </w:r>
    </w:p>
    <w:p w:rsidR="00551DDA" w:rsidRDefault="00551DDA" w:rsidP="00551DDA">
      <w:pPr>
        <w:pStyle w:val="Paragraphedeliste"/>
        <w:numPr>
          <w:ilvl w:val="0"/>
          <w:numId w:val="12"/>
        </w:numPr>
      </w:pPr>
      <w:r>
        <w:t>Mettre sous tension les deux alimentations de la tête FAS</w:t>
      </w:r>
    </w:p>
    <w:p w:rsidR="0052435E" w:rsidRDefault="0052435E" w:rsidP="00551DDA">
      <w:pPr>
        <w:pStyle w:val="Paragraphedeliste"/>
        <w:numPr>
          <w:ilvl w:val="0"/>
          <w:numId w:val="12"/>
        </w:numPr>
      </w:pPr>
      <w:r>
        <w:t>Attendre que la tête soit prête avant de démarrer les serveurs</w:t>
      </w:r>
    </w:p>
    <w:p w:rsidR="0052435E" w:rsidRDefault="0052435E" w:rsidP="00551DDA">
      <w:pPr>
        <w:pStyle w:val="Paragraphedeliste"/>
        <w:numPr>
          <w:ilvl w:val="0"/>
          <w:numId w:val="12"/>
        </w:numPr>
      </w:pPr>
      <w:r>
        <w:t>(</w:t>
      </w:r>
      <w:r>
        <w:rPr>
          <w:i/>
        </w:rPr>
        <w:t>on peut suivre le processus sur le port console</w:t>
      </w:r>
      <w:r>
        <w:t>)</w:t>
      </w:r>
      <w:r w:rsidR="00864F1C">
        <w:t xml:space="preserve"> ATTENTION : panne batterie NVAM – voir le paragraphe suivant</w:t>
      </w:r>
      <w:r w:rsidR="00B9790B">
        <w:t xml:space="preserve"> 1.2.2</w:t>
      </w:r>
    </w:p>
    <w:p w:rsidR="00237045" w:rsidRDefault="00237045" w:rsidP="00551DDA">
      <w:pPr>
        <w:pStyle w:val="Paragraphedeliste"/>
        <w:numPr>
          <w:ilvl w:val="0"/>
          <w:numId w:val="12"/>
        </w:numPr>
      </w:pPr>
      <w:r>
        <w:t>Attendre que le switch optique soit prêt avant de démarrer les serveurs</w:t>
      </w:r>
    </w:p>
    <w:p w:rsidR="00B9790B" w:rsidRDefault="00B9790B">
      <w:pPr>
        <w:spacing w:after="0"/>
        <w:jc w:val="left"/>
      </w:pPr>
      <w:r>
        <w:br w:type="page"/>
      </w:r>
    </w:p>
    <w:p w:rsidR="00864F1C" w:rsidRDefault="00864F1C" w:rsidP="00864F1C">
      <w:pPr>
        <w:pStyle w:val="Titre3"/>
      </w:pPr>
      <w:bookmarkStart w:id="6" w:name="_Toc428870367"/>
      <w:r>
        <w:t>Procédure pour continuer le démarrage de la tête malgré la panne batterie NVRA</w:t>
      </w:r>
      <w:r w:rsidR="00CC22E4">
        <w:t>M</w:t>
      </w:r>
      <w:bookmarkEnd w:id="6"/>
    </w:p>
    <w:p w:rsidR="00864F1C" w:rsidRDefault="00864F1C" w:rsidP="00143A1A">
      <w:pPr>
        <w:pStyle w:val="Paragraphedeliste"/>
        <w:numPr>
          <w:ilvl w:val="0"/>
          <w:numId w:val="15"/>
        </w:numPr>
      </w:pPr>
      <w:r>
        <w:t>Connecter le portable au port série et lancer putty sur le port Serial</w:t>
      </w:r>
    </w:p>
    <w:p w:rsidR="00864F1C" w:rsidRDefault="00864F1C" w:rsidP="00143A1A">
      <w:pPr>
        <w:pStyle w:val="Paragraphedeliste"/>
        <w:numPr>
          <w:ilvl w:val="0"/>
          <w:numId w:val="15"/>
        </w:numPr>
      </w:pPr>
      <w:r>
        <w:t>Au message suivant :</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WARNING</w:t>
      </w:r>
      <w:proofErr w:type="gramStart"/>
      <w:r w:rsidRPr="00864F1C">
        <w:rPr>
          <w:rFonts w:ascii="Courier New" w:hAnsi="Courier New" w:cs="Courier New"/>
        </w:rPr>
        <w:t>:  The</w:t>
      </w:r>
      <w:proofErr w:type="gramEnd"/>
      <w:r w:rsidRPr="00864F1C">
        <w:rPr>
          <w:rFonts w:ascii="Courier New" w:hAnsi="Courier New" w:cs="Courier New"/>
        </w:rPr>
        <w:t xml:space="preserve"> battery is unfit to retain data during a power</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t>
      </w:r>
      <w:proofErr w:type="gramStart"/>
      <w:r w:rsidRPr="00864F1C">
        <w:rPr>
          <w:rFonts w:ascii="Courier New" w:hAnsi="Courier New" w:cs="Courier New"/>
        </w:rPr>
        <w:t>outage</w:t>
      </w:r>
      <w:proofErr w:type="gramEnd"/>
      <w:r w:rsidRPr="00864F1C">
        <w:rPr>
          <w:rFonts w:ascii="Courier New" w:hAnsi="Courier New" w:cs="Courier New"/>
        </w:rPr>
        <w:t>.  This is likely because the battery is</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t>
      </w:r>
      <w:proofErr w:type="gramStart"/>
      <w:r w:rsidRPr="00864F1C">
        <w:rPr>
          <w:rFonts w:ascii="Courier New" w:hAnsi="Courier New" w:cs="Courier New"/>
        </w:rPr>
        <w:t>discharged</w:t>
      </w:r>
      <w:proofErr w:type="gramEnd"/>
      <w:r w:rsidRPr="00864F1C">
        <w:rPr>
          <w:rFonts w:ascii="Courier New" w:hAnsi="Courier New" w:cs="Courier New"/>
        </w:rPr>
        <w:t xml:space="preserve"> but could be due to other temporary</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t>
      </w:r>
      <w:proofErr w:type="gramStart"/>
      <w:r w:rsidRPr="00864F1C">
        <w:rPr>
          <w:rFonts w:ascii="Courier New" w:hAnsi="Courier New" w:cs="Courier New"/>
        </w:rPr>
        <w:t>conditions</w:t>
      </w:r>
      <w:proofErr w:type="gramEnd"/>
      <w:r w:rsidRPr="00864F1C">
        <w:rPr>
          <w:rFonts w:ascii="Courier New" w:hAnsi="Courier New" w:cs="Courier New"/>
        </w:rPr>
        <w:t>.</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When the battery is ready, the boot process will</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lang w:val="de-CH"/>
        </w:rPr>
      </w:pPr>
      <w:r w:rsidRPr="00864F1C">
        <w:rPr>
          <w:rFonts w:ascii="Courier New" w:hAnsi="Courier New" w:cs="Courier New"/>
          <w:lang w:val="de-CH"/>
        </w:rPr>
        <w:t xml:space="preserve">          complete and services will be engaged.</w:t>
      </w:r>
    </w:p>
    <w:p w:rsid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lang w:val="de-CH"/>
        </w:rPr>
        <w:t xml:space="preserve">          </w:t>
      </w:r>
      <w:r w:rsidRPr="00864F1C">
        <w:rPr>
          <w:rFonts w:ascii="Courier New" w:hAnsi="Courier New" w:cs="Courier New"/>
        </w:rPr>
        <w:t>To override this delay, press 'c' followed by 'Enter'</w:t>
      </w:r>
    </w:p>
    <w:p w:rsidR="00B9790B" w:rsidRPr="00864F1C" w:rsidRDefault="00B9790B" w:rsidP="00B9790B">
      <w:pPr>
        <w:pStyle w:val="Paragraphedeliste"/>
        <w:numPr>
          <w:ilvl w:val="0"/>
          <w:numId w:val="14"/>
        </w:numPr>
      </w:pPr>
      <w:r>
        <w:t>Presser c &lt;enter&gt; et confirmer avec y</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64F1C">
        <w:rPr>
          <w:rFonts w:ascii="Courier New" w:hAnsi="Courier New" w:cs="Courier New"/>
        </w:rPr>
        <w:t>c</w:t>
      </w:r>
      <w:proofErr w:type="gramEnd"/>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CAUTION: Using this appliance without NVRAM</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t>
      </w:r>
      <w:proofErr w:type="gramStart"/>
      <w:r w:rsidRPr="00864F1C">
        <w:rPr>
          <w:rFonts w:ascii="Courier New" w:hAnsi="Courier New" w:cs="Courier New"/>
        </w:rPr>
        <w:t>battery</w:t>
      </w:r>
      <w:proofErr w:type="gramEnd"/>
      <w:r w:rsidRPr="00864F1C">
        <w:rPr>
          <w:rFonts w:ascii="Courier New" w:hAnsi="Courier New" w:cs="Courier New"/>
        </w:rPr>
        <w:t xml:space="preserve"> backup coupled with a power</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         </w:t>
      </w:r>
      <w:proofErr w:type="gramStart"/>
      <w:r w:rsidRPr="00864F1C">
        <w:rPr>
          <w:rFonts w:ascii="Courier New" w:hAnsi="Courier New" w:cs="Courier New"/>
        </w:rPr>
        <w:t>failure</w:t>
      </w:r>
      <w:proofErr w:type="gramEnd"/>
      <w:r w:rsidRPr="00864F1C">
        <w:rPr>
          <w:rFonts w:ascii="Courier New" w:hAnsi="Courier New" w:cs="Courier New"/>
        </w:rPr>
        <w:t xml:space="preserve"> condition CAN CAUSE DATA LOSS.</w:t>
      </w:r>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Are you sure you want to continue (y or n)? </w:t>
      </w:r>
      <w:proofErr w:type="gramStart"/>
      <w:r w:rsidRPr="00864F1C">
        <w:rPr>
          <w:rFonts w:ascii="Courier New" w:hAnsi="Courier New" w:cs="Courier New"/>
        </w:rPr>
        <w:t>y</w:t>
      </w:r>
      <w:proofErr w:type="gramEnd"/>
    </w:p>
    <w:p w:rsidR="00864F1C" w:rsidRPr="00864F1C" w:rsidRDefault="00864F1C" w:rsidP="00B9790B">
      <w:pPr>
        <w:pBdr>
          <w:top w:val="single" w:sz="4" w:space="1" w:color="auto"/>
          <w:left w:val="single" w:sz="4" w:space="4" w:color="auto"/>
          <w:bottom w:val="single" w:sz="4" w:space="1" w:color="auto"/>
          <w:right w:val="single" w:sz="4" w:space="4" w:color="auto"/>
        </w:pBdr>
        <w:rPr>
          <w:rFonts w:ascii="Courier New" w:hAnsi="Courier New" w:cs="Courier New"/>
        </w:rPr>
      </w:pPr>
      <w:r w:rsidRPr="00864F1C">
        <w:rPr>
          <w:rFonts w:ascii="Courier New" w:hAnsi="Courier New" w:cs="Courier New"/>
        </w:rPr>
        <w:t xml:space="preserve">Delay for charging canceled by </w:t>
      </w:r>
      <w:proofErr w:type="gramStart"/>
      <w:r w:rsidRPr="00864F1C">
        <w:rPr>
          <w:rFonts w:ascii="Courier New" w:hAnsi="Courier New" w:cs="Courier New"/>
        </w:rPr>
        <w:t>user</w:t>
      </w:r>
      <w:proofErr w:type="gramEnd"/>
      <w:r w:rsidRPr="00864F1C">
        <w:rPr>
          <w:rFonts w:ascii="Courier New" w:hAnsi="Courier New" w:cs="Courier New"/>
        </w:rPr>
        <w:t>. Charger is ON</w:t>
      </w:r>
    </w:p>
    <w:p w:rsidR="0052435E" w:rsidRDefault="0052435E" w:rsidP="0052435E">
      <w:pPr>
        <w:pStyle w:val="Titre3"/>
      </w:pPr>
      <w:bookmarkStart w:id="7" w:name="_Toc428870368"/>
      <w:r>
        <w:t>Mise hors tension</w:t>
      </w:r>
      <w:bookmarkEnd w:id="7"/>
    </w:p>
    <w:p w:rsidR="0052435E" w:rsidRDefault="0052435E" w:rsidP="00237045">
      <w:pPr>
        <w:pStyle w:val="Paragraphedeliste"/>
        <w:numPr>
          <w:ilvl w:val="0"/>
          <w:numId w:val="13"/>
        </w:numPr>
      </w:pPr>
      <w:r>
        <w:t>Eteindre proprement les serveurs qui utilisent le SAN</w:t>
      </w:r>
      <w:r w:rsidR="000342A7">
        <w:t xml:space="preserve"> (F12 pour ESXi et confirmation)</w:t>
      </w:r>
    </w:p>
    <w:p w:rsidR="00237045" w:rsidRDefault="00237045" w:rsidP="00237045">
      <w:pPr>
        <w:pStyle w:val="Paragraphedeliste"/>
        <w:numPr>
          <w:ilvl w:val="0"/>
          <w:numId w:val="13"/>
        </w:numPr>
      </w:pPr>
      <w:r>
        <w:t>Eteindre les 2 alimentations de la tête FAS</w:t>
      </w:r>
    </w:p>
    <w:p w:rsidR="00237045" w:rsidRDefault="00237045" w:rsidP="00237045">
      <w:pPr>
        <w:pStyle w:val="Paragraphedeliste"/>
        <w:numPr>
          <w:ilvl w:val="0"/>
          <w:numId w:val="13"/>
        </w:numPr>
      </w:pPr>
      <w:r>
        <w:t>Eteindre les 2 alimentations de la baie de disques 4</w:t>
      </w:r>
    </w:p>
    <w:p w:rsidR="00237045" w:rsidRDefault="00237045" w:rsidP="00237045">
      <w:pPr>
        <w:pStyle w:val="Paragraphedeliste"/>
        <w:numPr>
          <w:ilvl w:val="0"/>
          <w:numId w:val="13"/>
        </w:numPr>
      </w:pPr>
      <w:r>
        <w:t>Eteindre les 2 alimentations de la baie de disques 3</w:t>
      </w:r>
    </w:p>
    <w:p w:rsidR="00237045" w:rsidRDefault="00237045" w:rsidP="00237045">
      <w:pPr>
        <w:pStyle w:val="Paragraphedeliste"/>
        <w:numPr>
          <w:ilvl w:val="0"/>
          <w:numId w:val="13"/>
        </w:numPr>
      </w:pPr>
      <w:r>
        <w:t>Eteindre les 2 alimentations de la baie de disques 2</w:t>
      </w:r>
    </w:p>
    <w:p w:rsidR="00237045" w:rsidRDefault="00237045" w:rsidP="00237045">
      <w:pPr>
        <w:pStyle w:val="Paragraphedeliste"/>
        <w:numPr>
          <w:ilvl w:val="0"/>
          <w:numId w:val="13"/>
        </w:numPr>
      </w:pPr>
      <w:r>
        <w:t>Eteindre les 2 alimentations de la baie de disques 1</w:t>
      </w:r>
    </w:p>
    <w:p w:rsidR="00237045" w:rsidRDefault="00237045" w:rsidP="00237045">
      <w:pPr>
        <w:pStyle w:val="Paragraphedeliste"/>
        <w:numPr>
          <w:ilvl w:val="0"/>
          <w:numId w:val="13"/>
        </w:numPr>
      </w:pPr>
      <w:r>
        <w:t>Vous pouvez éteindre le switch optique.</w:t>
      </w:r>
    </w:p>
    <w:p w:rsidR="002E3280" w:rsidRPr="002E3280" w:rsidRDefault="002E3280" w:rsidP="00BA2556">
      <w:pPr>
        <w:pStyle w:val="Titre2"/>
        <w:rPr>
          <w:u w:val="single"/>
        </w:rPr>
      </w:pPr>
      <w:bookmarkStart w:id="8" w:name="_Toc428870369"/>
      <w:r w:rsidRPr="00BA2556">
        <w:lastRenderedPageBreak/>
        <w:t>Console</w:t>
      </w:r>
      <w:bookmarkEnd w:id="8"/>
    </w:p>
    <w:p w:rsidR="002E3280" w:rsidRDefault="002E3280" w:rsidP="002E3280">
      <w:r>
        <w:t>On utilise un portable avec un port RS232 et un câble série croisé (null modem).</w:t>
      </w:r>
    </w:p>
    <w:p w:rsidR="002E3280" w:rsidRDefault="002E3280" w:rsidP="002E3280">
      <w:r>
        <w:t>On utilise Putty en mode Serial, les paramètres par défaut.</w:t>
      </w:r>
    </w:p>
    <w:p w:rsidR="002E3280" w:rsidRDefault="002E3280" w:rsidP="002E3280">
      <w:pPr>
        <w:pBdr>
          <w:top w:val="single" w:sz="4" w:space="1" w:color="auto"/>
          <w:left w:val="single" w:sz="4" w:space="4" w:color="auto"/>
          <w:bottom w:val="single" w:sz="4" w:space="1" w:color="auto"/>
          <w:right w:val="single" w:sz="4" w:space="4" w:color="auto"/>
        </w:pBdr>
        <w:jc w:val="center"/>
      </w:pPr>
      <w:r>
        <w:t>Mot de passe :</w:t>
      </w:r>
      <w:r>
        <w:tab/>
      </w:r>
      <w:r w:rsidRPr="002E3280">
        <w:rPr>
          <w:b/>
        </w:rPr>
        <w:t>pa$$na1cpln</w:t>
      </w:r>
    </w:p>
    <w:p w:rsidR="00F816BC" w:rsidRDefault="00F816BC">
      <w:pPr>
        <w:spacing w:after="0"/>
        <w:jc w:val="left"/>
      </w:pPr>
      <w:r>
        <w:br w:type="page"/>
      </w:r>
    </w:p>
    <w:p w:rsidR="002E3280" w:rsidRPr="00BA2556" w:rsidRDefault="00BA2556" w:rsidP="00BA2556">
      <w:pPr>
        <w:pStyle w:val="Titre2"/>
      </w:pPr>
      <w:bookmarkStart w:id="9" w:name="_Toc428870370"/>
      <w:r w:rsidRPr="00BA2556">
        <w:t>Réseau</w:t>
      </w:r>
      <w:bookmarkEnd w:id="9"/>
    </w:p>
    <w:p w:rsidR="00BA2556" w:rsidRDefault="00BA2556" w:rsidP="00BA2556">
      <w:r>
        <w:t xml:space="preserve">On </w:t>
      </w:r>
      <w:r w:rsidR="000B1B2E">
        <w:t>peut</w:t>
      </w:r>
      <w:r>
        <w:t xml:space="preserve"> pinger les 3 adresses :</w:t>
      </w:r>
      <w:r w:rsidR="00BB62A8">
        <w:t xml:space="preserve"> (réseau </w:t>
      </w:r>
      <w:r w:rsidR="000B1B2E">
        <w:t>192.168.0</w:t>
      </w:r>
      <w:r w:rsidR="00BB62A8">
        <w:t>.x /24)</w:t>
      </w:r>
      <w:r w:rsidR="00180EA9">
        <w:t> : 10, 100 et 200</w:t>
      </w:r>
    </w:p>
    <w:p w:rsidR="005E410B" w:rsidRDefault="005E410B" w:rsidP="00180EA9">
      <w:pPr>
        <w:pBdr>
          <w:top w:val="single" w:sz="4" w:space="1" w:color="auto"/>
          <w:left w:val="single" w:sz="4" w:space="4" w:color="auto"/>
          <w:bottom w:val="single" w:sz="4" w:space="1" w:color="auto"/>
          <w:right w:val="single" w:sz="4" w:space="4" w:color="auto"/>
        </w:pBdr>
        <w:spacing w:after="0"/>
      </w:pPr>
      <w:r>
        <w:t>e@a      192.168.0.10</w:t>
      </w:r>
    </w:p>
    <w:p w:rsidR="005E410B" w:rsidRDefault="005E410B" w:rsidP="00180EA9">
      <w:pPr>
        <w:pBdr>
          <w:top w:val="single" w:sz="4" w:space="1" w:color="auto"/>
          <w:left w:val="single" w:sz="4" w:space="4" w:color="auto"/>
          <w:bottom w:val="single" w:sz="4" w:space="1" w:color="auto"/>
          <w:right w:val="single" w:sz="4" w:space="4" w:color="auto"/>
        </w:pBdr>
        <w:spacing w:after="0"/>
      </w:pPr>
      <w:r>
        <w:t>e@m     192.168.0.100</w:t>
      </w:r>
    </w:p>
    <w:p w:rsidR="005E410B" w:rsidRDefault="005E410B" w:rsidP="00180EA9">
      <w:pPr>
        <w:pBdr>
          <w:top w:val="single" w:sz="4" w:space="1" w:color="auto"/>
          <w:left w:val="single" w:sz="4" w:space="4" w:color="auto"/>
          <w:bottom w:val="single" w:sz="4" w:space="1" w:color="auto"/>
          <w:right w:val="single" w:sz="4" w:space="4" w:color="auto"/>
        </w:pBdr>
        <w:spacing w:after="0"/>
      </w:pPr>
      <w:r>
        <w:t>Mgmt   192.168.0.200</w:t>
      </w:r>
    </w:p>
    <w:p w:rsidR="005E410B" w:rsidRDefault="005E410B" w:rsidP="00180EA9">
      <w:pPr>
        <w:pBdr>
          <w:top w:val="single" w:sz="4" w:space="1" w:color="auto"/>
          <w:left w:val="single" w:sz="4" w:space="4" w:color="auto"/>
          <w:bottom w:val="single" w:sz="4" w:space="1" w:color="auto"/>
          <w:right w:val="single" w:sz="4" w:space="4" w:color="auto"/>
        </w:pBdr>
        <w:spacing w:after="0"/>
      </w:pPr>
      <w:r>
        <w:t>Mail       mail.cpln.ch</w:t>
      </w:r>
    </w:p>
    <w:p w:rsidR="005E410B" w:rsidRDefault="005E410B" w:rsidP="00180EA9">
      <w:pPr>
        <w:pBdr>
          <w:top w:val="single" w:sz="4" w:space="1" w:color="auto"/>
          <w:left w:val="single" w:sz="4" w:space="4" w:color="auto"/>
          <w:bottom w:val="single" w:sz="4" w:space="1" w:color="auto"/>
          <w:right w:val="single" w:sz="4" w:space="4" w:color="auto"/>
        </w:pBdr>
        <w:spacing w:after="0"/>
      </w:pPr>
      <w:r>
        <w:t xml:space="preserve">                192.168.0.20</w:t>
      </w:r>
    </w:p>
    <w:p w:rsidR="005E410B" w:rsidRDefault="005E410B" w:rsidP="00180EA9">
      <w:pPr>
        <w:pBdr>
          <w:top w:val="single" w:sz="4" w:space="1" w:color="auto"/>
          <w:left w:val="single" w:sz="4" w:space="4" w:color="auto"/>
          <w:bottom w:val="single" w:sz="4" w:space="1" w:color="auto"/>
          <w:right w:val="single" w:sz="4" w:space="4" w:color="auto"/>
        </w:pBdr>
        <w:spacing w:after="0"/>
      </w:pPr>
      <w:r>
        <w:t>Pw         pa$$na1cpln</w:t>
      </w:r>
    </w:p>
    <w:p w:rsidR="005E410B" w:rsidRDefault="005E410B" w:rsidP="00180EA9">
      <w:pPr>
        <w:pBdr>
          <w:top w:val="single" w:sz="4" w:space="1" w:color="auto"/>
          <w:left w:val="single" w:sz="4" w:space="4" w:color="auto"/>
          <w:bottom w:val="single" w:sz="4" w:space="1" w:color="auto"/>
          <w:right w:val="single" w:sz="4" w:space="4" w:color="auto"/>
        </w:pBdr>
      </w:pPr>
      <w:r>
        <w:t>COM1 d’un serveur 9600 Bauds</w:t>
      </w:r>
    </w:p>
    <w:p w:rsidR="00B11D61" w:rsidRDefault="00B11D61" w:rsidP="00B11D61">
      <w:pPr>
        <w:pStyle w:val="Titre2"/>
      </w:pPr>
      <w:bookmarkStart w:id="10" w:name="_Toc428870371"/>
      <w:r>
        <w:t>Problème transitoire de batterie</w:t>
      </w:r>
      <w:bookmarkEnd w:id="10"/>
    </w:p>
    <w:p w:rsidR="00B11D61" w:rsidRDefault="00B11D61" w:rsidP="00B11D61">
      <w:r>
        <w:t>Seule l’adresse 200 est active</w:t>
      </w:r>
      <w:r w:rsidR="00CD3A70">
        <w:t> !</w:t>
      </w:r>
    </w:p>
    <w:p w:rsidR="00B11D61" w:rsidRDefault="00B11D61" w:rsidP="00B11D61">
      <w:r>
        <w:t>Par le port console je peux me connecter (mot de passe pa$$na1cpln, il me confirme que le compte root est connecté).</w:t>
      </w:r>
    </w:p>
    <w:p w:rsidR="00B11D61" w:rsidRDefault="00B11D61" w:rsidP="00B11D61">
      <w:r>
        <w:t>Puis je peux confirmer de démarrer sans attendre le délai pour charger la batterie (il faut que je vois si elle finit par se charger ou bien si elle est morte)</w:t>
      </w:r>
      <w:r w:rsidR="002D17EB">
        <w:t xml:space="preserve"> (voir paragraphe 1.2.2)</w:t>
      </w:r>
      <w:r>
        <w:t>.</w:t>
      </w:r>
    </w:p>
    <w:p w:rsidR="00B11D61" w:rsidRDefault="00B11D61" w:rsidP="00B11D61">
      <w:r>
        <w:t>Ensuite l’adresse 10 devient active et sur On Command System Manager le système est déclaré « Up ».</w:t>
      </w:r>
    </w:p>
    <w:p w:rsidR="00B11D61" w:rsidRPr="00B11D61" w:rsidRDefault="00B11D61" w:rsidP="00B11D61">
      <w:r>
        <w:t xml:space="preserve">Il faut que je </w:t>
      </w:r>
      <w:r w:rsidR="0051528D">
        <w:t>voie</w:t>
      </w:r>
      <w:r>
        <w:t xml:space="preserve"> si elle finit par se charger ou bien si elle est morte.</w:t>
      </w:r>
    </w:p>
    <w:p w:rsidR="00B11D61" w:rsidRDefault="00B11D61" w:rsidP="00BA2556">
      <w:pPr>
        <w:pStyle w:val="Titre2"/>
      </w:pPr>
      <w:bookmarkStart w:id="11" w:name="_Toc428870372"/>
      <w:r>
        <w:rPr>
          <w:lang w:val="fr-CH" w:eastAsia="en-US"/>
        </w:rPr>
        <w:t xml:space="preserve">Installation de l’outil de gestion du SAN : </w:t>
      </w:r>
      <w:r>
        <w:t>On Command System Manager</w:t>
      </w:r>
      <w:bookmarkEnd w:id="11"/>
    </w:p>
    <w:p w:rsidR="00B11D61" w:rsidRDefault="00B11D61" w:rsidP="00B11D61">
      <w:pPr>
        <w:rPr>
          <w:rFonts w:ascii="Calibri" w:hAnsi="Calibri"/>
          <w:sz w:val="22"/>
          <w:lang w:val="fr-CH" w:eastAsia="en-US"/>
        </w:rPr>
      </w:pPr>
      <w:r>
        <w:rPr>
          <w:rFonts w:ascii="Calibri" w:hAnsi="Calibri"/>
          <w:sz w:val="22"/>
          <w:lang w:val="fr-CH" w:eastAsia="en-US"/>
        </w:rPr>
        <w:t>L’outil de gestion (</w:t>
      </w:r>
      <w:r>
        <w:t>On Command System manager</w:t>
      </w:r>
      <w:r>
        <w:rPr>
          <w:rFonts w:ascii="Calibri" w:hAnsi="Calibri"/>
          <w:sz w:val="22"/>
          <w:lang w:val="fr-CH" w:eastAsia="en-US"/>
        </w:rPr>
        <w:t>) nous a été fourni par l’UNINE :</w:t>
      </w:r>
    </w:p>
    <w:p w:rsidR="00B11D61" w:rsidRPr="00BA2556" w:rsidRDefault="00B11D61" w:rsidP="00B11D61">
      <w:pPr>
        <w:rPr>
          <w:rFonts w:ascii="Calibri" w:hAnsi="Calibri"/>
          <w:sz w:val="22"/>
          <w:lang w:val="fr-CH" w:eastAsia="en-US"/>
        </w:rPr>
      </w:pPr>
      <w:r w:rsidRPr="00BA2556">
        <w:rPr>
          <w:rFonts w:ascii="Calibri" w:hAnsi="Calibri"/>
          <w:sz w:val="22"/>
          <w:lang w:val="fr-CH" w:eastAsia="en-US"/>
        </w:rPr>
        <w:t>Fichier sysmgr-setup-3.1.2-win.exe.txt (enlever le .txt pour l’exécuter) qui nécessite jre-8u45-windows-i586.exe</w:t>
      </w:r>
      <w:r>
        <w:rPr>
          <w:rFonts w:ascii="Calibri" w:hAnsi="Calibri"/>
          <w:sz w:val="22"/>
          <w:lang w:val="fr-CH" w:eastAsia="en-US"/>
        </w:rPr>
        <w:t>.</w:t>
      </w:r>
    </w:p>
    <w:p w:rsidR="00B11D61" w:rsidRDefault="00B11D61" w:rsidP="00B11D61">
      <w:r>
        <w:t>On Command System Manager a découvert le System : na1 adresse .10.</w:t>
      </w:r>
    </w:p>
    <w:p w:rsidR="00B11D61" w:rsidRPr="00B11D61" w:rsidRDefault="00B11D61" w:rsidP="00B11D61">
      <w:pPr>
        <w:rPr>
          <w:b/>
          <w:u w:val="single"/>
        </w:rPr>
      </w:pPr>
      <w:r w:rsidRPr="00B11D61">
        <w:rPr>
          <w:b/>
          <w:u w:val="single"/>
        </w:rPr>
        <w:t>Erreur 500 lors de la connexion :</w:t>
      </w:r>
    </w:p>
    <w:p w:rsidR="00B11D61" w:rsidRPr="00B11D61" w:rsidRDefault="00B11D61" w:rsidP="00B11D61">
      <w:pPr>
        <w:rPr>
          <w:lang w:val="fr-CH"/>
        </w:rPr>
      </w:pPr>
      <w:r>
        <w:rPr>
          <w:lang w:val="fr-CH"/>
        </w:rPr>
        <w:t>C’était</w:t>
      </w:r>
      <w:r w:rsidRPr="00B11D61">
        <w:rPr>
          <w:lang w:val="fr-CH"/>
        </w:rPr>
        <w:t xml:space="preserve"> dû à une protection de Java contre les faiblesses de SSL… :</w:t>
      </w:r>
    </w:p>
    <w:p w:rsidR="00B11D61" w:rsidRDefault="00B11D61" w:rsidP="00B11D61">
      <w:r w:rsidRPr="00B11D61">
        <w:rPr>
          <w:lang w:val="en"/>
        </w:rPr>
        <w:t>You must modify the file "C:\Program Files\Java\jre1.8.0_31\lib\security\java.security" and disable the last line "jdk.tls.disabledAlgorithms=SSLv3" with #.</w:t>
      </w:r>
      <w:r>
        <w:rPr>
          <w:rStyle w:val="Appelnotedebasdep"/>
          <w:lang w:val="en"/>
        </w:rPr>
        <w:footnoteReference w:id="1"/>
      </w:r>
    </w:p>
    <w:p w:rsidR="00F11C62" w:rsidRDefault="00F11C62">
      <w:pPr>
        <w:spacing w:after="0"/>
        <w:jc w:val="left"/>
      </w:pPr>
      <w:r>
        <w:br w:type="page"/>
      </w:r>
    </w:p>
    <w:p w:rsidR="00BA2556" w:rsidRPr="00BA2556" w:rsidRDefault="00BA2556" w:rsidP="00BA2556">
      <w:pPr>
        <w:pStyle w:val="Titre2"/>
        <w:rPr>
          <w:lang w:val="fr-CH" w:eastAsia="en-US"/>
        </w:rPr>
      </w:pPr>
      <w:bookmarkStart w:id="12" w:name="_Toc428870373"/>
      <w:r w:rsidRPr="00BA2556">
        <w:rPr>
          <w:lang w:val="fr-CH" w:eastAsia="en-US"/>
        </w:rPr>
        <w:lastRenderedPageBreak/>
        <w:t>Gestion du SAN</w:t>
      </w:r>
      <w:bookmarkEnd w:id="12"/>
    </w:p>
    <w:p w:rsidR="00F11C62" w:rsidRDefault="00F11C62" w:rsidP="00BA2556">
      <w:r>
        <w:t xml:space="preserve">Via </w:t>
      </w:r>
      <w:r w:rsidRPr="00CD3A70">
        <w:rPr>
          <w:b/>
        </w:rPr>
        <w:t>On Command System Manager</w:t>
      </w:r>
      <w:r>
        <w:t> :</w:t>
      </w:r>
    </w:p>
    <w:p w:rsidR="00201F94" w:rsidRDefault="00201F94" w:rsidP="00201F94">
      <w:r>
        <w:rPr>
          <w:noProof/>
          <w:lang w:val="fr-CH" w:eastAsia="fr-CH"/>
        </w:rPr>
        <w:drawing>
          <wp:inline distT="0" distB="0" distL="0" distR="0" wp14:anchorId="1708C3F6" wp14:editId="46526452">
            <wp:extent cx="6076950" cy="962025"/>
            <wp:effectExtent l="0" t="0" r="0" b="9525"/>
            <wp:docPr id="3" name="Image 3" descr="P:\Maitres\commun_et\INFORMAT\armoireServeur\Rack Idefix\SAN NetApp\OCSM écran de de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itres\commun_et\INFORMAT\armoireServeur\Rack Idefix\SAN NetApp\OCSM écran de deb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962025"/>
                    </a:xfrm>
                    <a:prstGeom prst="rect">
                      <a:avLst/>
                    </a:prstGeom>
                    <a:noFill/>
                    <a:ln>
                      <a:noFill/>
                    </a:ln>
                  </pic:spPr>
                </pic:pic>
              </a:graphicData>
            </a:graphic>
          </wp:inline>
        </w:drawing>
      </w:r>
    </w:p>
    <w:p w:rsidR="00201F94" w:rsidRDefault="00201F94" w:rsidP="00201F94">
      <w:pPr>
        <w:pBdr>
          <w:top w:val="single" w:sz="4" w:space="1" w:color="auto"/>
          <w:left w:val="single" w:sz="4" w:space="4" w:color="auto"/>
          <w:bottom w:val="single" w:sz="4" w:space="1" w:color="auto"/>
          <w:right w:val="single" w:sz="4" w:space="4" w:color="auto"/>
        </w:pBdr>
        <w:jc w:val="center"/>
      </w:pPr>
      <w:r>
        <w:t>(Adresse : 192.168.0.10)</w:t>
      </w:r>
    </w:p>
    <w:p w:rsidR="00201F94" w:rsidRDefault="00201F94" w:rsidP="00201F94">
      <w:pPr>
        <w:pBdr>
          <w:top w:val="single" w:sz="4" w:space="1" w:color="auto"/>
          <w:left w:val="single" w:sz="4" w:space="4" w:color="auto"/>
          <w:bottom w:val="single" w:sz="4" w:space="1" w:color="auto"/>
          <w:right w:val="single" w:sz="4" w:space="4" w:color="auto"/>
        </w:pBdr>
        <w:jc w:val="center"/>
      </w:pPr>
      <w:r>
        <w:t>Login :</w:t>
      </w:r>
      <w:r>
        <w:tab/>
      </w:r>
      <w:r>
        <w:tab/>
        <w:t>root</w:t>
      </w:r>
    </w:p>
    <w:p w:rsidR="00201F94" w:rsidRDefault="00201F94" w:rsidP="00201F94">
      <w:pPr>
        <w:pBdr>
          <w:top w:val="single" w:sz="4" w:space="1" w:color="auto"/>
          <w:left w:val="single" w:sz="4" w:space="4" w:color="auto"/>
          <w:bottom w:val="single" w:sz="4" w:space="1" w:color="auto"/>
          <w:right w:val="single" w:sz="4" w:space="4" w:color="auto"/>
        </w:pBdr>
        <w:jc w:val="center"/>
      </w:pPr>
      <w:r>
        <w:t>Password :</w:t>
      </w:r>
      <w:r>
        <w:tab/>
      </w:r>
      <w:r>
        <w:tab/>
      </w:r>
      <w:r w:rsidRPr="002E3280">
        <w:rPr>
          <w:b/>
        </w:rPr>
        <w:t>pa$$na1cpln</w:t>
      </w:r>
    </w:p>
    <w:p w:rsidR="00201F94" w:rsidRDefault="00201F94" w:rsidP="00201F94">
      <w:r w:rsidRPr="00BA2556">
        <w:rPr>
          <w:u w:val="single"/>
        </w:rPr>
        <w:t>Question en suspens :</w:t>
      </w:r>
      <w:r>
        <w:t xml:space="preserve"> A quoi correspond l’adresse e@m .100 ?</w:t>
      </w:r>
    </w:p>
    <w:p w:rsidR="00201F94" w:rsidRDefault="00201F94" w:rsidP="00201F94"/>
    <w:p w:rsidR="00201F94" w:rsidRPr="000C5D02" w:rsidRDefault="00201F94" w:rsidP="00201F94">
      <w:pPr>
        <w:rPr>
          <w:i/>
        </w:rPr>
      </w:pPr>
      <w:r>
        <w:t>Voici à quoi ressemble l’écran une fois connecté :</w:t>
      </w:r>
    </w:p>
    <w:p w:rsidR="003B7B8C" w:rsidRDefault="00477AB7" w:rsidP="00BA2556">
      <w:r>
        <w:rPr>
          <w:noProof/>
          <w:lang w:val="fr-CH" w:eastAsia="fr-CH"/>
        </w:rPr>
        <w:drawing>
          <wp:inline distT="0" distB="0" distL="0" distR="0">
            <wp:extent cx="6115050" cy="3562350"/>
            <wp:effectExtent l="0" t="0" r="0" b="0"/>
            <wp:docPr id="6" name="Image 6" descr="G:\netapp\OCM Ecran géné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etapp\OCM Ecran génér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562350"/>
                    </a:xfrm>
                    <a:prstGeom prst="rect">
                      <a:avLst/>
                    </a:prstGeom>
                    <a:noFill/>
                    <a:ln>
                      <a:noFill/>
                    </a:ln>
                  </pic:spPr>
                </pic:pic>
              </a:graphicData>
            </a:graphic>
          </wp:inline>
        </w:drawing>
      </w:r>
    </w:p>
    <w:p w:rsidR="00201F94" w:rsidRDefault="00201F94" w:rsidP="00BA2556"/>
    <w:p w:rsidR="00201F94" w:rsidRDefault="00201F94" w:rsidP="00BA2556">
      <w:r>
        <w:t>On peut parcourir l’arborescence.</w:t>
      </w:r>
    </w:p>
    <w:p w:rsidR="00201F94" w:rsidRDefault="00201F94">
      <w:pPr>
        <w:spacing w:after="0"/>
        <w:jc w:val="left"/>
      </w:pPr>
      <w:r>
        <w:br w:type="page"/>
      </w:r>
    </w:p>
    <w:p w:rsidR="00201F94" w:rsidRPr="00D4713D" w:rsidRDefault="00201F94" w:rsidP="00BA2556">
      <w:pPr>
        <w:rPr>
          <w:i/>
        </w:rPr>
      </w:pPr>
      <w:r>
        <w:lastRenderedPageBreak/>
        <w:t>En particulier : Storage &gt; Disks</w:t>
      </w:r>
    </w:p>
    <w:p w:rsidR="00201F94" w:rsidRDefault="00477AB7" w:rsidP="00BA2556">
      <w:r>
        <w:rPr>
          <w:noProof/>
          <w:lang w:val="fr-CH" w:eastAsia="fr-CH"/>
        </w:rPr>
        <w:drawing>
          <wp:inline distT="0" distB="0" distL="0" distR="0">
            <wp:extent cx="6115050" cy="3133725"/>
            <wp:effectExtent l="0" t="0" r="0" b="9525"/>
            <wp:docPr id="7" name="Image 7" descr="G:\netapp\OCM - di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netapp\OCM - disk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133725"/>
                    </a:xfrm>
                    <a:prstGeom prst="rect">
                      <a:avLst/>
                    </a:prstGeom>
                    <a:noFill/>
                    <a:ln>
                      <a:noFill/>
                    </a:ln>
                  </pic:spPr>
                </pic:pic>
              </a:graphicData>
            </a:graphic>
          </wp:inline>
        </w:drawing>
      </w:r>
    </w:p>
    <w:p w:rsidR="00477AB7" w:rsidRDefault="00477AB7" w:rsidP="00BA2556">
      <w:r>
        <w:t>Storage &gt; Volumes :</w:t>
      </w:r>
    </w:p>
    <w:p w:rsidR="00477AB7" w:rsidRDefault="00477AB7" w:rsidP="00BA2556">
      <w:r>
        <w:rPr>
          <w:noProof/>
          <w:lang w:val="fr-CH" w:eastAsia="fr-CH"/>
        </w:rPr>
        <w:drawing>
          <wp:inline distT="0" distB="0" distL="0" distR="0">
            <wp:extent cx="6105525" cy="3533775"/>
            <wp:effectExtent l="0" t="0" r="9525" b="9525"/>
            <wp:docPr id="8" name="Image 8" descr="G:\netapp\OCM - 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etapp\OCM - Volum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533775"/>
                    </a:xfrm>
                    <a:prstGeom prst="rect">
                      <a:avLst/>
                    </a:prstGeom>
                    <a:noFill/>
                    <a:ln>
                      <a:noFill/>
                    </a:ln>
                  </pic:spPr>
                </pic:pic>
              </a:graphicData>
            </a:graphic>
          </wp:inline>
        </w:drawing>
      </w:r>
    </w:p>
    <w:p w:rsidR="003B7B8C" w:rsidRDefault="00477AB7" w:rsidP="002E3280">
      <w:r>
        <w:t xml:space="preserve">Initialement, </w:t>
      </w:r>
      <w:r w:rsidR="00201F94">
        <w:t>certains disques appartenaient au partenaire, ou à un contrôleur inconnu.</w:t>
      </w:r>
    </w:p>
    <w:p w:rsidR="00201F94" w:rsidRDefault="00477AB7" w:rsidP="002E3280">
      <w:r>
        <w:t>On</w:t>
      </w:r>
      <w:r w:rsidR="00201F94">
        <w:t xml:space="preserve"> y </w:t>
      </w:r>
      <w:r>
        <w:t>a remédié</w:t>
      </w:r>
      <w:r w:rsidR="00201F94">
        <w:t xml:space="preserve"> pour bénéficier de toute la place disque</w:t>
      </w:r>
      <w:r>
        <w:t xml:space="preserve"> en ligne de commande (détails en annexe, et créer les agrégats et volumes</w:t>
      </w:r>
      <w:r w:rsidR="00201F94">
        <w:t>.</w:t>
      </w:r>
    </w:p>
    <w:p w:rsidR="002E3280" w:rsidRDefault="003B7B8C" w:rsidP="002E3280">
      <w:r>
        <w:t>Paramétrage du SAN</w:t>
      </w:r>
      <w:r w:rsidR="00477AB7">
        <w:t> :</w:t>
      </w:r>
    </w:p>
    <w:p w:rsidR="00237045" w:rsidRDefault="00237045">
      <w:pPr>
        <w:spacing w:after="0"/>
        <w:jc w:val="left"/>
      </w:pPr>
      <w:r>
        <w:br w:type="page"/>
      </w:r>
    </w:p>
    <w:p w:rsidR="004A1663" w:rsidRPr="002E638C" w:rsidRDefault="00A4289F">
      <w:pPr>
        <w:pStyle w:val="Titre1"/>
      </w:pPr>
      <w:bookmarkStart w:id="13" w:name="_Toc428870374"/>
      <w:r>
        <w:lastRenderedPageBreak/>
        <w:t>Schéma du rack</w:t>
      </w:r>
      <w:bookmarkEnd w:id="13"/>
    </w:p>
    <w:p w:rsidR="004A1663" w:rsidRDefault="00A4289F" w:rsidP="00A4289F">
      <w:r>
        <w:t xml:space="preserve">Le schéma est disponible </w:t>
      </w:r>
      <w:r w:rsidR="000342A7">
        <w:t>au</w:t>
      </w:r>
      <w:r>
        <w:t xml:space="preserve"> format Visio (fichier </w:t>
      </w:r>
      <w:r w:rsidRPr="00A4289F">
        <w:t>Rack Idefix.vsd</w:t>
      </w:r>
      <w:r>
        <w:t>).</w:t>
      </w:r>
    </w:p>
    <w:p w:rsidR="00A4289F" w:rsidRDefault="00A4289F" w:rsidP="00A4289F"/>
    <w:p w:rsidR="00E65472" w:rsidRDefault="00E65472" w:rsidP="00E65472">
      <w:pPr>
        <w:pStyle w:val="Titre1"/>
      </w:pPr>
      <w:bookmarkStart w:id="14" w:name="_Toc428870375"/>
      <w:r>
        <w:t>Plan d’adressage</w:t>
      </w:r>
      <w:bookmarkEnd w:id="14"/>
    </w:p>
    <w:p w:rsidR="00E65472" w:rsidRDefault="000342A7" w:rsidP="00A4289F">
      <w:r>
        <w:t>Un</w:t>
      </w:r>
      <w:r w:rsidR="00E65472">
        <w:t xml:space="preserve"> tableau XL </w:t>
      </w:r>
      <w:r>
        <w:t xml:space="preserve">est disponible </w:t>
      </w:r>
      <w:r w:rsidR="00E65472">
        <w:t>dans le dossier.</w:t>
      </w:r>
    </w:p>
    <w:p w:rsidR="00E65472" w:rsidRDefault="00E65472" w:rsidP="00A4289F"/>
    <w:p w:rsidR="00F63284" w:rsidRDefault="00F63284" w:rsidP="007F24AF">
      <w:pPr>
        <w:pStyle w:val="Titre1"/>
      </w:pPr>
      <w:bookmarkStart w:id="15" w:name="_Toc428870376"/>
      <w:r>
        <w:t>Switch KVM</w:t>
      </w:r>
      <w:bookmarkEnd w:id="15"/>
    </w:p>
    <w:p w:rsidR="00F63284" w:rsidRDefault="00F63284" w:rsidP="00A4289F">
      <w:pPr>
        <w:rPr>
          <w:rFonts w:ascii="Calibri" w:hAnsi="Calibri"/>
        </w:rPr>
      </w:pPr>
      <w:r>
        <w:t>Référence :</w:t>
      </w:r>
      <w:r>
        <w:tab/>
      </w:r>
      <w:r>
        <w:rPr>
          <w:rFonts w:ascii="Calibri" w:hAnsi="Calibri"/>
        </w:rPr>
        <w:t>Aten CS1316, 16-Port KVM Switch</w:t>
      </w:r>
    </w:p>
    <w:p w:rsidR="00F63284" w:rsidRDefault="00F63284" w:rsidP="00A4289F">
      <w:r>
        <w:rPr>
          <w:rFonts w:ascii="Calibri" w:hAnsi="Calibri"/>
        </w:rPr>
        <w:t xml:space="preserve">Référence des câbles : </w:t>
      </w:r>
      <w:r w:rsidR="007F24AF">
        <w:rPr>
          <w:rFonts w:ascii="Calibri" w:hAnsi="Calibri"/>
        </w:rPr>
        <w:t>Aten 2L-5203U (3m).</w:t>
      </w:r>
    </w:p>
    <w:p w:rsidR="00F63284" w:rsidRDefault="007F24AF" w:rsidP="00A4289F">
      <w:r>
        <w:t>KVM signifie Keyboard Video Mouse.</w:t>
      </w:r>
    </w:p>
    <w:p w:rsidR="007F24AF" w:rsidRDefault="007F24AF" w:rsidP="00A4289F">
      <w:r>
        <w:t xml:space="preserve">Un tel switch KVM permet de n’utiliser qu’un seul moniteur avec clavier et souris </w:t>
      </w:r>
      <w:r w:rsidR="008E7C62">
        <w:t>connecté à</w:t>
      </w:r>
      <w:r>
        <w:t xml:space="preserve"> 1 serveur parmi 16. On bascule de serveur en utilisant le menu à l’écran</w:t>
      </w:r>
      <w:r w:rsidR="008E7C62">
        <w:t xml:space="preserve"> (clavier ou souris)</w:t>
      </w:r>
      <w:r>
        <w:t xml:space="preserve"> ou une combinaison de touches ou plus simplement en pressant sur le numéro correspondant sur le KVM.</w:t>
      </w:r>
    </w:p>
    <w:p w:rsidR="007F24AF" w:rsidRDefault="007F24AF" w:rsidP="00A4289F">
      <w:r>
        <w:t>Il faut commencer par rentrer un nom d’utilisateur et un mot de passe</w:t>
      </w:r>
      <w:r w:rsidR="008E7C62">
        <w:t xml:space="preserve"> (la commutation ne fonctionne pas avant, apparemment)</w:t>
      </w:r>
      <w:r>
        <w:t>.</w:t>
      </w:r>
      <w:r w:rsidR="008E7C62">
        <w:t xml:space="preserve"> </w:t>
      </w:r>
      <w:r>
        <w:t>Pour l’instant on utilise les valeurs par défaut (&lt;enter&gt; et &lt;enter&gt;) ce qui connecte au KVM en administrateur.</w:t>
      </w:r>
    </w:p>
    <w:p w:rsidR="007F24AF" w:rsidRDefault="007F24AF" w:rsidP="00A4289F">
      <w:r>
        <w:t>A l’avenir il serait indiqué de créer un compte utilisateur avec des droits plus limités</w:t>
      </w:r>
      <w:r w:rsidR="008E7C62">
        <w:t>, pour les apprenants,</w:t>
      </w:r>
      <w:r>
        <w:t xml:space="preserve"> et un mot de passe pour le compte administrateur, réservé aux enseignants.</w:t>
      </w:r>
    </w:p>
    <w:p w:rsidR="007F24AF" w:rsidRDefault="007F24AF" w:rsidP="00A4289F">
      <w:r>
        <w:t>Un câble spécifique est fourni pour les mises à jour du firmware (pour l’instant dans le carton posé sur le rack).</w:t>
      </w:r>
    </w:p>
    <w:p w:rsidR="007F24AF" w:rsidRDefault="007F24AF" w:rsidP="00A4289F"/>
    <w:p w:rsidR="007F24AF" w:rsidRDefault="007F24AF" w:rsidP="00A4289F"/>
    <w:p w:rsidR="00237045" w:rsidRDefault="00237045">
      <w:pPr>
        <w:spacing w:after="0"/>
        <w:jc w:val="left"/>
      </w:pPr>
      <w:r>
        <w:br w:type="page"/>
      </w:r>
    </w:p>
    <w:p w:rsidR="00A4289F" w:rsidRDefault="002C6198" w:rsidP="002C6198">
      <w:pPr>
        <w:pStyle w:val="Titre1"/>
      </w:pPr>
      <w:bookmarkStart w:id="16" w:name="_Toc428870377"/>
      <w:r>
        <w:lastRenderedPageBreak/>
        <w:t>Serveurs HP</w:t>
      </w:r>
      <w:bookmarkEnd w:id="16"/>
    </w:p>
    <w:p w:rsidR="005877FD" w:rsidRDefault="005877FD" w:rsidP="005877FD">
      <w:pPr>
        <w:pStyle w:val="Titre2"/>
      </w:pPr>
      <w:bookmarkStart w:id="17" w:name="_Toc428870378"/>
      <w:r>
        <w:t>Présentation</w:t>
      </w:r>
      <w:bookmarkEnd w:id="17"/>
    </w:p>
    <w:p w:rsidR="005877FD" w:rsidRDefault="005877FD" w:rsidP="005877FD">
      <w:r>
        <w:t xml:space="preserve">Le rack comporte 4 serveurs HP ProLiant DL 380 G5 équipés d’une taille de RAM conséquente et chacun d’un HBA simple port 4 Gb/s pour </w:t>
      </w:r>
      <w:r w:rsidR="008E7C62">
        <w:t xml:space="preserve">la </w:t>
      </w:r>
      <w:r w:rsidR="00294621">
        <w:t>connexion</w:t>
      </w:r>
      <w:r>
        <w:t xml:space="preserve"> au SAN.</w:t>
      </w:r>
    </w:p>
    <w:p w:rsidR="005877FD" w:rsidRDefault="005877FD" w:rsidP="005877FD">
      <w:r>
        <w:t>Installés sur des rails propriétaires qui se fixent rapidement au rack (par clipage), on peut facilement les tirer vers l’avant en les déverrouillant en abaissant deux tirettes</w:t>
      </w:r>
      <w:r w:rsidR="00A61A5F">
        <w:t xml:space="preserve"> de chaque côté de la face avant</w:t>
      </w:r>
      <w:r>
        <w:t>. On peut ainsi avancer suffisamment le serveur en sécurité (il y a une butée) pour enlever son couvercle et intervenir.</w:t>
      </w:r>
    </w:p>
    <w:p w:rsidR="005877FD" w:rsidRDefault="005877FD" w:rsidP="005877FD">
      <w:r>
        <w:t>Sur un des 4 serveurs on a installé le système de passe-câbles qui permet d’avancer le serveur sans déconnecter aucun câbl</w:t>
      </w:r>
      <w:r w:rsidR="00A61A5F">
        <w:t>e à l’arrière. Mais bien sûr il</w:t>
      </w:r>
      <w:r>
        <w:t xml:space="preserve"> faut éteindre le serveur avant d’intervenir à l’intérieur.</w:t>
      </w:r>
    </w:p>
    <w:p w:rsidR="005877FD" w:rsidRDefault="005877FD" w:rsidP="00A61A5F">
      <w:pPr>
        <w:pStyle w:val="Titre2"/>
      </w:pPr>
      <w:bookmarkStart w:id="18" w:name="_Toc428870379"/>
      <w:r>
        <w:t>Question pour les élèves</w:t>
      </w:r>
      <w:bookmarkEnd w:id="18"/>
    </w:p>
    <w:p w:rsidR="005877FD" w:rsidRDefault="005877FD" w:rsidP="005877FD">
      <w:r>
        <w:t>Pourquoi a-t-on placé les deux disques RAID 10 (miroir) en positions 1 et 5 ?</w:t>
      </w:r>
    </w:p>
    <w:p w:rsidR="005877FD" w:rsidRDefault="005877FD" w:rsidP="005877FD">
      <w:r>
        <w:t>Réponse : ouvrir le capot et constater qu’ils sont ainsi sur deux câbles différents, deux chips différents du contrôleur de RAID, ce qui assure une meilleure résilience.</w:t>
      </w:r>
    </w:p>
    <w:p w:rsidR="005877FD" w:rsidRDefault="005877FD" w:rsidP="005877FD">
      <w:r>
        <w:t xml:space="preserve">Ces serveurs supportent 2 alimentations électriques redondantes et </w:t>
      </w:r>
      <w:r w:rsidR="00A61A5F">
        <w:t>enfichables</w:t>
      </w:r>
      <w:r>
        <w:t xml:space="preserve"> à chaud.</w:t>
      </w:r>
    </w:p>
    <w:p w:rsidR="005877FD" w:rsidRDefault="005877FD" w:rsidP="005877FD">
      <w:r>
        <w:t>En face avant un schéma permet de localiser facilement les pannes.</w:t>
      </w:r>
    </w:p>
    <w:p w:rsidR="005877FD" w:rsidRDefault="00F10B00" w:rsidP="005877FD">
      <w:r>
        <w:t xml:space="preserve">Une documentation </w:t>
      </w:r>
      <w:r w:rsidR="00294621">
        <w:t>succincte</w:t>
      </w:r>
      <w:r>
        <w:t xml:space="preserve"> mais suffisante est collée à l’intérieur du couvercle, en particulier pour localiser la RAM et indiquer la façon dont les connecteurs sont a</w:t>
      </w:r>
      <w:r w:rsidR="00294621">
        <w:t>p</w:t>
      </w:r>
      <w:r w:rsidR="00A61A5F">
        <w:t>p</w:t>
      </w:r>
      <w:r>
        <w:t>airés.</w:t>
      </w:r>
    </w:p>
    <w:p w:rsidR="00F10B00" w:rsidRDefault="00294621" w:rsidP="005877FD">
      <w:r>
        <w:t>Une clé six pans est fournie à l’arrière, mais la plupart des vis peuvent être dévissées ou serrées à la main.</w:t>
      </w:r>
    </w:p>
    <w:p w:rsidR="00294621" w:rsidRDefault="00294621" w:rsidP="005877FD">
      <w:r>
        <w:t>Les cartes d’extension PCI sont logées dans une cage qui est maintenue par 2 vis (pièces en plastique bleu) qui est le « riser » en anglais.</w:t>
      </w:r>
    </w:p>
    <w:p w:rsidR="00294621" w:rsidRDefault="00294621" w:rsidP="005877FD">
      <w:r>
        <w:t>Ce modèle est bien adapté aux performances nécessaires pour des serveurs ESXi.</w:t>
      </w:r>
    </w:p>
    <w:p w:rsidR="00294621" w:rsidRPr="005877FD" w:rsidRDefault="00294621" w:rsidP="005877FD">
      <w:r>
        <w:t>Dans l’industrie on ajoute généralement des cartes réseaux 4 ports pour arriver à un total de 10 ports physiques où l’on distribue les différents types de connexion avec une forte redondance (pour les réseaux des Virtual Machines, mais aussi en séparant plusieurs réseaux utiles à la gestion de la virtualisation et des mécanismes de vmotion (possibilités de déplacer une machine virtuelle sur un autre hyperviseur) et de HA (High Availability : redémarrage d’une VM sur un autre hyperviseur en cas de panne).</w:t>
      </w:r>
    </w:p>
    <w:p w:rsidR="00A4289F" w:rsidRDefault="005877FD" w:rsidP="005877FD">
      <w:pPr>
        <w:pStyle w:val="Titre2"/>
      </w:pPr>
      <w:bookmarkStart w:id="19" w:name="_Toc428870380"/>
      <w:r>
        <w:t>Port ILO</w:t>
      </w:r>
      <w:bookmarkEnd w:id="19"/>
    </w:p>
    <w:p w:rsidR="005877FD" w:rsidRDefault="005877FD" w:rsidP="005877FD">
      <w:r>
        <w:t>Les serveurs ProLiant de HP compor</w:t>
      </w:r>
      <w:r w:rsidR="00AC38AF">
        <w:t>tent à l’arrière un port iLO –</w:t>
      </w:r>
      <w:r>
        <w:t>Integrat</w:t>
      </w:r>
      <w:r w:rsidR="00AC38AF">
        <w:t xml:space="preserve">ed Lights-Out – qui est une technologie propriétaire HP embarquée pour </w:t>
      </w:r>
      <w:r w:rsidR="004E3555">
        <w:t>contrôler</w:t>
      </w:r>
      <w:r w:rsidR="00AC38AF">
        <w:t xml:space="preserve"> le serveur physique à distance</w:t>
      </w:r>
      <w:r>
        <w:t xml:space="preserve">. </w:t>
      </w:r>
      <w:r w:rsidR="00873D8A">
        <w:t xml:space="preserve">La </w:t>
      </w:r>
      <w:r w:rsidR="004E3555">
        <w:t>connexion</w:t>
      </w:r>
      <w:r w:rsidR="00873D8A">
        <w:t xml:space="preserve"> physique est un port Ethernet.</w:t>
      </w:r>
    </w:p>
    <w:p w:rsidR="000903CF" w:rsidRDefault="00873D8A" w:rsidP="00873D8A">
      <w:r>
        <w:t>La fonction est similaire aux technologies LOM (</w:t>
      </w:r>
      <w:r w:rsidR="005877FD">
        <w:t>lights out management</w:t>
      </w:r>
      <w:r>
        <w:t>)</w:t>
      </w:r>
      <w:r w:rsidR="005877FD">
        <w:t xml:space="preserve"> </w:t>
      </w:r>
      <w:r>
        <w:t>des autres vendeurs :</w:t>
      </w:r>
      <w:r w:rsidR="005877FD">
        <w:t xml:space="preserve"> </w:t>
      </w:r>
      <w:r>
        <w:t>ILOM chez Sun/Oracle,</w:t>
      </w:r>
      <w:r w:rsidR="005877FD">
        <w:t xml:space="preserve"> DRAC</w:t>
      </w:r>
      <w:r>
        <w:t xml:space="preserve"> chez Delle</w:t>
      </w:r>
      <w:r w:rsidR="005877FD">
        <w:t xml:space="preserve">, Remote Supervisor Adapter </w:t>
      </w:r>
      <w:r>
        <w:t xml:space="preserve">chez IBM et </w:t>
      </w:r>
      <w:r w:rsidR="005877FD">
        <w:t>CIMC</w:t>
      </w:r>
      <w:r>
        <w:t xml:space="preserve"> chez CISCO</w:t>
      </w:r>
      <w:r w:rsidR="005877FD">
        <w:t>.</w:t>
      </w:r>
      <w:r w:rsidR="00152E2D">
        <w:t xml:space="preserve"> </w:t>
      </w:r>
      <w:r w:rsidR="00152E2D">
        <w:rPr>
          <w:rStyle w:val="Appelnotedebasdep"/>
        </w:rPr>
        <w:footnoteReference w:id="2"/>
      </w:r>
    </w:p>
    <w:p w:rsidR="004E3555" w:rsidRDefault="004E3555" w:rsidP="00873D8A">
      <w:r>
        <w:t xml:space="preserve">Cela permet d’allumer, redémarre et d’éteindre le serveur à distance, de se connecter à la console (en mode texte par défaut, en mode graphique avec une licence supplémentaire pour cette </w:t>
      </w:r>
      <w:r>
        <w:lastRenderedPageBreak/>
        <w:t xml:space="preserve">génération), </w:t>
      </w:r>
      <w:r w:rsidR="00E16236">
        <w:t>de monter des CD/DVD physiques ou des images, d’accéder à nombre d’information</w:t>
      </w:r>
      <w:r w:rsidR="00A61A5F">
        <w:t>s</w:t>
      </w:r>
      <w:r w:rsidR="00E16236">
        <w:t xml:space="preserve"> sur le serveur physique et sa santé, de paramétrer des alertes, etc…</w:t>
      </w:r>
    </w:p>
    <w:p w:rsidR="00873D8A" w:rsidRDefault="00E16236" w:rsidP="00873D8A">
      <w:r>
        <w:t>On connecte normalement</w:t>
      </w:r>
      <w:r w:rsidR="00A61A5F">
        <w:t xml:space="preserve"> ce port</w:t>
      </w:r>
      <w:r>
        <w:t xml:space="preserve"> à un réseau ou un VLAN dédiés à la gestion du réseau.</w:t>
      </w:r>
    </w:p>
    <w:p w:rsidR="00E16236" w:rsidRDefault="00E16236" w:rsidP="00873D8A">
      <w:r>
        <w:t xml:space="preserve">Il n’y a aucune connexion avec </w:t>
      </w:r>
      <w:r w:rsidR="00152E2D">
        <w:t>les interfaces</w:t>
      </w:r>
      <w:r>
        <w:t xml:space="preserve"> réseau du ProLiant ou des VM, il faut voir l’iLO comme un système de gestion embarqué indépendant du serveur lui-même et alimenté en permanence (s’il y a du courant) y compris quand le serveur est </w:t>
      </w:r>
      <w:r w:rsidR="00152E2D">
        <w:t>arrêté</w:t>
      </w:r>
      <w:r>
        <w:t>.</w:t>
      </w:r>
    </w:p>
    <w:p w:rsidR="000903CF" w:rsidRDefault="000903CF" w:rsidP="000903CF">
      <w:pPr>
        <w:pStyle w:val="Titre1"/>
      </w:pPr>
      <w:bookmarkStart w:id="20" w:name="_Toc428870381"/>
      <w:r>
        <w:t>Carte optiques (HBA)</w:t>
      </w:r>
      <w:bookmarkEnd w:id="20"/>
    </w:p>
    <w:p w:rsidR="000903CF" w:rsidRDefault="000903CF" w:rsidP="000903CF">
      <w:r>
        <w:t>On utiliser le nom de HBA pour ces cartes d’extensions à rajouter dans chaque serveur que l’on souhaite connecter au SAN en utilisant les fibres optiques et le protocole Fiber Channel.</w:t>
      </w:r>
    </w:p>
    <w:p w:rsidR="000903CF" w:rsidRDefault="000903CF" w:rsidP="000903CF">
      <w:r>
        <w:t>HBA est l’abréviation pour Host Bus Adapter.</w:t>
      </w:r>
    </w:p>
    <w:p w:rsidR="000903CF" w:rsidRDefault="000903CF" w:rsidP="000903CF">
      <w:r>
        <w:t>On peut vérifier la compatibilité d’un HBA avec les version</w:t>
      </w:r>
      <w:r w:rsidR="00D041DF">
        <w:t>s</w:t>
      </w:r>
      <w:r>
        <w:t xml:space="preserve"> </w:t>
      </w:r>
      <w:proofErr w:type="gramStart"/>
      <w:r>
        <w:t>de ESXi</w:t>
      </w:r>
      <w:proofErr w:type="gramEnd"/>
      <w:r>
        <w:t xml:space="preserve"> en cherchant sur </w:t>
      </w:r>
      <w:r w:rsidR="00D041DF">
        <w:t>Google</w:t>
      </w:r>
      <w:r>
        <w:t xml:space="preserve"> les mots clés :</w:t>
      </w:r>
    </w:p>
    <w:p w:rsidR="000903CF" w:rsidRDefault="000903CF" w:rsidP="000903CF">
      <w:r>
        <w:t>Vmware compatibility</w:t>
      </w:r>
    </w:p>
    <w:p w:rsidR="00124505" w:rsidRDefault="000903CF" w:rsidP="00A4289F">
      <w:r>
        <w:t xml:space="preserve">Puis dans l’outil </w:t>
      </w:r>
      <w:r w:rsidR="007268AB">
        <w:t xml:space="preserve">on sélectionne dans le champ </w:t>
      </w:r>
      <w:r w:rsidR="007268AB" w:rsidRPr="00773238">
        <w:rPr>
          <w:bdr w:val="single" w:sz="4" w:space="0" w:color="auto"/>
        </w:rPr>
        <w:t>What are you looking for:</w:t>
      </w:r>
      <w:r w:rsidR="00773238">
        <w:t xml:space="preserve"> l’option </w:t>
      </w:r>
      <w:r w:rsidR="00693AE3" w:rsidRPr="00693AE3">
        <w:rPr>
          <w:bdr w:val="single" w:sz="4" w:space="0" w:color="auto"/>
        </w:rPr>
        <w:t>IO Devices</w:t>
      </w:r>
      <w:r w:rsidR="00693AE3">
        <w:t xml:space="preserve"> puis on saisit la référence dans le champ </w:t>
      </w:r>
      <w:r w:rsidR="00693AE3">
        <w:rPr>
          <w:rFonts w:ascii="Arial" w:hAnsi="Arial" w:cs="Arial"/>
          <w:b/>
          <w:bCs/>
          <w:color w:val="000000"/>
          <w:sz w:val="18"/>
          <w:szCs w:val="18"/>
        </w:rPr>
        <w:t>Keyword</w:t>
      </w:r>
      <w:r w:rsidR="00693AE3">
        <w:t>.</w:t>
      </w:r>
    </w:p>
    <w:p w:rsidR="00773238" w:rsidRDefault="00693AE3" w:rsidP="00A4289F">
      <w:r>
        <w:t>Par exemple :</w:t>
      </w:r>
    </w:p>
    <w:p w:rsidR="00693AE3" w:rsidRDefault="00693AE3" w:rsidP="00A4289F"/>
    <w:p w:rsidR="00693AE3" w:rsidRDefault="00693AE3" w:rsidP="00A4289F"/>
    <w:p w:rsidR="00237045" w:rsidRDefault="00237045">
      <w:pPr>
        <w:spacing w:after="0"/>
        <w:jc w:val="left"/>
      </w:pPr>
      <w:r>
        <w:br w:type="page"/>
      </w:r>
    </w:p>
    <w:p w:rsidR="00124505" w:rsidRDefault="00124505" w:rsidP="00124505">
      <w:pPr>
        <w:pStyle w:val="Titre1"/>
      </w:pPr>
      <w:bookmarkStart w:id="21" w:name="_Toc428870382"/>
      <w:r>
        <w:lastRenderedPageBreak/>
        <w:t>Switch Optique</w:t>
      </w:r>
      <w:bookmarkEnd w:id="21"/>
    </w:p>
    <w:p w:rsidR="00BA2556" w:rsidRPr="00BA2556" w:rsidRDefault="00BA2556" w:rsidP="00BA2556">
      <w:pPr>
        <w:pStyle w:val="Titre2"/>
      </w:pPr>
      <w:bookmarkStart w:id="22" w:name="_Toc428870383"/>
      <w:r w:rsidRPr="00BA2556">
        <w:t>Descri</w:t>
      </w:r>
      <w:r>
        <w:t>p</w:t>
      </w:r>
      <w:r w:rsidRPr="00BA2556">
        <w:t>tion</w:t>
      </w:r>
      <w:bookmarkEnd w:id="22"/>
    </w:p>
    <w:p w:rsidR="00124505" w:rsidRDefault="00156A53" w:rsidP="00A4289F">
      <w:r w:rsidRPr="002E3280">
        <w:rPr>
          <w:u w:val="single"/>
        </w:rPr>
        <w:t xml:space="preserve">Type : </w:t>
      </w:r>
      <w:r w:rsidR="00124505">
        <w:t>Switch Brocade SilkWorm 8250</w:t>
      </w:r>
    </w:p>
    <w:p w:rsidR="002E3280" w:rsidRPr="00BA2556" w:rsidRDefault="002E3280" w:rsidP="00BA2556">
      <w:pPr>
        <w:pStyle w:val="Titre2"/>
      </w:pPr>
      <w:bookmarkStart w:id="23" w:name="_Toc428870384"/>
      <w:r w:rsidRPr="00BA2556">
        <w:t>Console</w:t>
      </w:r>
      <w:bookmarkEnd w:id="23"/>
    </w:p>
    <w:p w:rsidR="00DF6E3F" w:rsidRDefault="00DF6E3F" w:rsidP="00A4289F">
      <w:r>
        <w:t xml:space="preserve">On utilise un portable avec un port RS232 et un câble série </w:t>
      </w:r>
      <w:r w:rsidRPr="00DF6E3F">
        <w:rPr>
          <w:u w:val="single"/>
        </w:rPr>
        <w:t>droit</w:t>
      </w:r>
      <w:r>
        <w:t xml:space="preserve"> (pas null modem) fourni par le service informatique.</w:t>
      </w:r>
    </w:p>
    <w:p w:rsidR="00DF6E3F" w:rsidRPr="002116B4" w:rsidRDefault="00500665" w:rsidP="00A4289F">
      <w:pPr>
        <w:rPr>
          <w:i/>
        </w:rPr>
      </w:pPr>
      <w:r>
        <w:t>On utilise Putty en mode Serial, 9600 / 8 / 1 stop bit / pas de parité / pas de contrôle.</w:t>
      </w:r>
      <w:r>
        <w:rPr>
          <w:rStyle w:val="Appelnotedebasdep"/>
        </w:rPr>
        <w:footnoteReference w:id="3"/>
      </w:r>
      <w:r w:rsidR="002116B4">
        <w:t xml:space="preserve"> </w:t>
      </w:r>
      <w:r w:rsidR="002116B4">
        <w:rPr>
          <w:i/>
        </w:rPr>
        <w:t>En fait les paramètres par défaut fonctionnent aussi (Xon/Xoff).</w:t>
      </w:r>
    </w:p>
    <w:p w:rsidR="00124505" w:rsidRDefault="00124505" w:rsidP="00A4289F">
      <w:r>
        <w:t>Password réinitialisé en utilisant la procédure correspondante du document :</w:t>
      </w:r>
    </w:p>
    <w:p w:rsidR="00124505" w:rsidRDefault="00124505" w:rsidP="00DF6E3F">
      <w:pPr>
        <w:ind w:firstLine="708"/>
      </w:pPr>
      <w:r w:rsidRPr="00124505">
        <w:t>FOS_Password_Recovery_Notes.pdf</w:t>
      </w:r>
      <w:r w:rsidR="00EC17B8">
        <w:rPr>
          <w:rStyle w:val="Appelnotedebasdep"/>
        </w:rPr>
        <w:footnoteReference w:id="4"/>
      </w:r>
    </w:p>
    <w:p w:rsidR="00EC17B8" w:rsidRDefault="005C10B9" w:rsidP="00A4289F">
      <w:r>
        <w:t>Ensuite, les mots de passe par défaut sont</w:t>
      </w:r>
      <w:r w:rsidR="00EC17B8">
        <w:t> :</w:t>
      </w:r>
      <w:r w:rsidR="00EC17B8">
        <w:rPr>
          <w:rStyle w:val="Appelnotedebasdep"/>
        </w:rPr>
        <w:footnoteReference w:id="5"/>
      </w:r>
    </w:p>
    <w:p w:rsidR="00EC17B8" w:rsidRDefault="00EC17B8" w:rsidP="00A4289F">
      <w:proofErr w:type="gramStart"/>
      <w:r>
        <w:t>admin</w:t>
      </w:r>
      <w:proofErr w:type="gramEnd"/>
      <w:r>
        <w:tab/>
      </w:r>
      <w:r>
        <w:tab/>
        <w:t>password</w:t>
      </w:r>
    </w:p>
    <w:p w:rsidR="00EC17B8" w:rsidRDefault="00EC17B8" w:rsidP="00A4289F">
      <w:proofErr w:type="gramStart"/>
      <w:r>
        <w:t>root</w:t>
      </w:r>
      <w:proofErr w:type="gramEnd"/>
      <w:r>
        <w:tab/>
      </w:r>
      <w:r>
        <w:tab/>
      </w:r>
      <w:r w:rsidRPr="00EC17B8">
        <w:t>fibranne</w:t>
      </w:r>
    </w:p>
    <w:p w:rsidR="00EC17B8" w:rsidRPr="00EC17B8" w:rsidRDefault="00EC17B8" w:rsidP="00A4289F">
      <w:pPr>
        <w:rPr>
          <w:b/>
        </w:rPr>
      </w:pPr>
      <w:r w:rsidRPr="00EC17B8">
        <w:rPr>
          <w:b/>
        </w:rPr>
        <w:t>On utilisera :</w:t>
      </w:r>
    </w:p>
    <w:p w:rsidR="005C10B9" w:rsidRDefault="005C10B9" w:rsidP="005C10B9">
      <w:pPr>
        <w:pBdr>
          <w:top w:val="single" w:sz="4" w:space="1" w:color="auto"/>
          <w:left w:val="single" w:sz="4" w:space="4" w:color="auto"/>
          <w:bottom w:val="single" w:sz="4" w:space="1" w:color="auto"/>
          <w:right w:val="single" w:sz="4" w:space="4" w:color="auto"/>
        </w:pBdr>
        <w:jc w:val="center"/>
      </w:pPr>
      <w:r>
        <w:t>Login :</w:t>
      </w:r>
      <w:r>
        <w:tab/>
      </w:r>
      <w:r>
        <w:tab/>
      </w:r>
      <w:r w:rsidR="00EC17B8" w:rsidRPr="00EC17B8">
        <w:rPr>
          <w:b/>
        </w:rPr>
        <w:t>admin</w:t>
      </w:r>
    </w:p>
    <w:p w:rsidR="005C10B9" w:rsidRDefault="005C10B9" w:rsidP="005C10B9">
      <w:pPr>
        <w:pBdr>
          <w:top w:val="single" w:sz="4" w:space="1" w:color="auto"/>
          <w:left w:val="single" w:sz="4" w:space="4" w:color="auto"/>
          <w:bottom w:val="single" w:sz="4" w:space="1" w:color="auto"/>
          <w:right w:val="single" w:sz="4" w:space="4" w:color="auto"/>
        </w:pBdr>
        <w:jc w:val="center"/>
      </w:pPr>
      <w:r>
        <w:t>Password :</w:t>
      </w:r>
      <w:r>
        <w:tab/>
      </w:r>
      <w:r w:rsidRPr="00EC17B8">
        <w:rPr>
          <w:b/>
        </w:rPr>
        <w:t>password</w:t>
      </w:r>
    </w:p>
    <w:p w:rsidR="00156A53" w:rsidRDefault="00156A53">
      <w:pPr>
        <w:spacing w:after="0"/>
        <w:jc w:val="left"/>
      </w:pPr>
    </w:p>
    <w:p w:rsidR="005C10B9" w:rsidRDefault="00F57F17" w:rsidP="00BA2556">
      <w:pPr>
        <w:pStyle w:val="Titre2"/>
      </w:pPr>
      <w:bookmarkStart w:id="24" w:name="_Toc428870385"/>
      <w:r>
        <w:t>Détail</w:t>
      </w:r>
      <w:r w:rsidR="00DF6E3F">
        <w:t>s</w:t>
      </w:r>
      <w:r>
        <w:t xml:space="preserve"> de la proc</w:t>
      </w:r>
      <w:r w:rsidR="00BA2556">
        <w:t>édure de reset du mot de passe</w:t>
      </w:r>
      <w:bookmarkEnd w:id="24"/>
    </w:p>
    <w:p w:rsidR="00F57F17" w:rsidRPr="00DF6E3F" w:rsidRDefault="00DF6E3F" w:rsidP="00690163">
      <w:pPr>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 xml:space="preserve">2. </w:t>
      </w:r>
      <w:r w:rsidR="00156A53" w:rsidRPr="00DF6E3F">
        <w:rPr>
          <w:rFonts w:ascii="FranklinGothic-Book" w:hAnsi="FranklinGothic-Book" w:cs="FranklinGothic-Book"/>
          <w:sz w:val="20"/>
          <w:lang w:val="en-GB" w:eastAsia="fr-CH"/>
        </w:rPr>
        <w:t>Boot</w:t>
      </w:r>
    </w:p>
    <w:p w:rsidR="00156A53" w:rsidRPr="00DF6E3F" w:rsidRDefault="00DF6E3F" w:rsidP="00690163">
      <w:pPr>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 xml:space="preserve">3. </w:t>
      </w:r>
      <w:r w:rsidR="00156A53" w:rsidRPr="00DF6E3F">
        <w:rPr>
          <w:rFonts w:ascii="FranklinGothic-Book" w:hAnsi="FranklinGothic-Book" w:cs="FranklinGothic-Book"/>
          <w:sz w:val="20"/>
          <w:lang w:val="en-GB" w:eastAsia="fr-CH"/>
        </w:rPr>
        <w:t>When you see the message “Press escape within 4 seconds...</w:t>
      </w:r>
      <w:proofErr w:type="gramStart"/>
      <w:r w:rsidR="00156A53" w:rsidRPr="00DF6E3F">
        <w:rPr>
          <w:rFonts w:ascii="FranklinGothic-Book" w:hAnsi="FranklinGothic-Book" w:cs="FranklinGothic-Book"/>
          <w:sz w:val="20"/>
          <w:lang w:val="en-GB" w:eastAsia="fr-CH"/>
        </w:rPr>
        <w:t>” ,</w:t>
      </w:r>
      <w:proofErr w:type="gramEnd"/>
      <w:r w:rsidR="00156A53" w:rsidRPr="00DF6E3F">
        <w:rPr>
          <w:rFonts w:ascii="FranklinGothic-Book" w:hAnsi="FranklinGothic-Book" w:cs="FranklinGothic-Book"/>
          <w:sz w:val="20"/>
          <w:lang w:val="en-GB" w:eastAsia="fr-CH"/>
        </w:rPr>
        <w:t xml:space="preserve"> press ESC.</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The system is coming up, please wait...</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Checking system RAM - press any key to stop test</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01a00000</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System RAM check terminated by keyboard</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System RAM check complete</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Press escape within 4 seconds to enter boot interface.</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1) Start system.</w:t>
      </w:r>
    </w:p>
    <w:p w:rsidR="00156A53" w:rsidRPr="00DF6E3F" w:rsidRDefault="00156A53" w:rsidP="00156A53">
      <w:pPr>
        <w:autoSpaceDE w:val="0"/>
        <w:autoSpaceDN w:val="0"/>
        <w:adjustRightInd w:val="0"/>
        <w:spacing w:after="0"/>
        <w:jc w:val="left"/>
        <w:rPr>
          <w:rFonts w:ascii="Arial-ItalicMT" w:hAnsi="Arial-ItalicMT" w:cs="Arial-ItalicMT"/>
          <w:i/>
          <w:iCs/>
          <w:sz w:val="16"/>
          <w:szCs w:val="16"/>
          <w:lang w:val="en-GB" w:eastAsia="fr-CH"/>
        </w:rPr>
      </w:pPr>
      <w:r w:rsidRPr="00DF6E3F">
        <w:rPr>
          <w:rFonts w:ascii="Arial-ItalicMT" w:hAnsi="Arial-ItalicMT" w:cs="Arial-ItalicMT"/>
          <w:i/>
          <w:iCs/>
          <w:sz w:val="16"/>
          <w:szCs w:val="16"/>
          <w:lang w:val="en-GB" w:eastAsia="fr-CH"/>
        </w:rPr>
        <w:t>Fabric OS Password Recovery Notes 15</w:t>
      </w:r>
    </w:p>
    <w:p w:rsidR="00156A53" w:rsidRPr="00DF6E3F" w:rsidRDefault="00156A53" w:rsidP="00156A53">
      <w:pPr>
        <w:autoSpaceDE w:val="0"/>
        <w:autoSpaceDN w:val="0"/>
        <w:adjustRightInd w:val="0"/>
        <w:spacing w:after="0"/>
        <w:jc w:val="left"/>
        <w:rPr>
          <w:rFonts w:ascii="Arial-ItalicMT" w:hAnsi="Arial-ItalicMT" w:cs="Arial-ItalicMT"/>
          <w:i/>
          <w:iCs/>
          <w:sz w:val="16"/>
          <w:szCs w:val="16"/>
          <w:lang w:val="en-GB" w:eastAsia="fr-CH"/>
        </w:rPr>
      </w:pPr>
      <w:r w:rsidRPr="00DF6E3F">
        <w:rPr>
          <w:rFonts w:ascii="Arial-ItalicMT" w:hAnsi="Arial-ItalicMT" w:cs="Arial-ItalicMT"/>
          <w:i/>
          <w:iCs/>
          <w:sz w:val="16"/>
          <w:szCs w:val="16"/>
          <w:lang w:val="en-GB" w:eastAsia="fr-CH"/>
        </w:rPr>
        <w:t>53-1000114-05</w:t>
      </w:r>
    </w:p>
    <w:p w:rsidR="00156A53" w:rsidRPr="00DF6E3F" w:rsidRDefault="00156A53" w:rsidP="00156A53">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 xml:space="preserve">Password recovery using the Boot PROM interface </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2) Recover password.</w:t>
      </w:r>
    </w:p>
    <w:p w:rsidR="00156A53" w:rsidRPr="00DF6E3F" w:rsidRDefault="00156A53" w:rsidP="00156A53">
      <w:pPr>
        <w:autoSpaceDE w:val="0"/>
        <w:autoSpaceDN w:val="0"/>
        <w:adjustRightInd w:val="0"/>
        <w:spacing w:after="0"/>
        <w:jc w:val="left"/>
        <w:rPr>
          <w:rFonts w:ascii="CourierNewPSMT" w:hAnsi="CourierNewPSMT" w:cs="CourierNewPSMT"/>
          <w:sz w:val="17"/>
          <w:szCs w:val="17"/>
          <w:lang w:val="en-GB" w:eastAsia="fr-CH"/>
        </w:rPr>
      </w:pPr>
      <w:r w:rsidRPr="00DF6E3F">
        <w:rPr>
          <w:rFonts w:ascii="CourierNewPSMT" w:hAnsi="CourierNewPSMT" w:cs="CourierNewPSMT"/>
          <w:sz w:val="17"/>
          <w:szCs w:val="17"/>
          <w:lang w:val="en-GB" w:eastAsia="fr-CH"/>
        </w:rPr>
        <w:t>3) Enter command shell.</w:t>
      </w:r>
    </w:p>
    <w:p w:rsidR="00156A53" w:rsidRPr="00DF6E3F" w:rsidRDefault="00156A53" w:rsidP="00156A53">
      <w:pPr>
        <w:autoSpaceDE w:val="0"/>
        <w:autoSpaceDN w:val="0"/>
        <w:adjustRightInd w:val="0"/>
        <w:spacing w:after="0"/>
        <w:jc w:val="left"/>
        <w:rPr>
          <w:rFonts w:ascii="CourierNewPS-BoldMT" w:hAnsi="CourierNewPS-BoldMT" w:cs="CourierNewPS-BoldMT"/>
          <w:b/>
          <w:bCs/>
          <w:sz w:val="17"/>
          <w:szCs w:val="17"/>
          <w:lang w:val="en-GB" w:eastAsia="fr-CH"/>
        </w:rPr>
      </w:pPr>
      <w:r w:rsidRPr="00DF6E3F">
        <w:rPr>
          <w:rFonts w:ascii="CourierNewPSMT" w:hAnsi="CourierNewPSMT" w:cs="CourierNewPSMT"/>
          <w:sz w:val="17"/>
          <w:szCs w:val="17"/>
          <w:lang w:val="en-GB" w:eastAsia="fr-CH"/>
        </w:rPr>
        <w:t xml:space="preserve">Option? </w:t>
      </w:r>
      <w:r w:rsidRPr="00DF6E3F">
        <w:rPr>
          <w:rFonts w:ascii="CourierNewPS-BoldMT" w:hAnsi="CourierNewPS-BoldMT" w:cs="CourierNewPS-BoldMT"/>
          <w:b/>
          <w:bCs/>
          <w:sz w:val="17"/>
          <w:szCs w:val="17"/>
          <w:lang w:val="en-GB" w:eastAsia="fr-CH"/>
        </w:rPr>
        <w:t>3</w:t>
      </w:r>
    </w:p>
    <w:p w:rsidR="00156A53" w:rsidRPr="00DF6E3F" w:rsidRDefault="00690163" w:rsidP="00156A53">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4</w:t>
      </w:r>
      <w:r w:rsidR="00156A53" w:rsidRPr="00DF6E3F">
        <w:rPr>
          <w:rFonts w:ascii="FranklinGothic-Book" w:hAnsi="FranklinGothic-Book" w:cs="FranklinGothic-Book"/>
          <w:sz w:val="20"/>
          <w:lang w:val="en-GB" w:eastAsia="fr-CH"/>
        </w:rPr>
        <w:t>.</w:t>
      </w:r>
      <w:r w:rsidR="00156A53" w:rsidRPr="00DF6E3F">
        <w:rPr>
          <w:rFonts w:ascii="FranklinGothic-Book" w:hAnsi="FranklinGothic-Book" w:cs="FranklinGothic-Book"/>
          <w:sz w:val="20"/>
          <w:lang w:val="en-GB" w:eastAsia="fr-CH"/>
        </w:rPr>
        <w:tab/>
        <w:t>Type 3 at the prompt to open the command shell.</w:t>
      </w:r>
    </w:p>
    <w:p w:rsidR="00156A53" w:rsidRPr="00DF6E3F" w:rsidRDefault="00690163" w:rsidP="00156A53">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5</w:t>
      </w:r>
      <w:r w:rsidR="00156A53" w:rsidRPr="00DF6E3F">
        <w:rPr>
          <w:rFonts w:ascii="FranklinGothic-Book" w:hAnsi="FranklinGothic-Book" w:cs="FranklinGothic-Book"/>
          <w:sz w:val="20"/>
          <w:lang w:val="en-GB" w:eastAsia="fr-CH"/>
        </w:rPr>
        <w:t>.</w:t>
      </w:r>
      <w:r w:rsidR="00156A53" w:rsidRPr="00DF6E3F">
        <w:rPr>
          <w:rFonts w:ascii="FranklinGothic-Book" w:hAnsi="FranklinGothic-Book" w:cs="FranklinGothic-Book"/>
          <w:sz w:val="20"/>
          <w:lang w:val="en-GB" w:eastAsia="fr-CH"/>
        </w:rPr>
        <w:tab/>
        <w:t>Type the Boot PROM password, if prompted, and press Enter.</w:t>
      </w:r>
    </w:p>
    <w:p w:rsidR="00156A53" w:rsidRPr="00DF6E3F" w:rsidRDefault="00156A53" w:rsidP="00156A53">
      <w:pPr>
        <w:rPr>
          <w:lang w:val="en-GB"/>
        </w:rPr>
      </w:pPr>
      <w:r w:rsidRPr="00DF6E3F">
        <w:rPr>
          <w:rFonts w:ascii="FranklinGothic-Book" w:hAnsi="FranklinGothic-Book" w:cs="FranklinGothic-Book"/>
          <w:sz w:val="20"/>
          <w:lang w:val="en-GB" w:eastAsia="fr-CH"/>
        </w:rPr>
        <w:t>The Boot PROM has a password only if one was defined. (</w:t>
      </w:r>
      <w:proofErr w:type="gramStart"/>
      <w:r w:rsidRPr="00DF6E3F">
        <w:rPr>
          <w:rFonts w:ascii="FranklinGothic-Book" w:hAnsi="FranklinGothic-Book" w:cs="FranklinGothic-Book"/>
          <w:sz w:val="20"/>
          <w:lang w:val="en-GB" w:eastAsia="fr-CH"/>
        </w:rPr>
        <w:t>par</w:t>
      </w:r>
      <w:proofErr w:type="gramEnd"/>
      <w:r w:rsidRPr="00DF6E3F">
        <w:rPr>
          <w:rFonts w:ascii="FranklinGothic-Book" w:hAnsi="FranklinGothic-Book" w:cs="FranklinGothic-Book"/>
          <w:sz w:val="20"/>
          <w:lang w:val="en-GB" w:eastAsia="fr-CH"/>
        </w:rPr>
        <w:t xml:space="preserve"> chance aucun mot de passe Boot PROM)</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 w:val="20"/>
          <w:lang w:val="en-GB" w:eastAsia="fr-CH"/>
        </w:rPr>
        <w:t>6</w:t>
      </w:r>
      <w:r w:rsidRPr="00DF6E3F">
        <w:rPr>
          <w:rFonts w:ascii="FranklinGothic-Book" w:hAnsi="FranklinGothic-Book" w:cs="FranklinGothic-Book"/>
          <w:color w:val="000000"/>
          <w:sz w:val="20"/>
          <w:lang w:val="en-GB" w:eastAsia="fr-CH"/>
        </w:rPr>
        <w:tab/>
        <w:t>Enter the printEnv command and make a note of the following values from its output. You will</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proofErr w:type="gramStart"/>
      <w:r w:rsidRPr="00DF6E3F">
        <w:rPr>
          <w:rFonts w:ascii="FranklinGothic-Book" w:hAnsi="FranklinGothic-Book" w:cs="FranklinGothic-Book"/>
          <w:color w:val="000000"/>
          <w:sz w:val="20"/>
          <w:lang w:val="en-GB" w:eastAsia="fr-CH"/>
        </w:rPr>
        <w:t>need</w:t>
      </w:r>
      <w:proofErr w:type="gramEnd"/>
      <w:r w:rsidRPr="00DF6E3F">
        <w:rPr>
          <w:rFonts w:ascii="FranklinGothic-Book" w:hAnsi="FranklinGothic-Book" w:cs="FranklinGothic-Book"/>
          <w:color w:val="000000"/>
          <w:sz w:val="20"/>
          <w:lang w:val="en-GB" w:eastAsia="fr-CH"/>
        </w:rPr>
        <w:t xml:space="preserve"> these values later in this procedure:</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Cs w:val="24"/>
          <w:lang w:val="en-GB" w:eastAsia="fr-CH"/>
        </w:rPr>
        <w:t xml:space="preserve">• </w:t>
      </w:r>
      <w:r w:rsidRPr="00DF6E3F">
        <w:rPr>
          <w:rFonts w:ascii="FranklinGothic-Book" w:hAnsi="FranklinGothic-Book" w:cs="FranklinGothic-Book"/>
          <w:color w:val="000000"/>
          <w:sz w:val="20"/>
          <w:lang w:val="en-GB" w:eastAsia="fr-CH"/>
        </w:rPr>
        <w:t>From the OSLoader field, the first of the two MEM memory addresses shown</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Cs w:val="24"/>
          <w:lang w:val="en-GB" w:eastAsia="fr-CH"/>
        </w:rPr>
        <w:t xml:space="preserve">• </w:t>
      </w:r>
      <w:r w:rsidRPr="00DF6E3F">
        <w:rPr>
          <w:rFonts w:ascii="FranklinGothic-Book" w:hAnsi="FranklinGothic-Book" w:cs="FranklinGothic-Book"/>
          <w:color w:val="000000"/>
          <w:sz w:val="20"/>
          <w:lang w:val="en-GB" w:eastAsia="fr-CH"/>
        </w:rPr>
        <w:t>From the OSRootPartition field, the second partition value shown</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 w:val="20"/>
          <w:lang w:val="en-GB" w:eastAsia="fr-CH"/>
        </w:rPr>
        <w:t>These values are shown in red in the following example:</w:t>
      </w:r>
    </w:p>
    <w:p w:rsidR="00690163" w:rsidRPr="00DF6E3F" w:rsidRDefault="00690163" w:rsidP="00690163">
      <w:pPr>
        <w:autoSpaceDE w:val="0"/>
        <w:autoSpaceDN w:val="0"/>
        <w:adjustRightInd w:val="0"/>
        <w:spacing w:after="0"/>
        <w:jc w:val="left"/>
        <w:rPr>
          <w:rFonts w:ascii="CourierNewPS-BoldMT" w:hAnsi="CourierNewPS-BoldMT" w:cs="CourierNewPS-BoldMT"/>
          <w:b/>
          <w:bCs/>
          <w:color w:val="000000"/>
          <w:sz w:val="17"/>
          <w:szCs w:val="17"/>
          <w:lang w:val="en-GB" w:eastAsia="fr-CH"/>
        </w:rPr>
      </w:pPr>
      <w:r w:rsidRPr="00DF6E3F">
        <w:rPr>
          <w:rFonts w:ascii="CourierNewPSMT" w:hAnsi="CourierNewPSMT" w:cs="CourierNewPSMT"/>
          <w:color w:val="000000"/>
          <w:sz w:val="17"/>
          <w:szCs w:val="17"/>
          <w:lang w:val="en-GB" w:eastAsia="fr-CH"/>
        </w:rPr>
        <w:lastRenderedPageBreak/>
        <w:t xml:space="preserve">&gt; </w:t>
      </w:r>
      <w:proofErr w:type="gramStart"/>
      <w:r w:rsidRPr="00DF6E3F">
        <w:rPr>
          <w:rFonts w:ascii="CourierNewPS-BoldMT" w:hAnsi="CourierNewPS-BoldMT" w:cs="CourierNewPS-BoldMT"/>
          <w:b/>
          <w:bCs/>
          <w:color w:val="000000"/>
          <w:sz w:val="17"/>
          <w:szCs w:val="17"/>
          <w:lang w:val="en-GB" w:eastAsia="fr-CH"/>
        </w:rPr>
        <w:t>printenv</w:t>
      </w:r>
      <w:proofErr w:type="gramEnd"/>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AutoLoad=yes</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ENET_MAC=0060696019B4</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InitTest=</w:t>
      </w:r>
      <w:proofErr w:type="gramStart"/>
      <w:r w:rsidRPr="00DF6E3F">
        <w:rPr>
          <w:rFonts w:ascii="CourierNewPSMT" w:hAnsi="CourierNewPSMT" w:cs="CourierNewPSMT"/>
          <w:color w:val="000000"/>
          <w:sz w:val="17"/>
          <w:szCs w:val="17"/>
          <w:lang w:val="en-GB" w:eastAsia="fr-CH"/>
        </w:rPr>
        <w:t>MEM()</w:t>
      </w:r>
      <w:proofErr w:type="gramEnd"/>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LoadIdentifiers=Fabric Operating System</w:t>
      </w:r>
      <w:proofErr w:type="gramStart"/>
      <w:r w:rsidRPr="00DF6E3F">
        <w:rPr>
          <w:rFonts w:ascii="CourierNewPSMT" w:hAnsi="CourierNewPSMT" w:cs="CourierNewPSMT"/>
          <w:color w:val="000000"/>
          <w:sz w:val="17"/>
          <w:szCs w:val="17"/>
          <w:lang w:val="en-GB" w:eastAsia="fr-CH"/>
        </w:rPr>
        <w:t>;Fabric</w:t>
      </w:r>
      <w:proofErr w:type="gramEnd"/>
      <w:r w:rsidRPr="00DF6E3F">
        <w:rPr>
          <w:rFonts w:ascii="CourierNewPSMT" w:hAnsi="CourierNewPSMT" w:cs="CourierNewPSMT"/>
          <w:color w:val="000000"/>
          <w:sz w:val="17"/>
          <w:szCs w:val="17"/>
          <w:lang w:val="en-GB" w:eastAsia="fr-CH"/>
        </w:rPr>
        <w:t xml:space="preserve"> Operating System</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OSBooted=</w:t>
      </w:r>
      <w:proofErr w:type="gramStart"/>
      <w:r w:rsidRPr="00DF6E3F">
        <w:rPr>
          <w:rFonts w:ascii="CourierNewPSMT" w:hAnsi="CourierNewPSMT" w:cs="CourierNewPSMT"/>
          <w:color w:val="000000"/>
          <w:sz w:val="17"/>
          <w:szCs w:val="17"/>
          <w:lang w:val="en-GB" w:eastAsia="fr-CH"/>
        </w:rPr>
        <w:t>MEM(</w:t>
      </w:r>
      <w:proofErr w:type="gramEnd"/>
      <w:r w:rsidRPr="00DF6E3F">
        <w:rPr>
          <w:rFonts w:ascii="CourierNewPSMT" w:hAnsi="CourierNewPSMT" w:cs="CourierNewPSMT"/>
          <w:color w:val="000000"/>
          <w:sz w:val="17"/>
          <w:szCs w:val="17"/>
          <w:lang w:val="en-GB" w:eastAsia="fr-CH"/>
        </w:rPr>
        <w:t>)0xF0000000</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OSLoadOptions=quiet</w:t>
      </w:r>
      <w:proofErr w:type="gramStart"/>
      <w:r w:rsidRPr="00DF6E3F">
        <w:rPr>
          <w:rFonts w:ascii="CourierNewPSMT" w:hAnsi="CourierNewPSMT" w:cs="CourierNewPSMT"/>
          <w:color w:val="000000"/>
          <w:sz w:val="17"/>
          <w:szCs w:val="17"/>
          <w:lang w:val="en-GB" w:eastAsia="fr-CH"/>
        </w:rPr>
        <w:t>;quiet</w:t>
      </w:r>
      <w:proofErr w:type="gramEnd"/>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OSLoader=</w:t>
      </w:r>
      <w:proofErr w:type="gramStart"/>
      <w:r w:rsidRPr="00DF6E3F">
        <w:rPr>
          <w:rFonts w:ascii="CourierNewPSMT" w:hAnsi="CourierNewPSMT" w:cs="CourierNewPSMT"/>
          <w:color w:val="FF0000"/>
          <w:sz w:val="17"/>
          <w:szCs w:val="17"/>
          <w:lang w:val="en-GB" w:eastAsia="fr-CH"/>
        </w:rPr>
        <w:t>MEM(</w:t>
      </w:r>
      <w:proofErr w:type="gramEnd"/>
      <w:r w:rsidRPr="00DF6E3F">
        <w:rPr>
          <w:rFonts w:ascii="CourierNewPSMT" w:hAnsi="CourierNewPSMT" w:cs="CourierNewPSMT"/>
          <w:color w:val="FF0000"/>
          <w:sz w:val="17"/>
          <w:szCs w:val="17"/>
          <w:lang w:val="en-GB" w:eastAsia="fr-CH"/>
        </w:rPr>
        <w:t>)0xF0000000</w:t>
      </w:r>
      <w:r w:rsidRPr="00DF6E3F">
        <w:rPr>
          <w:rFonts w:ascii="CourierNewPSMT" w:hAnsi="CourierNewPSMT" w:cs="CourierNewPSMT"/>
          <w:color w:val="000000"/>
          <w:sz w:val="17"/>
          <w:szCs w:val="17"/>
          <w:lang w:val="en-GB" w:eastAsia="fr-CH"/>
        </w:rPr>
        <w:t>;MEM()0xF0800000</w:t>
      </w:r>
    </w:p>
    <w:p w:rsidR="00690163" w:rsidRPr="00DF6E3F" w:rsidRDefault="00690163" w:rsidP="00690163">
      <w:pPr>
        <w:autoSpaceDE w:val="0"/>
        <w:autoSpaceDN w:val="0"/>
        <w:adjustRightInd w:val="0"/>
        <w:spacing w:after="0"/>
        <w:jc w:val="left"/>
        <w:rPr>
          <w:rFonts w:ascii="CourierNewPSMT" w:hAnsi="CourierNewPSMT" w:cs="CourierNewPSMT"/>
          <w:color w:val="FF0000"/>
          <w:sz w:val="17"/>
          <w:szCs w:val="17"/>
          <w:lang w:val="en-GB" w:eastAsia="fr-CH"/>
        </w:rPr>
      </w:pPr>
      <w:r w:rsidRPr="00DF6E3F">
        <w:rPr>
          <w:rFonts w:ascii="CourierNewPSMT" w:hAnsi="CourierNewPSMT" w:cs="CourierNewPSMT"/>
          <w:color w:val="000000"/>
          <w:sz w:val="17"/>
          <w:szCs w:val="17"/>
          <w:lang w:val="en-GB" w:eastAsia="fr-CH"/>
        </w:rPr>
        <w:t>OSRootPartition=hda1</w:t>
      </w:r>
      <w:proofErr w:type="gramStart"/>
      <w:r w:rsidRPr="00DF6E3F">
        <w:rPr>
          <w:rFonts w:ascii="CourierNewPSMT" w:hAnsi="CourierNewPSMT" w:cs="CourierNewPSMT"/>
          <w:color w:val="000000"/>
          <w:sz w:val="17"/>
          <w:szCs w:val="17"/>
          <w:lang w:val="en-GB" w:eastAsia="fr-CH"/>
        </w:rPr>
        <w:t>;</w:t>
      </w:r>
      <w:r w:rsidRPr="00DF6E3F">
        <w:rPr>
          <w:rFonts w:ascii="CourierNewPSMT" w:hAnsi="CourierNewPSMT" w:cs="CourierNewPSMT"/>
          <w:color w:val="FF0000"/>
          <w:sz w:val="17"/>
          <w:szCs w:val="17"/>
          <w:lang w:val="en-GB" w:eastAsia="fr-CH"/>
        </w:rPr>
        <w:t>hda2</w:t>
      </w:r>
      <w:proofErr w:type="gramEnd"/>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SkipWatchdog=yes</w:t>
      </w:r>
    </w:p>
    <w:p w:rsidR="00690163" w:rsidRPr="00DF6E3F" w:rsidRDefault="00DF6E3F"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 w:val="20"/>
          <w:lang w:val="en-GB" w:eastAsia="fr-CH"/>
        </w:rPr>
        <w:t xml:space="preserve">7. </w:t>
      </w:r>
      <w:r w:rsidR="00690163" w:rsidRPr="00DF6E3F">
        <w:rPr>
          <w:rFonts w:ascii="FranklinGothic-Book" w:hAnsi="FranklinGothic-Book" w:cs="FranklinGothic-Book"/>
          <w:color w:val="000000"/>
          <w:sz w:val="20"/>
          <w:lang w:val="en-GB" w:eastAsia="fr-CH"/>
        </w:rPr>
        <w:t xml:space="preserve">Run the boot command with the first memory address (obtained in </w:t>
      </w:r>
      <w:r w:rsidR="00690163" w:rsidRPr="00DF6E3F">
        <w:rPr>
          <w:rFonts w:ascii="FranklinGothic-Book" w:hAnsi="FranklinGothic-Book" w:cs="FranklinGothic-Book"/>
          <w:color w:val="0000FF"/>
          <w:sz w:val="20"/>
          <w:lang w:val="en-GB" w:eastAsia="fr-CH"/>
        </w:rPr>
        <w:t>step 6</w:t>
      </w:r>
      <w:r w:rsidR="00690163" w:rsidRPr="00DF6E3F">
        <w:rPr>
          <w:rFonts w:ascii="FranklinGothic-Book" w:hAnsi="FranklinGothic-Book" w:cs="FranklinGothic-Book"/>
          <w:color w:val="000000"/>
          <w:sz w:val="20"/>
          <w:lang w:val="en-GB" w:eastAsia="fr-CH"/>
        </w:rPr>
        <w:t>) and the –s option.</w:t>
      </w:r>
    </w:p>
    <w:p w:rsidR="00690163" w:rsidRPr="00DF6E3F" w:rsidRDefault="00690163" w:rsidP="00690163">
      <w:pPr>
        <w:autoSpaceDE w:val="0"/>
        <w:autoSpaceDN w:val="0"/>
        <w:adjustRightInd w:val="0"/>
        <w:spacing w:after="0"/>
        <w:jc w:val="left"/>
        <w:rPr>
          <w:rFonts w:ascii="CourierNewPS-BoldMT" w:hAnsi="CourierNewPS-BoldMT" w:cs="CourierNewPS-BoldMT"/>
          <w:b/>
          <w:bCs/>
          <w:color w:val="000000"/>
          <w:sz w:val="17"/>
          <w:szCs w:val="17"/>
          <w:lang w:val="en-GB" w:eastAsia="fr-CH"/>
        </w:rPr>
      </w:pPr>
      <w:r w:rsidRPr="00DF6E3F">
        <w:rPr>
          <w:rFonts w:ascii="CourierNewPSMT" w:hAnsi="CourierNewPSMT" w:cs="CourierNewPSMT"/>
          <w:color w:val="000000"/>
          <w:sz w:val="17"/>
          <w:szCs w:val="17"/>
          <w:lang w:val="en-GB" w:eastAsia="fr-CH"/>
        </w:rPr>
        <w:t xml:space="preserve">&gt; </w:t>
      </w:r>
      <w:r w:rsidRPr="00DF6E3F">
        <w:rPr>
          <w:rFonts w:ascii="CourierNewPS-BoldMT" w:hAnsi="CourierNewPS-BoldMT" w:cs="CourierNewPS-BoldMT"/>
          <w:b/>
          <w:bCs/>
          <w:color w:val="000000"/>
          <w:sz w:val="17"/>
          <w:szCs w:val="17"/>
          <w:lang w:val="en-GB" w:eastAsia="fr-CH"/>
        </w:rPr>
        <w:t xml:space="preserve">boot </w:t>
      </w:r>
      <w:proofErr w:type="gramStart"/>
      <w:r w:rsidRPr="00DF6E3F">
        <w:rPr>
          <w:rFonts w:ascii="CourierNewPS-BoldMT" w:hAnsi="CourierNewPS-BoldMT" w:cs="CourierNewPS-BoldMT"/>
          <w:b/>
          <w:bCs/>
          <w:color w:val="000000"/>
          <w:sz w:val="17"/>
          <w:szCs w:val="17"/>
          <w:lang w:val="en-GB" w:eastAsia="fr-CH"/>
        </w:rPr>
        <w:t>MEM(</w:t>
      </w:r>
      <w:proofErr w:type="gramEnd"/>
      <w:r w:rsidRPr="00DF6E3F">
        <w:rPr>
          <w:rFonts w:ascii="CourierNewPS-BoldMT" w:hAnsi="CourierNewPS-BoldMT" w:cs="CourierNewPS-BoldMT"/>
          <w:b/>
          <w:bCs/>
          <w:color w:val="000000"/>
          <w:sz w:val="17"/>
          <w:szCs w:val="17"/>
          <w:lang w:val="en-GB" w:eastAsia="fr-CH"/>
        </w:rPr>
        <w:t>)0xF0000000 -s</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Booting "Manually selected OS" image.</w:t>
      </w:r>
    </w:p>
    <w:p w:rsidR="00690163" w:rsidRPr="00DF6E3F" w:rsidRDefault="00690163" w:rsidP="00690163">
      <w:pPr>
        <w:autoSpaceDE w:val="0"/>
        <w:autoSpaceDN w:val="0"/>
        <w:adjustRightInd w:val="0"/>
        <w:spacing w:after="0"/>
        <w:jc w:val="left"/>
        <w:rPr>
          <w:rFonts w:ascii="CourierNewPSMT" w:hAnsi="CourierNewPSMT" w:cs="CourierNewPSMT"/>
          <w:color w:val="000000"/>
          <w:sz w:val="17"/>
          <w:szCs w:val="17"/>
          <w:lang w:val="en-GB" w:eastAsia="fr-CH"/>
        </w:rPr>
      </w:pPr>
      <w:r w:rsidRPr="00DF6E3F">
        <w:rPr>
          <w:rFonts w:ascii="CourierNewPSMT" w:hAnsi="CourierNewPSMT" w:cs="CourierNewPSMT"/>
          <w:color w:val="000000"/>
          <w:sz w:val="17"/>
          <w:szCs w:val="17"/>
          <w:lang w:val="en-GB" w:eastAsia="fr-CH"/>
        </w:rPr>
        <w:t xml:space="preserve">Entry point at </w:t>
      </w:r>
      <w:proofErr w:type="gramStart"/>
      <w:r w:rsidRPr="00DF6E3F">
        <w:rPr>
          <w:rFonts w:ascii="CourierNewPSMT" w:hAnsi="CourierNewPSMT" w:cs="CourierNewPSMT"/>
          <w:color w:val="000000"/>
          <w:sz w:val="17"/>
          <w:szCs w:val="17"/>
          <w:lang w:val="en-GB" w:eastAsia="fr-CH"/>
        </w:rPr>
        <w:t>0x00800000 ...</w:t>
      </w:r>
      <w:proofErr w:type="gramEnd"/>
    </w:p>
    <w:p w:rsidR="00690163" w:rsidRPr="00DF6E3F" w:rsidRDefault="00DF6E3F"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 w:val="20"/>
          <w:lang w:val="en-GB" w:eastAsia="fr-CH"/>
        </w:rPr>
        <w:t xml:space="preserve">8. </w:t>
      </w:r>
      <w:r w:rsidR="00690163" w:rsidRPr="00DF6E3F">
        <w:rPr>
          <w:rFonts w:ascii="FranklinGothic-Book" w:hAnsi="FranklinGothic-Book" w:cs="FranklinGothic-Book"/>
          <w:color w:val="000000"/>
          <w:sz w:val="20"/>
          <w:lang w:val="en-GB" w:eastAsia="fr-CH"/>
        </w:rPr>
        <w:t>Enter the mount command with the following parameters to remount the root partition as</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proofErr w:type="gramStart"/>
      <w:r w:rsidRPr="00DF6E3F">
        <w:rPr>
          <w:rFonts w:ascii="FranklinGothic-Book" w:hAnsi="FranklinGothic-Book" w:cs="FranklinGothic-Book"/>
          <w:color w:val="000000"/>
          <w:sz w:val="20"/>
          <w:lang w:val="en-GB" w:eastAsia="fr-CH"/>
        </w:rPr>
        <w:t>read/write</w:t>
      </w:r>
      <w:proofErr w:type="gramEnd"/>
      <w:r w:rsidRPr="00DF6E3F">
        <w:rPr>
          <w:rFonts w:ascii="FranklinGothic-Book" w:hAnsi="FranklinGothic-Book" w:cs="FranklinGothic-Book"/>
          <w:color w:val="000000"/>
          <w:sz w:val="20"/>
          <w:lang w:val="en-GB" w:eastAsia="fr-CH"/>
        </w:rPr>
        <w:t>:</w:t>
      </w:r>
    </w:p>
    <w:p w:rsidR="00690163" w:rsidRPr="00DF6E3F" w:rsidRDefault="00690163" w:rsidP="00690163">
      <w:pPr>
        <w:autoSpaceDE w:val="0"/>
        <w:autoSpaceDN w:val="0"/>
        <w:adjustRightInd w:val="0"/>
        <w:spacing w:after="0"/>
        <w:jc w:val="left"/>
        <w:rPr>
          <w:rFonts w:ascii="CourierNewPS-BoldMT" w:hAnsi="CourierNewPS-BoldMT" w:cs="CourierNewPS-BoldMT"/>
          <w:b/>
          <w:bCs/>
          <w:color w:val="000000"/>
          <w:sz w:val="17"/>
          <w:szCs w:val="17"/>
          <w:lang w:val="en-GB" w:eastAsia="fr-CH"/>
        </w:rPr>
      </w:pPr>
      <w:r w:rsidRPr="00DF6E3F">
        <w:rPr>
          <w:rFonts w:ascii="CourierNewPSMT" w:hAnsi="CourierNewPSMT" w:cs="CourierNewPSMT"/>
          <w:color w:val="000000"/>
          <w:sz w:val="17"/>
          <w:szCs w:val="17"/>
          <w:lang w:val="en-GB" w:eastAsia="fr-CH"/>
        </w:rPr>
        <w:t xml:space="preserve">&gt; </w:t>
      </w:r>
      <w:r w:rsidRPr="00DF6E3F">
        <w:rPr>
          <w:rFonts w:ascii="CourierNewPS-BoldMT" w:hAnsi="CourierNewPS-BoldMT" w:cs="CourierNewPS-BoldMT"/>
          <w:b/>
          <w:bCs/>
          <w:color w:val="000000"/>
          <w:sz w:val="17"/>
          <w:szCs w:val="17"/>
          <w:lang w:val="en-GB" w:eastAsia="fr-CH"/>
        </w:rPr>
        <w:t>mount -o remount</w:t>
      </w:r>
      <w:proofErr w:type="gramStart"/>
      <w:r w:rsidRPr="00DF6E3F">
        <w:rPr>
          <w:rFonts w:ascii="CourierNewPS-BoldMT" w:hAnsi="CourierNewPS-BoldMT" w:cs="CourierNewPS-BoldMT"/>
          <w:b/>
          <w:bCs/>
          <w:color w:val="000000"/>
          <w:sz w:val="17"/>
          <w:szCs w:val="17"/>
          <w:lang w:val="en-GB" w:eastAsia="fr-CH"/>
        </w:rPr>
        <w:t>,rw,noatime</w:t>
      </w:r>
      <w:proofErr w:type="gramEnd"/>
      <w:r w:rsidRPr="00DF6E3F">
        <w:rPr>
          <w:rFonts w:ascii="CourierNewPS-BoldMT" w:hAnsi="CourierNewPS-BoldMT" w:cs="CourierNewPS-BoldMT"/>
          <w:b/>
          <w:bCs/>
          <w:color w:val="000000"/>
          <w:sz w:val="17"/>
          <w:szCs w:val="17"/>
          <w:lang w:val="en-GB" w:eastAsia="fr-CH"/>
        </w:rPr>
        <w:t xml:space="preserve"> /</w:t>
      </w:r>
    </w:p>
    <w:p w:rsidR="00690163" w:rsidRPr="00DF6E3F" w:rsidRDefault="00DF6E3F" w:rsidP="00690163">
      <w:pPr>
        <w:autoSpaceDE w:val="0"/>
        <w:autoSpaceDN w:val="0"/>
        <w:adjustRightInd w:val="0"/>
        <w:spacing w:after="0"/>
        <w:jc w:val="left"/>
        <w:rPr>
          <w:rFonts w:ascii="FranklinGothic-Book" w:hAnsi="FranklinGothic-Book" w:cs="FranklinGothic-Book"/>
          <w:color w:val="000000"/>
          <w:sz w:val="20"/>
          <w:lang w:val="en-GB" w:eastAsia="fr-CH"/>
        </w:rPr>
      </w:pPr>
      <w:r w:rsidRPr="00DF6E3F">
        <w:rPr>
          <w:rFonts w:ascii="FranklinGothic-Book" w:hAnsi="FranklinGothic-Book" w:cs="FranklinGothic-Book"/>
          <w:color w:val="000000"/>
          <w:sz w:val="20"/>
          <w:lang w:val="en-GB" w:eastAsia="fr-CH"/>
        </w:rPr>
        <w:t xml:space="preserve">9. </w:t>
      </w:r>
      <w:r w:rsidR="00690163" w:rsidRPr="00DF6E3F">
        <w:rPr>
          <w:rFonts w:ascii="FranklinGothic-Book" w:hAnsi="FranklinGothic-Book" w:cs="FranklinGothic-Book"/>
          <w:color w:val="000000"/>
          <w:sz w:val="20"/>
          <w:lang w:val="en-GB" w:eastAsia="fr-CH"/>
        </w:rPr>
        <w:t>Enter the mount command with the following parameters where hda is followed by the second</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proofErr w:type="gramStart"/>
      <w:r w:rsidRPr="00DF6E3F">
        <w:rPr>
          <w:rFonts w:ascii="FranklinGothic-Book" w:hAnsi="FranklinGothic-Book" w:cs="FranklinGothic-Book"/>
          <w:color w:val="000000"/>
          <w:sz w:val="20"/>
          <w:lang w:val="en-GB" w:eastAsia="fr-CH"/>
        </w:rPr>
        <w:t>partition</w:t>
      </w:r>
      <w:proofErr w:type="gramEnd"/>
      <w:r w:rsidRPr="00DF6E3F">
        <w:rPr>
          <w:rFonts w:ascii="FranklinGothic-Book" w:hAnsi="FranklinGothic-Book" w:cs="FranklinGothic-Book"/>
          <w:color w:val="000000"/>
          <w:sz w:val="20"/>
          <w:lang w:val="en-GB" w:eastAsia="fr-CH"/>
        </w:rPr>
        <w:t xml:space="preserve"> value (such as hda1 or hda2) from the OSRootpartition field in the printEnv output</w:t>
      </w:r>
    </w:p>
    <w:p w:rsidR="00690163" w:rsidRPr="00DF6E3F" w:rsidRDefault="00690163" w:rsidP="00690163">
      <w:pPr>
        <w:autoSpaceDE w:val="0"/>
        <w:autoSpaceDN w:val="0"/>
        <w:adjustRightInd w:val="0"/>
        <w:spacing w:after="0"/>
        <w:jc w:val="left"/>
        <w:rPr>
          <w:rFonts w:ascii="FranklinGothic-Book" w:hAnsi="FranklinGothic-Book" w:cs="FranklinGothic-Book"/>
          <w:color w:val="000000"/>
          <w:sz w:val="20"/>
          <w:lang w:val="en-GB" w:eastAsia="fr-CH"/>
        </w:rPr>
      </w:pPr>
      <w:proofErr w:type="gramStart"/>
      <w:r w:rsidRPr="00DF6E3F">
        <w:rPr>
          <w:rFonts w:ascii="FranklinGothic-Book" w:hAnsi="FranklinGothic-Book" w:cs="FranklinGothic-Book"/>
          <w:color w:val="000000"/>
          <w:sz w:val="20"/>
          <w:lang w:val="en-GB" w:eastAsia="fr-CH"/>
        </w:rPr>
        <w:t>you</w:t>
      </w:r>
      <w:proofErr w:type="gramEnd"/>
      <w:r w:rsidRPr="00DF6E3F">
        <w:rPr>
          <w:rFonts w:ascii="FranklinGothic-Book" w:hAnsi="FranklinGothic-Book" w:cs="FranklinGothic-Book"/>
          <w:color w:val="000000"/>
          <w:sz w:val="20"/>
          <w:lang w:val="en-GB" w:eastAsia="fr-CH"/>
        </w:rPr>
        <w:t xml:space="preserve"> obtained in </w:t>
      </w:r>
      <w:r w:rsidRPr="00DF6E3F">
        <w:rPr>
          <w:rFonts w:ascii="FranklinGothic-Book" w:hAnsi="FranklinGothic-Book" w:cs="FranklinGothic-Book"/>
          <w:color w:val="0000FF"/>
          <w:sz w:val="20"/>
          <w:lang w:val="en-GB" w:eastAsia="fr-CH"/>
        </w:rPr>
        <w:t>step 6</w:t>
      </w:r>
      <w:r w:rsidRPr="00DF6E3F">
        <w:rPr>
          <w:rFonts w:ascii="FranklinGothic-Book" w:hAnsi="FranklinGothic-Book" w:cs="FranklinGothic-Book"/>
          <w:color w:val="000000"/>
          <w:sz w:val="20"/>
          <w:lang w:val="en-GB" w:eastAsia="fr-CH"/>
        </w:rPr>
        <w:t>:</w:t>
      </w:r>
    </w:p>
    <w:p w:rsidR="00F57F17" w:rsidRPr="00DF6E3F" w:rsidRDefault="00690163" w:rsidP="00690163">
      <w:pPr>
        <w:rPr>
          <w:lang w:val="en-GB"/>
        </w:rPr>
      </w:pPr>
      <w:r w:rsidRPr="00DF6E3F">
        <w:rPr>
          <w:rFonts w:ascii="CourierNewPSMT" w:hAnsi="CourierNewPSMT" w:cs="CourierNewPSMT"/>
          <w:color w:val="000000"/>
          <w:sz w:val="17"/>
          <w:szCs w:val="17"/>
          <w:lang w:val="en-GB" w:eastAsia="fr-CH"/>
        </w:rPr>
        <w:t xml:space="preserve">&gt; </w:t>
      </w:r>
      <w:r w:rsidRPr="00DF6E3F">
        <w:rPr>
          <w:rFonts w:ascii="CourierNewPS-BoldMT" w:hAnsi="CourierNewPS-BoldMT" w:cs="CourierNewPS-BoldMT"/>
          <w:b/>
          <w:bCs/>
          <w:color w:val="000000"/>
          <w:sz w:val="17"/>
          <w:szCs w:val="17"/>
          <w:lang w:val="en-GB" w:eastAsia="fr-CH"/>
        </w:rPr>
        <w:t>mount /dev/hda2 /mnt</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10. Enter the passwddefault command to reset all passwords to default values as follows:</w:t>
      </w:r>
    </w:p>
    <w:p w:rsidR="00DF6E3F" w:rsidRPr="00DF6E3F" w:rsidRDefault="00DF6E3F" w:rsidP="00DF6E3F">
      <w:pPr>
        <w:autoSpaceDE w:val="0"/>
        <w:autoSpaceDN w:val="0"/>
        <w:adjustRightInd w:val="0"/>
        <w:spacing w:after="0"/>
        <w:jc w:val="left"/>
        <w:rPr>
          <w:rFonts w:ascii="CourierNewPS-BoldMT" w:hAnsi="CourierNewPS-BoldMT" w:cs="CourierNewPS-BoldMT"/>
          <w:b/>
          <w:bCs/>
          <w:sz w:val="17"/>
          <w:szCs w:val="17"/>
          <w:lang w:val="en-GB" w:eastAsia="fr-CH"/>
        </w:rPr>
      </w:pPr>
      <w:r w:rsidRPr="00DF6E3F">
        <w:rPr>
          <w:rFonts w:ascii="CourierNewPSMT" w:hAnsi="CourierNewPSMT" w:cs="CourierNewPSMT"/>
          <w:sz w:val="17"/>
          <w:szCs w:val="17"/>
          <w:lang w:val="en-GB" w:eastAsia="fr-CH"/>
        </w:rPr>
        <w:t xml:space="preserve">&gt; </w:t>
      </w:r>
      <w:r w:rsidRPr="00DF6E3F">
        <w:rPr>
          <w:rFonts w:ascii="CourierNewPS-BoldMT" w:hAnsi="CourierNewPS-BoldMT" w:cs="CourierNewPS-BoldMT"/>
          <w:b/>
          <w:bCs/>
          <w:sz w:val="17"/>
          <w:szCs w:val="17"/>
          <w:lang w:val="en-GB" w:eastAsia="fr-CH"/>
        </w:rPr>
        <w:t>/sbin/passwddefault</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If additional user accounts existed, they are deleted. Only the default accounts and passwords</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proofErr w:type="gramStart"/>
      <w:r w:rsidRPr="00DF6E3F">
        <w:rPr>
          <w:rFonts w:ascii="FranklinGothic-Book" w:hAnsi="FranklinGothic-Book" w:cs="FranklinGothic-Book"/>
          <w:sz w:val="20"/>
          <w:lang w:val="en-GB" w:eastAsia="fr-CH"/>
        </w:rPr>
        <w:t>remain</w:t>
      </w:r>
      <w:proofErr w:type="gramEnd"/>
      <w:r w:rsidRPr="00DF6E3F">
        <w:rPr>
          <w:rFonts w:ascii="FranklinGothic-Book" w:hAnsi="FranklinGothic-Book" w:cs="FranklinGothic-Book"/>
          <w:sz w:val="20"/>
          <w:lang w:val="en-GB" w:eastAsia="fr-CH"/>
        </w:rPr>
        <w:t>.</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11. Reboot the switch using the reboot –f command.</w:t>
      </w:r>
    </w:p>
    <w:p w:rsidR="00DF6E3F" w:rsidRPr="00DF6E3F" w:rsidRDefault="00DF6E3F" w:rsidP="00DF6E3F">
      <w:pPr>
        <w:autoSpaceDE w:val="0"/>
        <w:autoSpaceDN w:val="0"/>
        <w:adjustRightInd w:val="0"/>
        <w:spacing w:after="0"/>
        <w:jc w:val="left"/>
        <w:rPr>
          <w:rFonts w:ascii="CourierNewPS-BoldMT" w:hAnsi="CourierNewPS-BoldMT" w:cs="CourierNewPS-BoldMT"/>
          <w:b/>
          <w:bCs/>
          <w:sz w:val="17"/>
          <w:szCs w:val="17"/>
          <w:lang w:val="en-GB" w:eastAsia="fr-CH"/>
        </w:rPr>
      </w:pPr>
      <w:r w:rsidRPr="00DF6E3F">
        <w:rPr>
          <w:rFonts w:ascii="CourierNewPSMT" w:hAnsi="CourierNewPSMT" w:cs="CourierNewPSMT"/>
          <w:sz w:val="17"/>
          <w:szCs w:val="17"/>
          <w:lang w:val="en-GB" w:eastAsia="fr-CH"/>
        </w:rPr>
        <w:t xml:space="preserve">&gt; </w:t>
      </w:r>
      <w:r w:rsidRPr="00DF6E3F">
        <w:rPr>
          <w:rFonts w:ascii="CourierNewPS-BoldMT" w:hAnsi="CourierNewPS-BoldMT" w:cs="CourierNewPS-BoldMT"/>
          <w:b/>
          <w:bCs/>
          <w:sz w:val="17"/>
          <w:szCs w:val="17"/>
          <w:lang w:val="en-GB" w:eastAsia="fr-CH"/>
        </w:rPr>
        <w:t>reboot -f</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Traffic flow resumes when the switch completes rebooting. If you do not use the –f option you</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proofErr w:type="gramStart"/>
      <w:r w:rsidRPr="00DF6E3F">
        <w:rPr>
          <w:rFonts w:ascii="FranklinGothic-Book" w:hAnsi="FranklinGothic-Book" w:cs="FranklinGothic-Book"/>
          <w:sz w:val="20"/>
          <w:lang w:val="en-GB" w:eastAsia="fr-CH"/>
        </w:rPr>
        <w:t>will</w:t>
      </w:r>
      <w:proofErr w:type="gramEnd"/>
      <w:r w:rsidRPr="00DF6E3F">
        <w:rPr>
          <w:rFonts w:ascii="FranklinGothic-Book" w:hAnsi="FranklinGothic-Book" w:cs="FranklinGothic-Book"/>
          <w:sz w:val="20"/>
          <w:lang w:val="en-GB" w:eastAsia="fr-CH"/>
        </w:rPr>
        <w:t xml:space="preserve"> have to manually reboot the switch.</w:t>
      </w:r>
    </w:p>
    <w:p w:rsidR="00DF6E3F" w:rsidRPr="00DF6E3F" w:rsidRDefault="00DF6E3F" w:rsidP="00DF6E3F">
      <w:pPr>
        <w:autoSpaceDE w:val="0"/>
        <w:autoSpaceDN w:val="0"/>
        <w:adjustRightInd w:val="0"/>
        <w:spacing w:after="0"/>
        <w:jc w:val="left"/>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12. Log in as root to the switch by serial or telnet and set new passwords for all accounts.</w:t>
      </w:r>
    </w:p>
    <w:p w:rsidR="00F57F17" w:rsidRPr="00DF6E3F" w:rsidRDefault="00DF6E3F" w:rsidP="00DF6E3F">
      <w:pPr>
        <w:rPr>
          <w:rFonts w:ascii="FranklinGothic-Book" w:hAnsi="FranklinGothic-Book" w:cs="FranklinGothic-Book"/>
          <w:sz w:val="20"/>
          <w:lang w:val="en-GB" w:eastAsia="fr-CH"/>
        </w:rPr>
      </w:pPr>
      <w:r w:rsidRPr="00DF6E3F">
        <w:rPr>
          <w:rFonts w:ascii="FranklinGothic-Book" w:hAnsi="FranklinGothic-Book" w:cs="FranklinGothic-Book"/>
          <w:sz w:val="20"/>
          <w:lang w:val="en-GB" w:eastAsia="fr-CH"/>
        </w:rPr>
        <w:t>The password recovery procedure is now complete.</w:t>
      </w:r>
    </w:p>
    <w:p w:rsidR="00BA2556" w:rsidRDefault="00BA2556" w:rsidP="00BA2556">
      <w:pPr>
        <w:pStyle w:val="Titre2"/>
        <w:rPr>
          <w:lang w:val="fr-CH"/>
        </w:rPr>
      </w:pPr>
      <w:bookmarkStart w:id="25" w:name="_Toc428870386"/>
      <w:r>
        <w:rPr>
          <w:lang w:val="fr-CH"/>
        </w:rPr>
        <w:t>Configuration</w:t>
      </w:r>
      <w:bookmarkEnd w:id="25"/>
    </w:p>
    <w:p w:rsidR="007A565F" w:rsidRPr="007A565F" w:rsidRDefault="007A565F" w:rsidP="007A565F">
      <w:pPr>
        <w:pStyle w:val="Titre3"/>
        <w:rPr>
          <w:lang w:val="fr-CH"/>
        </w:rPr>
      </w:pPr>
      <w:bookmarkStart w:id="26" w:name="_Toc428870387"/>
      <w:r>
        <w:rPr>
          <w:lang w:val="fr-CH"/>
        </w:rPr>
        <w:t>But</w:t>
      </w:r>
      <w:bookmarkEnd w:id="26"/>
    </w:p>
    <w:p w:rsidR="00BA2556" w:rsidRDefault="00C7696B" w:rsidP="00DF6E3F">
      <w:pPr>
        <w:rPr>
          <w:lang w:val="fr-CH"/>
        </w:rPr>
      </w:pPr>
      <w:r>
        <w:rPr>
          <w:lang w:val="fr-CH"/>
        </w:rPr>
        <w:t>Le but est de créer 1 fabric</w:t>
      </w:r>
      <w:r w:rsidR="00F75390">
        <w:rPr>
          <w:lang w:val="fr-CH"/>
        </w:rPr>
        <w:t xml:space="preserve"> – 1 zone</w:t>
      </w:r>
      <w:r>
        <w:rPr>
          <w:lang w:val="fr-CH"/>
        </w:rPr>
        <w:t xml:space="preserve"> – </w:t>
      </w:r>
      <w:r w:rsidR="008B221A">
        <w:rPr>
          <w:lang w:val="fr-CH"/>
        </w:rPr>
        <w:t>hard zoning</w:t>
      </w:r>
      <w:r>
        <w:rPr>
          <w:lang w:val="fr-CH"/>
        </w:rPr>
        <w:t xml:space="preserve"> – et de mettre </w:t>
      </w:r>
      <w:r w:rsidR="007A565F">
        <w:rPr>
          <w:lang w:val="fr-CH"/>
        </w:rPr>
        <w:t>8</w:t>
      </w:r>
      <w:r>
        <w:rPr>
          <w:lang w:val="fr-CH"/>
        </w:rPr>
        <w:t xml:space="preserve"> ports dedans.</w:t>
      </w:r>
    </w:p>
    <w:p w:rsidR="00C7696B" w:rsidRDefault="00C7696B" w:rsidP="00DF6E3F">
      <w:pPr>
        <w:rPr>
          <w:lang w:val="fr-CH"/>
        </w:rPr>
      </w:pPr>
      <w:r>
        <w:rPr>
          <w:lang w:val="fr-CH"/>
        </w:rPr>
        <w:t xml:space="preserve">Pour </w:t>
      </w:r>
      <w:r w:rsidR="00F75390">
        <w:rPr>
          <w:lang w:val="fr-CH"/>
        </w:rPr>
        <w:t xml:space="preserve">un atelier c’est le plus simple : on pourra connecter un serveur à n’importe </w:t>
      </w:r>
      <w:r w:rsidR="007A565F">
        <w:rPr>
          <w:lang w:val="fr-CH"/>
        </w:rPr>
        <w:t>le</w:t>
      </w:r>
      <w:r w:rsidR="00F75390">
        <w:rPr>
          <w:lang w:val="fr-CH"/>
        </w:rPr>
        <w:t xml:space="preserve">quel </w:t>
      </w:r>
      <w:r w:rsidR="007A565F">
        <w:rPr>
          <w:lang w:val="fr-CH"/>
        </w:rPr>
        <w:t xml:space="preserve">de ces 8 </w:t>
      </w:r>
      <w:r w:rsidR="00F75390">
        <w:rPr>
          <w:lang w:val="fr-CH"/>
        </w:rPr>
        <w:t>port</w:t>
      </w:r>
      <w:r w:rsidR="007A565F">
        <w:rPr>
          <w:lang w:val="fr-CH"/>
        </w:rPr>
        <w:t>s</w:t>
      </w:r>
      <w:r w:rsidR="00F75390">
        <w:rPr>
          <w:lang w:val="fr-CH"/>
        </w:rPr>
        <w:t xml:space="preserve"> et il aura accès à la zone sa</w:t>
      </w:r>
      <w:r w:rsidR="0026656B">
        <w:rPr>
          <w:lang w:val="fr-CH"/>
        </w:rPr>
        <w:t>ns se préoccuper des adresse WWPN</w:t>
      </w:r>
      <w:r w:rsidR="00F75390">
        <w:rPr>
          <w:lang w:val="fr-CH"/>
        </w:rPr>
        <w:t xml:space="preserve"> des cartes HBA.</w:t>
      </w:r>
    </w:p>
    <w:p w:rsidR="00F75390" w:rsidRDefault="00F75390" w:rsidP="00DF6E3F">
      <w:pPr>
        <w:rPr>
          <w:lang w:val="fr-CH"/>
        </w:rPr>
      </w:pPr>
      <w:r>
        <w:rPr>
          <w:lang w:val="fr-CH"/>
        </w:rPr>
        <w:t xml:space="preserve">(Le « soft-zoning » est plus utilisé aujourd’hui : on met dans les zones les adresses des cartes : on peut déplacer un serveur de port, il gardera la connexion à la même zone ; par contre on doit </w:t>
      </w:r>
      <w:r w:rsidR="00343704">
        <w:rPr>
          <w:lang w:val="fr-CH"/>
        </w:rPr>
        <w:t>paramétrer</w:t>
      </w:r>
      <w:r>
        <w:rPr>
          <w:lang w:val="fr-CH"/>
        </w:rPr>
        <w:t xml:space="preserve"> si on change la carte HBA).</w:t>
      </w:r>
    </w:p>
    <w:p w:rsidR="000F5987" w:rsidRPr="007C103A" w:rsidRDefault="000F5987" w:rsidP="00DF6E3F">
      <w:pPr>
        <w:rPr>
          <w:u w:val="single"/>
          <w:lang w:val="fr-CH"/>
        </w:rPr>
      </w:pPr>
      <w:r w:rsidRPr="007C103A">
        <w:rPr>
          <w:u w:val="single"/>
          <w:lang w:val="fr-CH"/>
        </w:rPr>
        <w:t>Quelques commandes de base :</w:t>
      </w:r>
    </w:p>
    <w:p w:rsidR="00C7696B" w:rsidRDefault="00C8302A" w:rsidP="00DF6E3F">
      <w:pPr>
        <w:rPr>
          <w:rFonts w:ascii="Courier New" w:hAnsi="Courier New"/>
          <w:lang w:val="fr-CH"/>
        </w:rPr>
      </w:pPr>
      <w:proofErr w:type="gramStart"/>
      <w:r w:rsidRPr="00D37DE5">
        <w:rPr>
          <w:rFonts w:ascii="Courier New" w:hAnsi="Courier New"/>
          <w:lang w:val="fr-CH"/>
        </w:rPr>
        <w:t>configShow</w:t>
      </w:r>
      <w:proofErr w:type="gramEnd"/>
    </w:p>
    <w:p w:rsidR="00C8302A" w:rsidRDefault="006268D1" w:rsidP="00DF6E3F">
      <w:pPr>
        <w:rPr>
          <w:rFonts w:ascii="Courier New" w:hAnsi="Courier New"/>
          <w:lang w:val="fr-CH"/>
        </w:rPr>
      </w:pPr>
      <w:proofErr w:type="gramStart"/>
      <w:r>
        <w:rPr>
          <w:rFonts w:ascii="Courier New" w:hAnsi="Courier New"/>
          <w:lang w:val="fr-CH"/>
        </w:rPr>
        <w:t>zonehelp</w:t>
      </w:r>
      <w:proofErr w:type="gramEnd"/>
    </w:p>
    <w:p w:rsidR="006268D1" w:rsidRDefault="00214C6A" w:rsidP="00DF6E3F">
      <w:pPr>
        <w:rPr>
          <w:rFonts w:ascii="Courier New" w:hAnsi="Courier New"/>
          <w:lang w:val="fr-CH"/>
        </w:rPr>
      </w:pPr>
      <w:proofErr w:type="gramStart"/>
      <w:r>
        <w:rPr>
          <w:rFonts w:ascii="Courier New" w:hAnsi="Courier New"/>
          <w:lang w:val="fr-CH"/>
        </w:rPr>
        <w:t>zoneshow</w:t>
      </w:r>
      <w:proofErr w:type="gramEnd"/>
    </w:p>
    <w:p w:rsidR="00FD62C6" w:rsidRDefault="00FD62C6" w:rsidP="00DF6E3F">
      <w:pPr>
        <w:rPr>
          <w:rFonts w:ascii="Courier New" w:hAnsi="Courier New"/>
          <w:lang w:val="fr-CH"/>
        </w:rPr>
      </w:pPr>
      <w:r>
        <w:rPr>
          <w:rFonts w:ascii="Courier New" w:hAnsi="Courier New"/>
          <w:lang w:val="fr-CH"/>
        </w:rPr>
        <w:t>Après une modification:</w:t>
      </w:r>
    </w:p>
    <w:p w:rsidR="00FD62C6" w:rsidRDefault="00FD62C6" w:rsidP="00DF6E3F">
      <w:pPr>
        <w:rPr>
          <w:rFonts w:ascii="Courier New" w:hAnsi="Courier New"/>
          <w:lang w:val="fr-CH"/>
        </w:rPr>
      </w:pPr>
      <w:proofErr w:type="gramStart"/>
      <w:r w:rsidRPr="00FD62C6">
        <w:rPr>
          <w:rFonts w:ascii="Courier New" w:hAnsi="Courier New"/>
          <w:lang w:val="fr-CH"/>
        </w:rPr>
        <w:t>cfgsave</w:t>
      </w:r>
      <w:proofErr w:type="gramEnd"/>
    </w:p>
    <w:p w:rsidR="00214C6A" w:rsidRDefault="00214C6A" w:rsidP="00DF6E3F">
      <w:pPr>
        <w:rPr>
          <w:rFonts w:ascii="Courier New" w:hAnsi="Courier New"/>
          <w:lang w:val="fr-CH"/>
        </w:rPr>
      </w:pPr>
    </w:p>
    <w:p w:rsidR="006268D1" w:rsidRDefault="006268D1" w:rsidP="00DF6E3F">
      <w:pPr>
        <w:rPr>
          <w:lang w:val="fr-CH"/>
        </w:rPr>
      </w:pPr>
    </w:p>
    <w:p w:rsidR="00936D59" w:rsidRPr="00936D59" w:rsidRDefault="00936D59" w:rsidP="00936D59">
      <w:pPr>
        <w:rPr>
          <w:lang w:val="fr-CH"/>
        </w:rPr>
      </w:pPr>
      <w:r w:rsidRPr="007A565F">
        <w:rPr>
          <w:u w:val="single"/>
          <w:lang w:val="fr-CH"/>
        </w:rPr>
        <w:lastRenderedPageBreak/>
        <w:t>Hard Zoning: Hardware Enforced</w:t>
      </w:r>
      <w:r>
        <w:rPr>
          <w:lang w:val="fr-CH"/>
        </w:rPr>
        <w:t xml:space="preserve"> </w:t>
      </w:r>
      <w:r>
        <w:rPr>
          <w:rStyle w:val="Appelnotedebasdep"/>
          <w:lang w:val="fr-CH"/>
        </w:rPr>
        <w:footnoteReference w:id="6"/>
      </w:r>
    </w:p>
    <w:p w:rsidR="00936D59" w:rsidRPr="00936D59" w:rsidRDefault="00936D59" w:rsidP="00936D59">
      <w:pPr>
        <w:rPr>
          <w:lang w:val="fr-CH"/>
        </w:rPr>
      </w:pPr>
      <w:r w:rsidRPr="00936D59">
        <w:rPr>
          <w:lang w:val="fr-CH"/>
        </w:rPr>
        <w:t>1. Available when certain rule checking criteria are met through hardware logic</w:t>
      </w:r>
      <w:r w:rsidR="007C103A">
        <w:rPr>
          <w:lang w:val="fr-CH"/>
        </w:rPr>
        <w:t xml:space="preserve"> </w:t>
      </w:r>
      <w:r w:rsidRPr="00936D59">
        <w:rPr>
          <w:lang w:val="fr-CH"/>
        </w:rPr>
        <w:t>checking.</w:t>
      </w:r>
    </w:p>
    <w:p w:rsidR="00936D59" w:rsidRPr="00936D59" w:rsidRDefault="00936D59" w:rsidP="00936D59">
      <w:pPr>
        <w:rPr>
          <w:lang w:val="fr-CH"/>
        </w:rPr>
      </w:pPr>
      <w:r w:rsidRPr="00936D59">
        <w:rPr>
          <w:lang w:val="fr-CH"/>
        </w:rPr>
        <w:t>2. Provides additional security in addition to Soft zoning</w:t>
      </w:r>
    </w:p>
    <w:p w:rsidR="00936D59" w:rsidRPr="00936D59" w:rsidRDefault="00936D59" w:rsidP="00936D59">
      <w:pPr>
        <w:rPr>
          <w:lang w:val="fr-CH"/>
        </w:rPr>
      </w:pPr>
      <w:r w:rsidRPr="00936D59">
        <w:rPr>
          <w:lang w:val="fr-CH"/>
        </w:rPr>
        <w:t>3. Prevents illegal access from “bad” citizens.</w:t>
      </w:r>
    </w:p>
    <w:p w:rsidR="00C8302A" w:rsidRDefault="00936D59" w:rsidP="00936D59">
      <w:pPr>
        <w:rPr>
          <w:lang w:val="fr-CH"/>
        </w:rPr>
      </w:pPr>
      <w:r w:rsidRPr="00936D59">
        <w:rPr>
          <w:lang w:val="fr-CH"/>
        </w:rPr>
        <w:t>4. No reduction in performance with hard-Port level zoning.</w:t>
      </w:r>
    </w:p>
    <w:p w:rsidR="00C8302A" w:rsidRDefault="00C8302A" w:rsidP="00DF6E3F">
      <w:pPr>
        <w:rPr>
          <w:lang w:val="fr-CH"/>
        </w:rPr>
      </w:pPr>
    </w:p>
    <w:p w:rsidR="00A50CD6" w:rsidRDefault="00A50CD6" w:rsidP="00A50CD6">
      <w:pPr>
        <w:autoSpaceDE w:val="0"/>
        <w:autoSpaceDN w:val="0"/>
        <w:adjustRightInd w:val="0"/>
        <w:spacing w:after="0"/>
        <w:jc w:val="left"/>
        <w:rPr>
          <w:rFonts w:ascii="Arial,Bold" w:hAnsi="Arial,Bold" w:cs="Arial,Bold"/>
          <w:b/>
          <w:bCs/>
          <w:sz w:val="28"/>
          <w:szCs w:val="28"/>
          <w:lang w:val="fr-CH" w:eastAsia="fr-CH"/>
        </w:rPr>
      </w:pPr>
      <w:r>
        <w:rPr>
          <w:rFonts w:ascii="Arial,Bold" w:hAnsi="Arial,Bold" w:cs="Arial,Bold"/>
          <w:b/>
          <w:bCs/>
          <w:sz w:val="28"/>
          <w:szCs w:val="28"/>
          <w:lang w:val="fr-CH" w:eastAsia="fr-CH"/>
        </w:rPr>
        <w:t>Adding a New Switch</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r>
        <w:rPr>
          <w:rFonts w:ascii="TimesNewRoman" w:hAnsi="TimesNewRoman" w:cs="TimesNewRoman"/>
          <w:szCs w:val="24"/>
          <w:lang w:val="fr-CH" w:eastAsia="fr-CH"/>
        </w:rPr>
        <w:t xml:space="preserve">A “new” switch is </w:t>
      </w:r>
      <w:proofErr w:type="gramStart"/>
      <w:r>
        <w:rPr>
          <w:rFonts w:ascii="TimesNewRoman" w:hAnsi="TimesNewRoman" w:cs="TimesNewRoman"/>
          <w:szCs w:val="24"/>
          <w:lang w:val="fr-CH" w:eastAsia="fr-CH"/>
        </w:rPr>
        <w:t>a</w:t>
      </w:r>
      <w:proofErr w:type="gramEnd"/>
      <w:r>
        <w:rPr>
          <w:rFonts w:ascii="TimesNewRoman" w:hAnsi="TimesNewRoman" w:cs="TimesNewRoman"/>
          <w:szCs w:val="24"/>
          <w:lang w:val="fr-CH" w:eastAsia="fr-CH"/>
        </w:rPr>
        <w:t xml:space="preserve"> switch that has not been connected to a Fabric with zoning configured, and</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proofErr w:type="gramStart"/>
      <w:r>
        <w:rPr>
          <w:rFonts w:ascii="TimesNewRoman" w:hAnsi="TimesNewRoman" w:cs="TimesNewRoman"/>
          <w:szCs w:val="24"/>
          <w:lang w:val="fr-CH" w:eastAsia="fr-CH"/>
        </w:rPr>
        <w:t>has</w:t>
      </w:r>
      <w:proofErr w:type="gramEnd"/>
      <w:r>
        <w:rPr>
          <w:rFonts w:ascii="TimesNewRoman" w:hAnsi="TimesNewRoman" w:cs="TimesNewRoman"/>
          <w:szCs w:val="24"/>
          <w:lang w:val="fr-CH" w:eastAsia="fr-CH"/>
        </w:rPr>
        <w:t xml:space="preserve"> no zone configuration data entered into it. If a switch has been connected to a Zone Fabric,</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proofErr w:type="gramStart"/>
      <w:r>
        <w:rPr>
          <w:rFonts w:ascii="TimesNewRoman" w:hAnsi="TimesNewRoman" w:cs="TimesNewRoman"/>
          <w:szCs w:val="24"/>
          <w:lang w:val="fr-CH" w:eastAsia="fr-CH"/>
        </w:rPr>
        <w:t>or</w:t>
      </w:r>
      <w:proofErr w:type="gramEnd"/>
      <w:r>
        <w:rPr>
          <w:rFonts w:ascii="TimesNewRoman" w:hAnsi="TimesNewRoman" w:cs="TimesNewRoman"/>
          <w:szCs w:val="24"/>
          <w:lang w:val="fr-CH" w:eastAsia="fr-CH"/>
        </w:rPr>
        <w:t xml:space="preserve"> a configuration has been previously defined, the switch that has been configured for zoning</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proofErr w:type="gramStart"/>
      <w:r>
        <w:rPr>
          <w:rFonts w:ascii="TimesNewRoman" w:hAnsi="TimesNewRoman" w:cs="TimesNewRoman"/>
          <w:szCs w:val="24"/>
          <w:lang w:val="fr-CH" w:eastAsia="fr-CH"/>
        </w:rPr>
        <w:t>may</w:t>
      </w:r>
      <w:proofErr w:type="gramEnd"/>
      <w:r>
        <w:rPr>
          <w:rFonts w:ascii="TimesNewRoman" w:hAnsi="TimesNewRoman" w:cs="TimesNewRoman"/>
          <w:szCs w:val="24"/>
          <w:lang w:val="fr-CH" w:eastAsia="fr-CH"/>
        </w:rPr>
        <w:t xml:space="preserve"> be returned to this “new” state by using the “</w:t>
      </w:r>
      <w:r w:rsidRPr="00E73E7D">
        <w:rPr>
          <w:rFonts w:ascii="CourierNewPSMT" w:hAnsi="CourierNewPSMT" w:cs="CourierNewPSMT"/>
          <w:szCs w:val="24"/>
          <w:highlight w:val="yellow"/>
          <w:lang w:val="fr-CH" w:eastAsia="fr-CH"/>
        </w:rPr>
        <w:t>cfgClear</w:t>
      </w:r>
      <w:r>
        <w:rPr>
          <w:rFonts w:ascii="TimesNewRoman" w:hAnsi="TimesNewRoman" w:cs="TimesNewRoman"/>
          <w:szCs w:val="24"/>
          <w:lang w:val="fr-CH" w:eastAsia="fr-CH"/>
        </w:rPr>
        <w:t>” command before connecting it to</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proofErr w:type="gramStart"/>
      <w:r>
        <w:rPr>
          <w:rFonts w:ascii="TimesNewRoman" w:hAnsi="TimesNewRoman" w:cs="TimesNewRoman"/>
          <w:szCs w:val="24"/>
          <w:lang w:val="fr-CH" w:eastAsia="fr-CH"/>
        </w:rPr>
        <w:t>the</w:t>
      </w:r>
      <w:proofErr w:type="gramEnd"/>
      <w:r>
        <w:rPr>
          <w:rFonts w:ascii="TimesNewRoman" w:hAnsi="TimesNewRoman" w:cs="TimesNewRoman"/>
          <w:szCs w:val="24"/>
          <w:lang w:val="fr-CH" w:eastAsia="fr-CH"/>
        </w:rPr>
        <w:t xml:space="preserve"> zoned fabric.</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r>
        <w:rPr>
          <w:rFonts w:ascii="TimesNewRoman" w:hAnsi="TimesNewRoman" w:cs="TimesNewRoman"/>
          <w:szCs w:val="24"/>
          <w:lang w:val="fr-CH" w:eastAsia="fr-CH"/>
        </w:rPr>
        <w:t xml:space="preserve">When </w:t>
      </w:r>
      <w:proofErr w:type="gramStart"/>
      <w:r>
        <w:rPr>
          <w:rFonts w:ascii="TimesNewRoman" w:hAnsi="TimesNewRoman" w:cs="TimesNewRoman"/>
          <w:szCs w:val="24"/>
          <w:lang w:val="fr-CH" w:eastAsia="fr-CH"/>
        </w:rPr>
        <w:t>a</w:t>
      </w:r>
      <w:proofErr w:type="gramEnd"/>
      <w:r>
        <w:rPr>
          <w:rFonts w:ascii="TimesNewRoman" w:hAnsi="TimesNewRoman" w:cs="TimesNewRoman"/>
          <w:szCs w:val="24"/>
          <w:lang w:val="fr-CH" w:eastAsia="fr-CH"/>
        </w:rPr>
        <w:t xml:space="preserve"> “new” switch has been networked to a fabric, all the zone configuration data is</w:t>
      </w:r>
    </w:p>
    <w:p w:rsidR="00A50CD6" w:rsidRDefault="00A50CD6" w:rsidP="00A50CD6">
      <w:pPr>
        <w:autoSpaceDE w:val="0"/>
        <w:autoSpaceDN w:val="0"/>
        <w:adjustRightInd w:val="0"/>
        <w:spacing w:after="0"/>
        <w:jc w:val="left"/>
        <w:rPr>
          <w:rFonts w:ascii="TimesNewRoman" w:hAnsi="TimesNewRoman" w:cs="TimesNewRoman"/>
          <w:szCs w:val="24"/>
          <w:lang w:val="fr-CH" w:eastAsia="fr-CH"/>
        </w:rPr>
      </w:pPr>
      <w:proofErr w:type="gramStart"/>
      <w:r>
        <w:rPr>
          <w:rFonts w:ascii="TimesNewRoman" w:hAnsi="TimesNewRoman" w:cs="TimesNewRoman"/>
          <w:szCs w:val="24"/>
          <w:lang w:val="fr-CH" w:eastAsia="fr-CH"/>
        </w:rPr>
        <w:t>immediately</w:t>
      </w:r>
      <w:proofErr w:type="gramEnd"/>
      <w:r>
        <w:rPr>
          <w:rFonts w:ascii="TimesNewRoman" w:hAnsi="TimesNewRoman" w:cs="TimesNewRoman"/>
          <w:szCs w:val="24"/>
          <w:lang w:val="fr-CH" w:eastAsia="fr-CH"/>
        </w:rPr>
        <w:t xml:space="preserve"> copied from the existing fabric into the “new” switch. By using the “</w:t>
      </w:r>
      <w:r>
        <w:rPr>
          <w:rFonts w:ascii="CourierNewPSMT" w:hAnsi="CourierNewPSMT" w:cs="CourierNewPSMT"/>
          <w:szCs w:val="24"/>
          <w:lang w:val="fr-CH" w:eastAsia="fr-CH"/>
        </w:rPr>
        <w:t>cfgShow</w:t>
      </w:r>
      <w:r>
        <w:rPr>
          <w:rFonts w:ascii="TimesNewRoman" w:hAnsi="TimesNewRoman" w:cs="TimesNewRoman"/>
          <w:szCs w:val="24"/>
          <w:lang w:val="fr-CH" w:eastAsia="fr-CH"/>
        </w:rPr>
        <w:t>”</w:t>
      </w:r>
    </w:p>
    <w:p w:rsidR="00A50CD6" w:rsidRPr="00A50CD6" w:rsidRDefault="00A50CD6" w:rsidP="00A50CD6">
      <w:pPr>
        <w:autoSpaceDE w:val="0"/>
        <w:autoSpaceDN w:val="0"/>
        <w:adjustRightInd w:val="0"/>
        <w:spacing w:after="0"/>
        <w:jc w:val="left"/>
        <w:rPr>
          <w:rFonts w:ascii="TimesNewRoman" w:hAnsi="TimesNewRoman" w:cs="TimesNewRoman"/>
          <w:szCs w:val="24"/>
          <w:lang w:val="de-CH" w:eastAsia="fr-CH"/>
        </w:rPr>
      </w:pPr>
      <w:r w:rsidRPr="00A50CD6">
        <w:rPr>
          <w:rFonts w:ascii="TimesNewRoman" w:hAnsi="TimesNewRoman" w:cs="TimesNewRoman"/>
          <w:szCs w:val="24"/>
          <w:lang w:val="de-CH" w:eastAsia="fr-CH"/>
        </w:rPr>
        <w:t>command, the zoning information displayed will be the same on each switch in the Fabric.</w:t>
      </w:r>
    </w:p>
    <w:p w:rsidR="00E73E7D" w:rsidRPr="00F75390" w:rsidRDefault="00E73E7D" w:rsidP="00DF6E3F">
      <w:pPr>
        <w:rPr>
          <w:lang w:val="de-CH"/>
        </w:rPr>
      </w:pPr>
    </w:p>
    <w:p w:rsidR="007C103A" w:rsidRPr="007A565F" w:rsidRDefault="007A565F" w:rsidP="007A565F">
      <w:pPr>
        <w:pStyle w:val="Titre3"/>
        <w:rPr>
          <w:lang w:val="fr-CH"/>
        </w:rPr>
      </w:pPr>
      <w:bookmarkStart w:id="27" w:name="_Toc428870388"/>
      <w:r w:rsidRPr="007A565F">
        <w:rPr>
          <w:lang w:val="fr-CH"/>
        </w:rPr>
        <w:t>U</w:t>
      </w:r>
      <w:r w:rsidR="007C103A" w:rsidRPr="007A565F">
        <w:rPr>
          <w:lang w:val="fr-CH"/>
        </w:rPr>
        <w:t>n peu de ménage dans l’ancienne configuration (soft zoning)</w:t>
      </w:r>
      <w:bookmarkEnd w:id="27"/>
    </w:p>
    <w:p w:rsidR="00A50CD6" w:rsidRPr="00EB73B3" w:rsidRDefault="00A50CD6" w:rsidP="007C103A">
      <w:pPr>
        <w:spacing w:after="0"/>
        <w:rPr>
          <w:lang w:val="fr-CH"/>
        </w:rPr>
      </w:pPr>
      <w:proofErr w:type="gramStart"/>
      <w:r w:rsidRPr="00EB73B3">
        <w:rPr>
          <w:lang w:val="fr-CH"/>
        </w:rPr>
        <w:t>cfgClear</w:t>
      </w:r>
      <w:proofErr w:type="gramEnd"/>
    </w:p>
    <w:p w:rsidR="00FD2439" w:rsidRPr="00EB73B3" w:rsidRDefault="00FD2439" w:rsidP="007C103A">
      <w:pPr>
        <w:spacing w:after="0"/>
        <w:rPr>
          <w:lang w:val="fr-CH"/>
        </w:rPr>
      </w:pPr>
      <w:proofErr w:type="gramStart"/>
      <w:r w:rsidRPr="00EB73B3">
        <w:rPr>
          <w:lang w:val="fr-CH"/>
        </w:rPr>
        <w:t>zoneshow</w:t>
      </w:r>
      <w:proofErr w:type="gramEnd"/>
    </w:p>
    <w:p w:rsidR="0020743F" w:rsidRDefault="0020743F" w:rsidP="007C103A">
      <w:pPr>
        <w:spacing w:after="0"/>
        <w:rPr>
          <w:lang w:val="fr-CH"/>
        </w:rPr>
      </w:pPr>
      <w:proofErr w:type="gramStart"/>
      <w:r w:rsidRPr="00955A02">
        <w:rPr>
          <w:lang w:val="fr-CH"/>
        </w:rPr>
        <w:t>zoneremove</w:t>
      </w:r>
      <w:proofErr w:type="gramEnd"/>
      <w:r w:rsidRPr="00955A02">
        <w:rPr>
          <w:lang w:val="fr-CH"/>
        </w:rPr>
        <w:t xml:space="preserve"> " </w:t>
      </w:r>
      <w:r>
        <w:rPr>
          <w:lang w:val="fr-CH"/>
        </w:rPr>
        <w:t>Z_Venus_F2</w:t>
      </w:r>
      <w:r w:rsidRPr="00955A02">
        <w:rPr>
          <w:lang w:val="fr-CH"/>
        </w:rPr>
        <w:t>", "</w:t>
      </w:r>
      <w:r>
        <w:rPr>
          <w:lang w:val="fr-CH"/>
        </w:rPr>
        <w:t>A_EML_D1</w:t>
      </w:r>
      <w:r w:rsidRPr="00955A02">
        <w:rPr>
          <w:lang w:val="fr-CH"/>
        </w:rPr>
        <w:t>"</w:t>
      </w:r>
      <w:r w:rsidR="005B7094">
        <w:rPr>
          <w:lang w:val="fr-CH"/>
        </w:rPr>
        <w:t xml:space="preserve"> et </w:t>
      </w:r>
      <w:r w:rsidR="008A5FF7">
        <w:rPr>
          <w:lang w:val="fr-CH"/>
        </w:rPr>
        <w:t>similaires</w:t>
      </w:r>
      <w:r w:rsidR="005B7094">
        <w:rPr>
          <w:lang w:val="fr-CH"/>
        </w:rPr>
        <w:t xml:space="preserve"> pour enlever les anciens alias</w:t>
      </w:r>
    </w:p>
    <w:p w:rsidR="008A5FF7" w:rsidRDefault="008A5FF7" w:rsidP="007C103A">
      <w:pPr>
        <w:spacing w:after="0"/>
        <w:rPr>
          <w:lang w:val="fr-CH"/>
        </w:rPr>
      </w:pPr>
      <w:proofErr w:type="gramStart"/>
      <w:r>
        <w:rPr>
          <w:lang w:val="fr-CH"/>
        </w:rPr>
        <w:t>aliDelete</w:t>
      </w:r>
      <w:proofErr w:type="gramEnd"/>
      <w:r>
        <w:rPr>
          <w:lang w:val="fr-CH"/>
        </w:rPr>
        <w:t xml:space="preserve"> « A_EML_D1 » et similaires pour effacer les alias</w:t>
      </w:r>
    </w:p>
    <w:p w:rsidR="0020743F" w:rsidRDefault="0020743F" w:rsidP="007C103A">
      <w:pPr>
        <w:spacing w:after="0"/>
        <w:rPr>
          <w:lang w:val="fr-CH"/>
        </w:rPr>
      </w:pPr>
      <w:proofErr w:type="gramStart"/>
      <w:r>
        <w:t>cfgsave</w:t>
      </w:r>
      <w:proofErr w:type="gramEnd"/>
    </w:p>
    <w:p w:rsidR="00C227DF" w:rsidRDefault="00C227DF" w:rsidP="007C103A">
      <w:pPr>
        <w:spacing w:after="0"/>
        <w:rPr>
          <w:lang w:val="fr-CH"/>
        </w:rPr>
      </w:pPr>
      <w:proofErr w:type="gramStart"/>
      <w:r>
        <w:rPr>
          <w:lang w:val="fr-CH"/>
        </w:rPr>
        <w:t>cfgenable</w:t>
      </w:r>
      <w:proofErr w:type="gramEnd"/>
      <w:r>
        <w:rPr>
          <w:lang w:val="fr-CH"/>
        </w:rPr>
        <w:t xml:space="preserve"> « Z_VENUS_F2 »</w:t>
      </w:r>
    </w:p>
    <w:p w:rsidR="0020743F" w:rsidRDefault="0020743F" w:rsidP="007C103A">
      <w:pPr>
        <w:spacing w:after="0"/>
        <w:rPr>
          <w:lang w:val="fr-CH"/>
        </w:rPr>
      </w:pPr>
      <w:proofErr w:type="gramStart"/>
      <w:r>
        <w:rPr>
          <w:lang w:val="fr-CH"/>
        </w:rPr>
        <w:t>reboot</w:t>
      </w:r>
      <w:proofErr w:type="gramEnd"/>
    </w:p>
    <w:p w:rsidR="0020743F" w:rsidRDefault="005B7094" w:rsidP="007C103A">
      <w:pPr>
        <w:spacing w:after="0"/>
        <w:rPr>
          <w:lang w:val="fr-CH"/>
        </w:rPr>
      </w:pPr>
      <w:proofErr w:type="gramStart"/>
      <w:r>
        <w:rPr>
          <w:lang w:val="fr-CH"/>
        </w:rPr>
        <w:t>zoneshow</w:t>
      </w:r>
      <w:proofErr w:type="gramEnd"/>
    </w:p>
    <w:p w:rsidR="005B7094" w:rsidRDefault="005B7094" w:rsidP="00DF6E3F">
      <w:pPr>
        <w:rPr>
          <w:lang w:val="fr-CH"/>
        </w:rPr>
      </w:pPr>
    </w:p>
    <w:p w:rsidR="0026656B" w:rsidRDefault="007C103A" w:rsidP="007A565F">
      <w:pPr>
        <w:pStyle w:val="Titre3"/>
        <w:rPr>
          <w:lang w:val="fr-CH"/>
        </w:rPr>
      </w:pPr>
      <w:bookmarkStart w:id="28" w:name="_Toc428870389"/>
      <w:r>
        <w:rPr>
          <w:lang w:val="fr-CH"/>
        </w:rPr>
        <w:t>Création d’une nouvelle configuration en Hard Zoning :</w:t>
      </w:r>
      <w:bookmarkEnd w:id="28"/>
    </w:p>
    <w:p w:rsidR="007A565F" w:rsidRPr="007A565F" w:rsidRDefault="007A565F" w:rsidP="007A565F">
      <w:pPr>
        <w:spacing w:after="0"/>
        <w:rPr>
          <w:lang w:val="fr-CH"/>
        </w:rPr>
      </w:pPr>
      <w:proofErr w:type="gramStart"/>
      <w:r w:rsidRPr="007A565F">
        <w:rPr>
          <w:lang w:val="fr-CH"/>
        </w:rPr>
        <w:t>zonecreate</w:t>
      </w:r>
      <w:proofErr w:type="gramEnd"/>
      <w:r w:rsidRPr="007A565F">
        <w:rPr>
          <w:lang w:val="fr-CH"/>
        </w:rPr>
        <w:t xml:space="preserve"> "ZIdefix","1,1;1,2;1,3;1,4;1,5;1,6;1,7;1,8"</w:t>
      </w:r>
    </w:p>
    <w:p w:rsidR="007A565F" w:rsidRPr="007A565F" w:rsidRDefault="007A565F" w:rsidP="007A565F">
      <w:pPr>
        <w:spacing w:after="0"/>
        <w:rPr>
          <w:lang w:val="fr-CH"/>
        </w:rPr>
      </w:pPr>
      <w:proofErr w:type="gramStart"/>
      <w:r w:rsidRPr="007A565F">
        <w:rPr>
          <w:lang w:val="fr-CH"/>
        </w:rPr>
        <w:t>cfgCreate</w:t>
      </w:r>
      <w:proofErr w:type="gramEnd"/>
      <w:r w:rsidRPr="007A565F">
        <w:rPr>
          <w:lang w:val="fr-CH"/>
        </w:rPr>
        <w:t xml:space="preserve"> "FABRIC_IDEFIX", "ZIdefix"</w:t>
      </w:r>
    </w:p>
    <w:p w:rsidR="007A565F" w:rsidRPr="007A565F" w:rsidRDefault="007A565F" w:rsidP="007A565F">
      <w:pPr>
        <w:spacing w:after="0"/>
        <w:rPr>
          <w:lang w:val="fr-CH"/>
        </w:rPr>
      </w:pPr>
      <w:proofErr w:type="gramStart"/>
      <w:r w:rsidRPr="007A565F">
        <w:rPr>
          <w:lang w:val="fr-CH"/>
        </w:rPr>
        <w:t>cfgenable</w:t>
      </w:r>
      <w:proofErr w:type="gramEnd"/>
      <w:r w:rsidRPr="007A565F">
        <w:rPr>
          <w:lang w:val="fr-CH"/>
        </w:rPr>
        <w:t xml:space="preserve"> "FABRIC_IDEFIX"</w:t>
      </w:r>
    </w:p>
    <w:p w:rsidR="007A565F" w:rsidRPr="007A565F" w:rsidRDefault="007A565F" w:rsidP="007A565F">
      <w:pPr>
        <w:spacing w:after="0"/>
        <w:rPr>
          <w:lang w:val="fr-CH"/>
        </w:rPr>
      </w:pPr>
      <w:proofErr w:type="gramStart"/>
      <w:r w:rsidRPr="007A565F">
        <w:rPr>
          <w:lang w:val="fr-CH"/>
        </w:rPr>
        <w:t>cfgsave</w:t>
      </w:r>
      <w:proofErr w:type="gramEnd"/>
    </w:p>
    <w:p w:rsidR="007A565F" w:rsidRPr="007A565F" w:rsidRDefault="007A565F" w:rsidP="007A565F">
      <w:pPr>
        <w:spacing w:after="0"/>
        <w:rPr>
          <w:lang w:val="fr-CH"/>
        </w:rPr>
      </w:pPr>
    </w:p>
    <w:p w:rsidR="007A565F" w:rsidRPr="007A565F" w:rsidRDefault="007A565F" w:rsidP="007A565F">
      <w:pPr>
        <w:spacing w:after="0"/>
        <w:rPr>
          <w:lang w:val="fr-CH"/>
        </w:rPr>
      </w:pPr>
      <w:proofErr w:type="gramStart"/>
      <w:r w:rsidRPr="007A565F">
        <w:rPr>
          <w:lang w:val="fr-CH"/>
        </w:rPr>
        <w:t>cfgdelete</w:t>
      </w:r>
      <w:proofErr w:type="gramEnd"/>
      <w:r w:rsidRPr="007A565F">
        <w:rPr>
          <w:lang w:val="fr-CH"/>
        </w:rPr>
        <w:t xml:space="preserve"> "FABRIC_2"</w:t>
      </w:r>
    </w:p>
    <w:p w:rsidR="007A565F" w:rsidRPr="007A565F" w:rsidRDefault="007A565F" w:rsidP="007A565F">
      <w:pPr>
        <w:spacing w:after="0"/>
        <w:rPr>
          <w:lang w:val="fr-CH"/>
        </w:rPr>
      </w:pPr>
      <w:proofErr w:type="gramStart"/>
      <w:r w:rsidRPr="007A565F">
        <w:rPr>
          <w:lang w:val="fr-CH"/>
        </w:rPr>
        <w:t>cfgsave</w:t>
      </w:r>
      <w:proofErr w:type="gramEnd"/>
    </w:p>
    <w:p w:rsidR="007A565F" w:rsidRPr="007A565F" w:rsidRDefault="007A565F" w:rsidP="007A565F">
      <w:pPr>
        <w:spacing w:after="0"/>
        <w:rPr>
          <w:lang w:val="fr-CH"/>
        </w:rPr>
      </w:pPr>
    </w:p>
    <w:p w:rsidR="007A565F" w:rsidRPr="007A565F" w:rsidRDefault="007A565F" w:rsidP="007A565F">
      <w:pPr>
        <w:spacing w:after="0"/>
        <w:rPr>
          <w:lang w:val="fr-CH"/>
        </w:rPr>
      </w:pPr>
      <w:proofErr w:type="gramStart"/>
      <w:r w:rsidRPr="007A565F">
        <w:rPr>
          <w:lang w:val="fr-CH"/>
        </w:rPr>
        <w:t>zonedelete</w:t>
      </w:r>
      <w:proofErr w:type="gramEnd"/>
      <w:r w:rsidRPr="007A565F">
        <w:rPr>
          <w:lang w:val="fr-CH"/>
        </w:rPr>
        <w:t xml:space="preserve"> "Z_VENUS_F2"</w:t>
      </w:r>
    </w:p>
    <w:p w:rsidR="007A565F" w:rsidRPr="007A565F" w:rsidRDefault="007A565F" w:rsidP="007A565F">
      <w:pPr>
        <w:spacing w:after="0"/>
        <w:rPr>
          <w:lang w:val="fr-CH"/>
        </w:rPr>
      </w:pPr>
      <w:proofErr w:type="gramStart"/>
      <w:r w:rsidRPr="007A565F">
        <w:rPr>
          <w:lang w:val="fr-CH"/>
        </w:rPr>
        <w:t>alidelete</w:t>
      </w:r>
      <w:proofErr w:type="gramEnd"/>
      <w:r w:rsidRPr="007A565F">
        <w:rPr>
          <w:lang w:val="fr-CH"/>
        </w:rPr>
        <w:t xml:space="preserve"> A_VENUS_F2</w:t>
      </w:r>
    </w:p>
    <w:p w:rsidR="007A565F" w:rsidRPr="007A565F" w:rsidRDefault="007A565F" w:rsidP="007A565F">
      <w:pPr>
        <w:spacing w:after="0"/>
        <w:rPr>
          <w:lang w:val="fr-CH"/>
        </w:rPr>
      </w:pPr>
      <w:proofErr w:type="gramStart"/>
      <w:r w:rsidRPr="007A565F">
        <w:rPr>
          <w:lang w:val="fr-CH"/>
        </w:rPr>
        <w:t>alidelete</w:t>
      </w:r>
      <w:proofErr w:type="gramEnd"/>
      <w:r w:rsidRPr="007A565F">
        <w:rPr>
          <w:lang w:val="fr-CH"/>
        </w:rPr>
        <w:t xml:space="preserve"> A_EML_ROBOT</w:t>
      </w:r>
    </w:p>
    <w:p w:rsidR="007A565F" w:rsidRPr="007A565F" w:rsidRDefault="007A565F" w:rsidP="007A565F">
      <w:pPr>
        <w:spacing w:after="0"/>
        <w:rPr>
          <w:lang w:val="fr-CH"/>
        </w:rPr>
      </w:pPr>
      <w:proofErr w:type="gramStart"/>
      <w:r w:rsidRPr="007A565F">
        <w:rPr>
          <w:lang w:val="fr-CH"/>
        </w:rPr>
        <w:t>cfgsave</w:t>
      </w:r>
      <w:proofErr w:type="gramEnd"/>
    </w:p>
    <w:p w:rsidR="007A565F" w:rsidRDefault="007A565F" w:rsidP="007A565F">
      <w:pPr>
        <w:spacing w:after="0"/>
        <w:rPr>
          <w:lang w:val="fr-CH"/>
        </w:rPr>
      </w:pPr>
      <w:proofErr w:type="gramStart"/>
      <w:r w:rsidRPr="007A565F">
        <w:rPr>
          <w:lang w:val="fr-CH"/>
        </w:rPr>
        <w:t>zonewhow</w:t>
      </w:r>
      <w:proofErr w:type="gramEnd"/>
    </w:p>
    <w:p w:rsidR="007A565F" w:rsidRPr="007A565F" w:rsidRDefault="007A565F" w:rsidP="007A565F">
      <w:pPr>
        <w:pStyle w:val="Titre3"/>
        <w:rPr>
          <w:lang w:val="fr-CH"/>
        </w:rPr>
      </w:pPr>
      <w:bookmarkStart w:id="29" w:name="_Toc428870390"/>
      <w:r>
        <w:rPr>
          <w:lang w:val="fr-CH"/>
        </w:rPr>
        <w:lastRenderedPageBreak/>
        <w:t>Résultat obtenu</w:t>
      </w:r>
      <w:bookmarkEnd w:id="29"/>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san2sw:admin&gt; zoneshow</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Defined configuration:</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w:t>
      </w:r>
      <w:proofErr w:type="gramStart"/>
      <w:r w:rsidRPr="007A565F">
        <w:rPr>
          <w:rFonts w:ascii="Courier New" w:hAnsi="Courier New" w:cs="Courier New"/>
          <w:lang w:val="fr-CH"/>
        </w:rPr>
        <w:t>cfg</w:t>
      </w:r>
      <w:proofErr w:type="gramEnd"/>
      <w:r w:rsidRPr="007A565F">
        <w:rPr>
          <w:rFonts w:ascii="Courier New" w:hAnsi="Courier New" w:cs="Courier New"/>
          <w:lang w:val="fr-CH"/>
        </w:rPr>
        <w:t>:   FABRIC_IDEFIX</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ZIdefix</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zone:  ZIdefix 1,1; 1,2; 1,3; 1,4; 1,5; 1,6; 1,7; 1,8</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Effective configuration:</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w:t>
      </w:r>
      <w:proofErr w:type="gramStart"/>
      <w:r w:rsidRPr="007A565F">
        <w:rPr>
          <w:rFonts w:ascii="Courier New" w:hAnsi="Courier New" w:cs="Courier New"/>
          <w:lang w:val="fr-CH"/>
        </w:rPr>
        <w:t>cfg</w:t>
      </w:r>
      <w:proofErr w:type="gramEnd"/>
      <w:r w:rsidRPr="007A565F">
        <w:rPr>
          <w:rFonts w:ascii="Courier New" w:hAnsi="Courier New" w:cs="Courier New"/>
          <w:lang w:val="fr-CH"/>
        </w:rPr>
        <w:t>:   FABRIC_IDEFIX</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zone</w:t>
      </w:r>
      <w:proofErr w:type="gramStart"/>
      <w:r w:rsidRPr="007A565F">
        <w:rPr>
          <w:rFonts w:ascii="Courier New" w:hAnsi="Courier New" w:cs="Courier New"/>
          <w:lang w:val="fr-CH"/>
        </w:rPr>
        <w:t>:  ZIdefix</w:t>
      </w:r>
      <w:proofErr w:type="gramEnd"/>
      <w:r w:rsidRPr="007A565F">
        <w:rPr>
          <w:rFonts w:ascii="Courier New" w:hAnsi="Courier New" w:cs="Courier New"/>
          <w:lang w:val="fr-CH"/>
        </w:rPr>
        <w:t xml:space="preserve"> 1,1</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1,2</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1,3</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1,4</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1,5</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1,6</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1,7</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 xml:space="preserve">                1,8</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r w:rsidRPr="007A565F">
        <w:rPr>
          <w:rFonts w:ascii="Courier New" w:hAnsi="Courier New" w:cs="Courier New"/>
          <w:lang w:val="fr-CH"/>
        </w:rPr>
        <w:t>san2sw:admin&gt; cfgsave</w:t>
      </w:r>
    </w:p>
    <w:p w:rsid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proofErr w:type="gramStart"/>
      <w:r w:rsidRPr="007A565F">
        <w:rPr>
          <w:rFonts w:ascii="Courier New" w:hAnsi="Courier New" w:cs="Courier New"/>
          <w:lang w:val="fr-CH"/>
        </w:rPr>
        <w:t>sw0</w:t>
      </w:r>
      <w:proofErr w:type="gramEnd"/>
      <w:r w:rsidRPr="007A565F">
        <w:rPr>
          <w:rFonts w:ascii="Courier New" w:hAnsi="Courier New" w:cs="Courier New"/>
          <w:lang w:val="fr-CH"/>
        </w:rPr>
        <w:t xml:space="preserve"> Updating flash ...</w:t>
      </w:r>
    </w:p>
    <w:p w:rsidR="007A565F" w:rsidRPr="007A565F" w:rsidRDefault="007A565F" w:rsidP="007A565F">
      <w:pPr>
        <w:pBdr>
          <w:top w:val="single" w:sz="4" w:space="1" w:color="auto"/>
          <w:left w:val="single" w:sz="4" w:space="4" w:color="auto"/>
          <w:bottom w:val="single" w:sz="4" w:space="1" w:color="auto"/>
          <w:right w:val="single" w:sz="4" w:space="4" w:color="auto"/>
        </w:pBdr>
        <w:spacing w:after="0"/>
        <w:rPr>
          <w:rFonts w:ascii="Courier New" w:hAnsi="Courier New" w:cs="Courier New"/>
          <w:lang w:val="fr-CH"/>
        </w:rPr>
      </w:pPr>
    </w:p>
    <w:p w:rsidR="000A013C" w:rsidRDefault="00EF6B8B" w:rsidP="007A565F">
      <w:pPr>
        <w:rPr>
          <w:lang w:val="fr-CH"/>
        </w:rPr>
      </w:pPr>
      <w:r>
        <w:rPr>
          <w:lang w:val="fr-CH"/>
        </w:rPr>
        <w:t xml:space="preserve">La commande </w:t>
      </w:r>
      <w:r w:rsidR="000A013C" w:rsidRPr="000A013C">
        <w:rPr>
          <w:lang w:val="fr-CH"/>
        </w:rPr>
        <w:t>configShow</w:t>
      </w:r>
      <w:r w:rsidR="000A013C">
        <w:rPr>
          <w:lang w:val="fr-CH"/>
        </w:rPr>
        <w:t xml:space="preserve"> montre que le domain</w:t>
      </w:r>
      <w:r>
        <w:rPr>
          <w:lang w:val="fr-CH"/>
        </w:rPr>
        <w:t>e</w:t>
      </w:r>
      <w:r w:rsidR="000A013C">
        <w:rPr>
          <w:lang w:val="fr-CH"/>
        </w:rPr>
        <w:t xml:space="preserve"> est 1 : </w:t>
      </w:r>
      <w:r w:rsidR="000A013C" w:rsidRPr="00EF6B8B">
        <w:rPr>
          <w:rFonts w:ascii="Courier New" w:hAnsi="Courier New" w:cs="Courier New"/>
          <w:lang w:val="fr-CH"/>
        </w:rPr>
        <w:t>fabric.domain :1</w:t>
      </w:r>
    </w:p>
    <w:p w:rsidR="000A013C" w:rsidRDefault="000A013C" w:rsidP="007A565F">
      <w:pPr>
        <w:rPr>
          <w:lang w:val="fr-CH"/>
        </w:rPr>
      </w:pPr>
      <w:r>
        <w:rPr>
          <w:lang w:val="fr-CH"/>
        </w:rPr>
        <w:t>Lorsqu’on définit les ports dans la zone, on donn</w:t>
      </w:r>
      <w:r w:rsidR="00EF6B8B">
        <w:rPr>
          <w:lang w:val="fr-CH"/>
        </w:rPr>
        <w:t xml:space="preserve">e le numéro de domaine, </w:t>
      </w:r>
      <w:r>
        <w:rPr>
          <w:lang w:val="fr-CH"/>
        </w:rPr>
        <w:t>numéro de port.</w:t>
      </w:r>
    </w:p>
    <w:p w:rsidR="007A565F" w:rsidRPr="007A565F" w:rsidRDefault="009F41BB" w:rsidP="007A565F">
      <w:pPr>
        <w:rPr>
          <w:lang w:val="fr-CH"/>
        </w:rPr>
      </w:pPr>
      <w:r>
        <w:rPr>
          <w:lang w:val="fr-CH"/>
        </w:rPr>
        <w:t>Il ne reste plus qu’à tester !!</w:t>
      </w:r>
    </w:p>
    <w:p w:rsidR="00DE3B2C" w:rsidRPr="00DE3B2C" w:rsidRDefault="001528B9" w:rsidP="00DE3B2C">
      <w:pPr>
        <w:spacing w:after="0"/>
        <w:rPr>
          <w:lang w:val="en"/>
        </w:rPr>
      </w:pPr>
      <w:r w:rsidRPr="00BC7596">
        <w:rPr>
          <w:u w:val="single"/>
          <w:lang w:val="en"/>
        </w:rPr>
        <w:t xml:space="preserve">Exemple de </w:t>
      </w:r>
      <w:r w:rsidR="00DE3B2C" w:rsidRPr="00BC7596">
        <w:rPr>
          <w:u w:val="single"/>
          <w:lang w:val="en"/>
        </w:rPr>
        <w:t>Portbased zoning:</w:t>
      </w:r>
      <w:r w:rsidR="00DE3B2C">
        <w:rPr>
          <w:lang w:val="en"/>
        </w:rPr>
        <w:tab/>
      </w:r>
      <w:r w:rsidR="00DE3B2C">
        <w:rPr>
          <w:rStyle w:val="Appelnotedebasdep"/>
          <w:lang w:val="en"/>
        </w:rPr>
        <w:footnoteReference w:id="7"/>
      </w:r>
    </w:p>
    <w:p w:rsidR="00DE3B2C" w:rsidRPr="00BC7596" w:rsidRDefault="00DE3B2C" w:rsidP="00DE3B2C">
      <w:pPr>
        <w:spacing w:after="0"/>
        <w:rPr>
          <w:u w:val="single"/>
          <w:lang w:val="en"/>
        </w:rPr>
      </w:pPr>
      <w:r w:rsidRPr="00BC7596">
        <w:rPr>
          <w:u w:val="single"/>
          <w:lang w:val="en"/>
        </w:rPr>
        <w:t>Fab-1</w:t>
      </w:r>
    </w:p>
    <w:p w:rsidR="00DE3B2C" w:rsidRPr="00DE3B2C" w:rsidRDefault="00DE3B2C" w:rsidP="00DE3B2C">
      <w:pPr>
        <w:spacing w:after="0"/>
        <w:rPr>
          <w:lang w:val="en"/>
        </w:rPr>
      </w:pPr>
      <w:proofErr w:type="gramStart"/>
      <w:r w:rsidRPr="00DE3B2C">
        <w:rPr>
          <w:lang w:val="en"/>
        </w:rPr>
        <w:t>zonecreate"</w:t>
      </w:r>
      <w:proofErr w:type="gramEnd"/>
      <w:r w:rsidRPr="00DE3B2C">
        <w:rPr>
          <w:lang w:val="en"/>
        </w:rPr>
        <w:t>TANGO_ALPHA", "5,1; 5,2"( 5 is the domain ID of the SW, 1 is the port no of HBA, 2 is the port no of storage contl)</w:t>
      </w:r>
    </w:p>
    <w:p w:rsidR="00DE3B2C" w:rsidRPr="00DE3B2C" w:rsidRDefault="00DE3B2C" w:rsidP="00DE3B2C">
      <w:pPr>
        <w:spacing w:after="0"/>
        <w:rPr>
          <w:lang w:val="en"/>
        </w:rPr>
      </w:pPr>
      <w:proofErr w:type="gramStart"/>
      <w:r w:rsidRPr="00DE3B2C">
        <w:rPr>
          <w:lang w:val="en"/>
        </w:rPr>
        <w:t>zonecreate</w:t>
      </w:r>
      <w:proofErr w:type="gramEnd"/>
      <w:r w:rsidRPr="00DE3B2C">
        <w:rPr>
          <w:lang w:val="en"/>
        </w:rPr>
        <w:t xml:space="preserve"> "TANGO_TAPE", "5,1; 5,3"( 5 is the domain ID of the SW, 1 is the port no of HBA, 2 is the port no of tape)</w:t>
      </w:r>
    </w:p>
    <w:p w:rsidR="00DE3B2C" w:rsidRPr="00DE3B2C" w:rsidRDefault="00DE3B2C" w:rsidP="00DE3B2C">
      <w:pPr>
        <w:spacing w:after="0"/>
        <w:rPr>
          <w:lang w:val="en"/>
        </w:rPr>
      </w:pPr>
      <w:proofErr w:type="gramStart"/>
      <w:r w:rsidRPr="00DE3B2C">
        <w:rPr>
          <w:lang w:val="en"/>
        </w:rPr>
        <w:t>cfgcreate</w:t>
      </w:r>
      <w:proofErr w:type="gramEnd"/>
      <w:r w:rsidRPr="00DE3B2C">
        <w:rPr>
          <w:lang w:val="en"/>
        </w:rPr>
        <w:t xml:space="preserve"> "CFG1","TANGO_ALPHA; TANGO_TAPE"(if you are creating brand new Fabric)or</w:t>
      </w:r>
    </w:p>
    <w:p w:rsidR="00DE3B2C" w:rsidRPr="00DE3B2C" w:rsidRDefault="00DE3B2C" w:rsidP="00DE3B2C">
      <w:pPr>
        <w:spacing w:after="0"/>
        <w:rPr>
          <w:lang w:val="en"/>
        </w:rPr>
      </w:pPr>
      <w:proofErr w:type="gramStart"/>
      <w:r w:rsidRPr="00DE3B2C">
        <w:rPr>
          <w:lang w:val="en"/>
        </w:rPr>
        <w:t>cfgadd</w:t>
      </w:r>
      <w:proofErr w:type="gramEnd"/>
      <w:r w:rsidRPr="00DE3B2C">
        <w:rPr>
          <w:lang w:val="en"/>
        </w:rPr>
        <w:t xml:space="preserve"> "CFG1","TANGO_ALPHA; TANGO_TAPE"( if you have already created config file)</w:t>
      </w:r>
    </w:p>
    <w:p w:rsidR="00DE3B2C" w:rsidRPr="00DE3B2C" w:rsidRDefault="00DE3B2C" w:rsidP="00DE3B2C">
      <w:pPr>
        <w:spacing w:after="0"/>
        <w:rPr>
          <w:lang w:val="en"/>
        </w:rPr>
      </w:pPr>
      <w:proofErr w:type="gramStart"/>
      <w:r w:rsidRPr="00DE3B2C">
        <w:rPr>
          <w:lang w:val="en"/>
        </w:rPr>
        <w:t>cfgsave</w:t>
      </w:r>
      <w:proofErr w:type="gramEnd"/>
    </w:p>
    <w:p w:rsidR="00DE3B2C" w:rsidRPr="00DE3B2C" w:rsidRDefault="00DE3B2C" w:rsidP="00DE3B2C">
      <w:pPr>
        <w:spacing w:after="0"/>
        <w:rPr>
          <w:lang w:val="en"/>
        </w:rPr>
      </w:pPr>
      <w:proofErr w:type="gramStart"/>
      <w:r w:rsidRPr="00DE3B2C">
        <w:rPr>
          <w:lang w:val="en"/>
        </w:rPr>
        <w:t>cfgenable</w:t>
      </w:r>
      <w:proofErr w:type="gramEnd"/>
      <w:r w:rsidRPr="00DE3B2C">
        <w:rPr>
          <w:lang w:val="en"/>
        </w:rPr>
        <w:t xml:space="preserve"> "CFG1"</w:t>
      </w:r>
    </w:p>
    <w:p w:rsidR="00DE3B2C" w:rsidRPr="00DE3B2C" w:rsidRDefault="00DE3B2C" w:rsidP="00DE3B2C">
      <w:pPr>
        <w:spacing w:after="0"/>
        <w:rPr>
          <w:lang w:val="en"/>
        </w:rPr>
      </w:pPr>
    </w:p>
    <w:p w:rsidR="00DE3B2C" w:rsidRPr="00BC7596" w:rsidRDefault="00DE3B2C" w:rsidP="00DE3B2C">
      <w:pPr>
        <w:spacing w:after="0"/>
        <w:rPr>
          <w:u w:val="single"/>
          <w:lang w:val="en"/>
        </w:rPr>
      </w:pPr>
      <w:r w:rsidRPr="00BC7596">
        <w:rPr>
          <w:u w:val="single"/>
          <w:lang w:val="en"/>
        </w:rPr>
        <w:t>Fab-2</w:t>
      </w:r>
    </w:p>
    <w:p w:rsidR="00DE3B2C" w:rsidRPr="00DE3B2C" w:rsidRDefault="00DE3B2C" w:rsidP="00DE3B2C">
      <w:pPr>
        <w:spacing w:after="0"/>
        <w:rPr>
          <w:lang w:val="en"/>
        </w:rPr>
      </w:pPr>
      <w:proofErr w:type="gramStart"/>
      <w:r w:rsidRPr="00DE3B2C">
        <w:rPr>
          <w:lang w:val="en"/>
        </w:rPr>
        <w:t>zonecreate"</w:t>
      </w:r>
      <w:proofErr w:type="gramEnd"/>
      <w:r w:rsidRPr="00DE3B2C">
        <w:rPr>
          <w:lang w:val="en"/>
        </w:rPr>
        <w:t>TANGO_ALPHA", "6,1; 6,2"( 6 is the domain ID of the SW, 1 is the port no of HBA, 2 is the port no of storage contl)</w:t>
      </w:r>
    </w:p>
    <w:p w:rsidR="00DE3B2C" w:rsidRPr="00DE3B2C" w:rsidRDefault="00DE3B2C" w:rsidP="00DE3B2C">
      <w:pPr>
        <w:spacing w:after="0"/>
        <w:rPr>
          <w:lang w:val="en"/>
        </w:rPr>
      </w:pPr>
      <w:proofErr w:type="gramStart"/>
      <w:r w:rsidRPr="00DE3B2C">
        <w:rPr>
          <w:lang w:val="en"/>
        </w:rPr>
        <w:t>zonecreate</w:t>
      </w:r>
      <w:proofErr w:type="gramEnd"/>
      <w:r w:rsidRPr="00DE3B2C">
        <w:rPr>
          <w:lang w:val="en"/>
        </w:rPr>
        <w:t xml:space="preserve"> "TANGO_TAPE", "6,1; 6,3"( 6 is the domain ID of the SW, 1 is the port no of HBA, 2 is the port no of tape)</w:t>
      </w:r>
    </w:p>
    <w:p w:rsidR="00DE3B2C" w:rsidRPr="00DE3B2C" w:rsidRDefault="00DE3B2C" w:rsidP="00DE3B2C">
      <w:pPr>
        <w:spacing w:after="0"/>
        <w:rPr>
          <w:lang w:val="en"/>
        </w:rPr>
      </w:pPr>
      <w:proofErr w:type="gramStart"/>
      <w:r w:rsidRPr="00DE3B2C">
        <w:rPr>
          <w:lang w:val="en"/>
        </w:rPr>
        <w:t>cfgcreate</w:t>
      </w:r>
      <w:proofErr w:type="gramEnd"/>
      <w:r w:rsidRPr="00DE3B2C">
        <w:rPr>
          <w:lang w:val="en"/>
        </w:rPr>
        <w:t xml:space="preserve"> "CFG2","TANGO_ALPHA; TANGO_TAPE"(if you are creating brand new Fabric)or</w:t>
      </w:r>
    </w:p>
    <w:p w:rsidR="00DE3B2C" w:rsidRPr="00DE3B2C" w:rsidRDefault="00DE3B2C" w:rsidP="00DE3B2C">
      <w:pPr>
        <w:spacing w:after="0"/>
        <w:rPr>
          <w:lang w:val="en"/>
        </w:rPr>
      </w:pPr>
      <w:proofErr w:type="gramStart"/>
      <w:r w:rsidRPr="00DE3B2C">
        <w:rPr>
          <w:lang w:val="en"/>
        </w:rPr>
        <w:t>cfgadd</w:t>
      </w:r>
      <w:proofErr w:type="gramEnd"/>
      <w:r w:rsidRPr="00DE3B2C">
        <w:rPr>
          <w:lang w:val="en"/>
        </w:rPr>
        <w:t xml:space="preserve"> "CFG2","TANGO_ALPHA; TANGO_TAPE"( if you have already created config file)</w:t>
      </w:r>
    </w:p>
    <w:p w:rsidR="00DE3B2C" w:rsidRPr="00DE3B2C" w:rsidRDefault="00DE3B2C" w:rsidP="00DE3B2C">
      <w:pPr>
        <w:spacing w:after="0"/>
        <w:rPr>
          <w:lang w:val="en"/>
        </w:rPr>
      </w:pPr>
      <w:proofErr w:type="gramStart"/>
      <w:r w:rsidRPr="00DE3B2C">
        <w:rPr>
          <w:lang w:val="en"/>
        </w:rPr>
        <w:t>cfgsave</w:t>
      </w:r>
      <w:proofErr w:type="gramEnd"/>
    </w:p>
    <w:p w:rsidR="00F920DB" w:rsidRDefault="00DE3B2C" w:rsidP="002116B4">
      <w:pPr>
        <w:spacing w:after="0"/>
        <w:rPr>
          <w:lang w:val="fr-CH"/>
        </w:rPr>
      </w:pPr>
      <w:proofErr w:type="gramStart"/>
      <w:r w:rsidRPr="00DE3B2C">
        <w:rPr>
          <w:lang w:val="en"/>
        </w:rPr>
        <w:t>cfgenable</w:t>
      </w:r>
      <w:proofErr w:type="gramEnd"/>
      <w:r w:rsidRPr="00DE3B2C">
        <w:rPr>
          <w:lang w:val="en"/>
        </w:rPr>
        <w:t xml:space="preserve"> "CFG2"</w:t>
      </w:r>
      <w:r w:rsidR="00F920DB">
        <w:rPr>
          <w:lang w:val="fr-CH"/>
        </w:rPr>
        <w:br w:type="page"/>
      </w:r>
    </w:p>
    <w:p w:rsidR="00F920DB" w:rsidRDefault="00F920DB" w:rsidP="00F920DB">
      <w:pPr>
        <w:pStyle w:val="Titre1"/>
        <w:rPr>
          <w:lang w:val="fr-CH"/>
        </w:rPr>
      </w:pPr>
      <w:bookmarkStart w:id="30" w:name="_Toc428870391"/>
      <w:r>
        <w:rPr>
          <w:lang w:val="fr-CH"/>
        </w:rPr>
        <w:lastRenderedPageBreak/>
        <w:t>Annexes</w:t>
      </w:r>
      <w:bookmarkEnd w:id="30"/>
    </w:p>
    <w:p w:rsidR="00F920DB" w:rsidRDefault="00F920DB" w:rsidP="00F920DB">
      <w:pPr>
        <w:pStyle w:val="Titre2"/>
        <w:rPr>
          <w:lang w:val="fr-CH"/>
        </w:rPr>
      </w:pPr>
      <w:bookmarkStart w:id="31" w:name="_Toc428870392"/>
      <w:r>
        <w:rPr>
          <w:lang w:val="fr-CH"/>
        </w:rPr>
        <w:t>Annexe : les commandes disponibles sur le switch optique</w:t>
      </w:r>
      <w:bookmarkEnd w:id="31"/>
    </w:p>
    <w:p w:rsidR="00E849AE" w:rsidRPr="00E849AE" w:rsidRDefault="00E849AE" w:rsidP="00E849AE">
      <w:pPr>
        <w:rPr>
          <w:lang w:val="fr-CH"/>
        </w:rPr>
      </w:pPr>
      <w:r w:rsidRPr="00E849AE">
        <w:rPr>
          <w:lang w:val="fr-CH"/>
        </w:rPr>
        <w:t>san2sw:admin&gt; help</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agtcfgDefault</w:t>
      </w:r>
      <w:proofErr w:type="gramEnd"/>
      <w:r w:rsidRPr="00D37DE5">
        <w:rPr>
          <w:rFonts w:ascii="Courier New" w:hAnsi="Courier New"/>
          <w:lang w:val="fr-CH"/>
        </w:rPr>
        <w:t xml:space="preserve">           Reset SNMP agent to factory default</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agtcfgSet</w:t>
      </w:r>
      <w:proofErr w:type="gramEnd"/>
      <w:r w:rsidRPr="00D37DE5">
        <w:rPr>
          <w:rFonts w:ascii="Courier New" w:hAnsi="Courier New"/>
          <w:lang w:val="fr-CH"/>
        </w:rPr>
        <w:t xml:space="preserve">               Set SNMP agent configuration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agtcfgShow</w:t>
      </w:r>
      <w:proofErr w:type="gramEnd"/>
      <w:r w:rsidRPr="00D37DE5">
        <w:rPr>
          <w:rFonts w:ascii="Courier New" w:hAnsi="Courier New"/>
          <w:lang w:val="fr-CH"/>
        </w:rPr>
        <w:t xml:space="preserve">              Print SNMP agent configuration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aliasDelete</w:t>
      </w:r>
      <w:proofErr w:type="gramEnd"/>
      <w:r w:rsidRPr="00D37DE5">
        <w:rPr>
          <w:rFonts w:ascii="Courier New" w:hAnsi="Courier New"/>
          <w:lang w:val="fr-CH"/>
        </w:rPr>
        <w:t xml:space="preserve">             Deletes a port from all local groups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aliasJoin</w:t>
      </w:r>
      <w:proofErr w:type="gramEnd"/>
      <w:r w:rsidRPr="00D37DE5">
        <w:rPr>
          <w:rFonts w:ascii="Courier New" w:hAnsi="Courier New"/>
          <w:lang w:val="fr-CH"/>
        </w:rPr>
        <w:t xml:space="preserve">               Creates a group of N-Ports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aliasPurge</w:t>
      </w:r>
      <w:proofErr w:type="gramEnd"/>
      <w:r w:rsidRPr="00D37DE5">
        <w:rPr>
          <w:rFonts w:ascii="Courier New" w:hAnsi="Courier New"/>
          <w:lang w:val="fr-CH"/>
        </w:rPr>
        <w:t xml:space="preserve">              Removes an alias group</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aliasShow</w:t>
      </w:r>
      <w:proofErr w:type="gramEnd"/>
      <w:r w:rsidRPr="00D37DE5">
        <w:rPr>
          <w:rFonts w:ascii="Courier New" w:hAnsi="Courier New"/>
          <w:lang w:val="fr-CH"/>
        </w:rPr>
        <w:t xml:space="preserve">               Print Alias Server information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bcastShow</w:t>
      </w:r>
      <w:proofErr w:type="gramEnd"/>
      <w:r w:rsidRPr="00D37DE5">
        <w:rPr>
          <w:rFonts w:ascii="Courier New" w:hAnsi="Courier New"/>
          <w:lang w:val="fr-CH"/>
        </w:rPr>
        <w:t xml:space="preserve">               display broadcast routing information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chassisName</w:t>
      </w:r>
      <w:proofErr w:type="gramEnd"/>
      <w:r w:rsidRPr="00D37DE5">
        <w:rPr>
          <w:rFonts w:ascii="Courier New" w:hAnsi="Courier New"/>
          <w:lang w:val="fr-CH"/>
        </w:rPr>
        <w:t xml:space="preserve">             display or set the chassis's Name</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chassisShow</w:t>
      </w:r>
      <w:proofErr w:type="gramEnd"/>
      <w:r w:rsidRPr="00D37DE5">
        <w:rPr>
          <w:rFonts w:ascii="Courier New" w:hAnsi="Courier New"/>
          <w:lang w:val="fr-CH"/>
        </w:rPr>
        <w:t xml:space="preserve">             display all Field Replaceable Units (FRU)</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configDefault</w:t>
      </w:r>
      <w:proofErr w:type="gramEnd"/>
      <w:r w:rsidRPr="00D37DE5">
        <w:rPr>
          <w:rFonts w:ascii="Courier New" w:hAnsi="Courier New"/>
          <w:lang w:val="fr-CH"/>
        </w:rPr>
        <w:t xml:space="preserve">           Reset config to factory default</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configDownload</w:t>
      </w:r>
      <w:proofErr w:type="gramEnd"/>
      <w:r w:rsidRPr="00D37DE5">
        <w:rPr>
          <w:rFonts w:ascii="Courier New" w:hAnsi="Courier New"/>
          <w:lang w:val="fr-CH"/>
        </w:rPr>
        <w:t xml:space="preserve">          Load switch config from a server</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configShow</w:t>
      </w:r>
      <w:proofErr w:type="gramEnd"/>
      <w:r w:rsidRPr="00D37DE5">
        <w:rPr>
          <w:rFonts w:ascii="Courier New" w:hAnsi="Courier New"/>
          <w:lang w:val="fr-CH"/>
        </w:rPr>
        <w:t xml:space="preserve">              Print switch config parameters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configUpload</w:t>
      </w:r>
      <w:proofErr w:type="gramEnd"/>
      <w:r w:rsidRPr="00D37DE5">
        <w:rPr>
          <w:rFonts w:ascii="Courier New" w:hAnsi="Courier New"/>
          <w:lang w:val="fr-CH"/>
        </w:rPr>
        <w:t xml:space="preserve">            Save switch config to a server</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configure</w:t>
      </w:r>
      <w:proofErr w:type="gramEnd"/>
      <w:r w:rsidRPr="00D37DE5">
        <w:rPr>
          <w:rFonts w:ascii="Courier New" w:hAnsi="Courier New"/>
          <w:lang w:val="fr-CH"/>
        </w:rPr>
        <w:t xml:space="preserve">               Set switch config parameters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date</w:t>
      </w:r>
      <w:proofErr w:type="gramEnd"/>
      <w:r w:rsidRPr="00D37DE5">
        <w:rPr>
          <w:rFonts w:ascii="Courier New" w:hAnsi="Courier New"/>
          <w:lang w:val="fr-CH"/>
        </w:rPr>
        <w:t xml:space="preserve">                    Print/set the system date and time</w:t>
      </w:r>
    </w:p>
    <w:p w:rsidR="00E849AE" w:rsidRPr="00F75390" w:rsidRDefault="00E849AE" w:rsidP="00D37DE5">
      <w:pPr>
        <w:spacing w:after="0"/>
        <w:rPr>
          <w:rFonts w:ascii="Courier New" w:hAnsi="Courier New"/>
          <w:lang w:val="de-CH"/>
        </w:rPr>
      </w:pPr>
      <w:r w:rsidRPr="00F75390">
        <w:rPr>
          <w:rFonts w:ascii="Courier New" w:hAnsi="Courier New"/>
          <w:lang w:val="de-CH"/>
        </w:rPr>
        <w:t>diagHelp                Print diagnostic help info</w:t>
      </w:r>
    </w:p>
    <w:p w:rsidR="00E849AE" w:rsidRPr="00F75390" w:rsidRDefault="00E849AE" w:rsidP="00D37DE5">
      <w:pPr>
        <w:spacing w:after="0"/>
        <w:rPr>
          <w:rFonts w:ascii="Courier New" w:hAnsi="Courier New"/>
          <w:lang w:val="de-CH"/>
        </w:rPr>
      </w:pPr>
      <w:r w:rsidRPr="00F75390">
        <w:rPr>
          <w:rFonts w:ascii="Courier New" w:hAnsi="Courier New"/>
          <w:lang w:val="de-CH"/>
        </w:rPr>
        <w:t>dlsReset                turn off the dynamic load sharing (DLS) option</w:t>
      </w:r>
    </w:p>
    <w:p w:rsidR="00E849AE" w:rsidRPr="00F75390" w:rsidRDefault="00E849AE" w:rsidP="00D37DE5">
      <w:pPr>
        <w:spacing w:after="0"/>
        <w:rPr>
          <w:rFonts w:ascii="Courier New" w:hAnsi="Courier New"/>
          <w:lang w:val="de-CH"/>
        </w:rPr>
      </w:pPr>
      <w:r w:rsidRPr="00F75390">
        <w:rPr>
          <w:rFonts w:ascii="Courier New" w:hAnsi="Courier New"/>
          <w:lang w:val="de-CH"/>
        </w:rPr>
        <w:t>dlsSet                  turn on the dynamic load sharing (DLS) option</w:t>
      </w:r>
    </w:p>
    <w:p w:rsidR="00E849AE" w:rsidRPr="00F75390" w:rsidRDefault="00E849AE" w:rsidP="00D37DE5">
      <w:pPr>
        <w:spacing w:after="0"/>
        <w:rPr>
          <w:rFonts w:ascii="Courier New" w:hAnsi="Courier New"/>
          <w:lang w:val="de-CH"/>
        </w:rPr>
      </w:pPr>
      <w:r w:rsidRPr="00F75390">
        <w:rPr>
          <w:rFonts w:ascii="Courier New" w:hAnsi="Courier New"/>
          <w:lang w:val="de-CH"/>
        </w:rPr>
        <w:t>dlsShow                 display the state of the dynamic</w:t>
      </w:r>
    </w:p>
    <w:p w:rsidR="00E849AE" w:rsidRPr="00F75390" w:rsidRDefault="00E849AE" w:rsidP="00D37DE5">
      <w:pPr>
        <w:spacing w:after="0"/>
        <w:rPr>
          <w:rFonts w:ascii="Courier New" w:hAnsi="Courier New"/>
          <w:lang w:val="de-CH"/>
        </w:rPr>
      </w:pPr>
      <w:r w:rsidRPr="00F75390">
        <w:rPr>
          <w:rFonts w:ascii="Courier New" w:hAnsi="Courier New"/>
          <w:lang w:val="de-CH"/>
        </w:rPr>
        <w:t xml:space="preserve">                        load sharing option</w:t>
      </w:r>
    </w:p>
    <w:p w:rsidR="00E849AE" w:rsidRPr="00F75390" w:rsidRDefault="00E849AE" w:rsidP="00D37DE5">
      <w:pPr>
        <w:spacing w:after="0"/>
        <w:rPr>
          <w:rFonts w:ascii="Courier New" w:hAnsi="Courier New"/>
          <w:lang w:val="de-CH"/>
        </w:rPr>
      </w:pPr>
      <w:r w:rsidRPr="00F75390">
        <w:rPr>
          <w:rFonts w:ascii="Courier New" w:hAnsi="Courier New"/>
          <w:lang w:val="de-CH"/>
        </w:rPr>
        <w:t>errClear                Clear error log</w:t>
      </w:r>
    </w:p>
    <w:p w:rsidR="00E849AE" w:rsidRPr="00F75390" w:rsidRDefault="00E849AE" w:rsidP="00D37DE5">
      <w:pPr>
        <w:spacing w:after="0"/>
        <w:rPr>
          <w:rFonts w:ascii="Courier New" w:hAnsi="Courier New"/>
          <w:lang w:val="de-CH"/>
        </w:rPr>
      </w:pPr>
      <w:r w:rsidRPr="00F75390">
        <w:rPr>
          <w:rFonts w:ascii="Courier New" w:hAnsi="Courier New"/>
          <w:lang w:val="de-CH"/>
        </w:rPr>
        <w:t>errDump                 Print error log (no page breaks)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errNvLogSizeSet</w:t>
      </w:r>
      <w:proofErr w:type="gramEnd"/>
      <w:r w:rsidRPr="00D37DE5">
        <w:rPr>
          <w:rFonts w:ascii="Courier New" w:hAnsi="Courier New"/>
          <w:lang w:val="fr-CH"/>
        </w:rPr>
        <w:t xml:space="preserve">         resize non-volatile (persistent) error log</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errNvLogSizeShow</w:t>
      </w:r>
      <w:proofErr w:type="gramEnd"/>
      <w:r w:rsidRPr="00D37DE5">
        <w:rPr>
          <w:rFonts w:ascii="Courier New" w:hAnsi="Courier New"/>
          <w:lang w:val="fr-CH"/>
        </w:rPr>
        <w:t xml:space="preserve">        show persistent error log configuration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errSaveLvlSet</w:t>
      </w:r>
      <w:proofErr w:type="gramEnd"/>
      <w:r w:rsidRPr="00D37DE5">
        <w:rPr>
          <w:rFonts w:ascii="Courier New" w:hAnsi="Courier New"/>
          <w:lang w:val="fr-CH"/>
        </w:rPr>
        <w:t xml:space="preserve">           set error save level</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errSaveLvlShow</w:t>
      </w:r>
      <w:proofErr w:type="gramEnd"/>
      <w:r w:rsidRPr="00D37DE5">
        <w:rPr>
          <w:rFonts w:ascii="Courier New" w:hAnsi="Courier New"/>
          <w:lang w:val="fr-CH"/>
        </w:rPr>
        <w:t xml:space="preserve">          Get error save level</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errShow</w:t>
      </w:r>
      <w:proofErr w:type="gramEnd"/>
      <w:r w:rsidRPr="00D37DE5">
        <w:rPr>
          <w:rFonts w:ascii="Courier New" w:hAnsi="Courier New"/>
          <w:lang w:val="fr-CH"/>
        </w:rPr>
        <w:t xml:space="preserve">                 Print error log</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fabricPrincipal</w:t>
      </w:r>
      <w:proofErr w:type="gramEnd"/>
      <w:r w:rsidRPr="00D37DE5">
        <w:rPr>
          <w:rFonts w:ascii="Courier New" w:hAnsi="Courier New"/>
          <w:lang w:val="fr-CH"/>
        </w:rPr>
        <w:t xml:space="preserve">         Displays/enables/disables Principal Switch</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Selection mode</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fabricShow</w:t>
      </w:r>
      <w:proofErr w:type="gramEnd"/>
      <w:r w:rsidRPr="00D37DE5">
        <w:rPr>
          <w:rFonts w:ascii="Courier New" w:hAnsi="Courier New"/>
          <w:lang w:val="fr-CH"/>
        </w:rPr>
        <w:t xml:space="preserve">              Print fabric membership info</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fanShow</w:t>
      </w:r>
      <w:proofErr w:type="gramEnd"/>
      <w:r w:rsidRPr="00D37DE5">
        <w:rPr>
          <w:rFonts w:ascii="Courier New" w:hAnsi="Courier New"/>
          <w:lang w:val="fr-CH"/>
        </w:rPr>
        <w:t xml:space="preserve">                 Print fan status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fdmiCacheShow</w:t>
      </w:r>
      <w:proofErr w:type="gramEnd"/>
      <w:r w:rsidRPr="00D37DE5">
        <w:rPr>
          <w:rFonts w:ascii="Courier New" w:hAnsi="Courier New"/>
          <w:lang w:val="fr-CH"/>
        </w:rPr>
        <w:t xml:space="preserve">           display abbreviated remote FDMI device</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w:t>
      </w:r>
      <w:proofErr w:type="gramStart"/>
      <w:r w:rsidRPr="00D37DE5">
        <w:rPr>
          <w:rFonts w:ascii="Courier New" w:hAnsi="Courier New"/>
          <w:lang w:val="fr-CH"/>
        </w:rPr>
        <w:t>information</w:t>
      </w:r>
      <w:proofErr w:type="gramEnd"/>
      <w:r w:rsidRPr="00D37DE5">
        <w:rPr>
          <w:rFonts w:ascii="Courier New" w:hAnsi="Courier New"/>
          <w:lang w:val="fr-CH"/>
        </w:rPr>
        <w:t xml:space="preserve"> according to remote domain ID</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fdmiShow</w:t>
      </w:r>
      <w:proofErr w:type="gramEnd"/>
      <w:r w:rsidRPr="00D37DE5">
        <w:rPr>
          <w:rFonts w:ascii="Courier New" w:hAnsi="Courier New"/>
          <w:lang w:val="fr-CH"/>
        </w:rPr>
        <w:t xml:space="preserve">                display detailed FDMI device information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ficonClear</w:t>
      </w:r>
      <w:proofErr w:type="gramEnd"/>
      <w:r w:rsidRPr="00D37DE5">
        <w:rPr>
          <w:rFonts w:ascii="Courier New" w:hAnsi="Courier New"/>
          <w:lang w:val="fr-CH"/>
        </w:rPr>
        <w:t xml:space="preserve">              Clears contents of the specified FICON</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w:t>
      </w:r>
      <w:proofErr w:type="gramStart"/>
      <w:r w:rsidRPr="00D37DE5">
        <w:rPr>
          <w:rFonts w:ascii="Courier New" w:hAnsi="Courier New"/>
          <w:lang w:val="fr-CH"/>
        </w:rPr>
        <w:t>management</w:t>
      </w:r>
      <w:proofErr w:type="gramEnd"/>
      <w:r w:rsidRPr="00D37DE5">
        <w:rPr>
          <w:rFonts w:ascii="Courier New" w:hAnsi="Courier New"/>
          <w:lang w:val="fr-CH"/>
        </w:rPr>
        <w:t xml:space="preserve"> database</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ficonShow</w:t>
      </w:r>
      <w:proofErr w:type="gramEnd"/>
      <w:r w:rsidRPr="00D37DE5">
        <w:rPr>
          <w:rFonts w:ascii="Courier New" w:hAnsi="Courier New"/>
          <w:lang w:val="fr-CH"/>
        </w:rPr>
        <w:t xml:space="preserve">               Displays contents of the specified FICON</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w:t>
      </w:r>
      <w:proofErr w:type="gramStart"/>
      <w:r w:rsidRPr="00D37DE5">
        <w:rPr>
          <w:rFonts w:ascii="Courier New" w:hAnsi="Courier New"/>
          <w:lang w:val="fr-CH"/>
        </w:rPr>
        <w:t>management</w:t>
      </w:r>
      <w:proofErr w:type="gramEnd"/>
      <w:r w:rsidRPr="00D37DE5">
        <w:rPr>
          <w:rFonts w:ascii="Courier New" w:hAnsi="Courier New"/>
          <w:lang w:val="fr-CH"/>
        </w:rPr>
        <w:t xml:space="preserve"> database</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firmwareCommit</w:t>
      </w:r>
      <w:proofErr w:type="gramEnd"/>
      <w:r w:rsidRPr="00D37DE5">
        <w:rPr>
          <w:rFonts w:ascii="Courier New" w:hAnsi="Courier New"/>
          <w:lang w:val="fr-CH"/>
        </w:rPr>
        <w:t xml:space="preserve">          Commit firmware to stable storage</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firmwareDownload</w:t>
      </w:r>
      <w:proofErr w:type="gramEnd"/>
      <w:r w:rsidRPr="00D37DE5">
        <w:rPr>
          <w:rFonts w:ascii="Courier New" w:hAnsi="Courier New"/>
          <w:lang w:val="fr-CH"/>
        </w:rPr>
        <w:t xml:space="preserve">        Download firmware into switch</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firmwareDownloadStatus</w:t>
      </w:r>
      <w:proofErr w:type="gramEnd"/>
      <w:r w:rsidRPr="00D37DE5">
        <w:rPr>
          <w:rFonts w:ascii="Courier New" w:hAnsi="Courier New"/>
          <w:lang w:val="fr-CH"/>
        </w:rPr>
        <w:t xml:space="preserve">  Display the progress and status of</w:t>
      </w:r>
    </w:p>
    <w:p w:rsidR="00E849AE" w:rsidRPr="00F75390" w:rsidRDefault="00E849AE" w:rsidP="00D37DE5">
      <w:pPr>
        <w:spacing w:after="0"/>
        <w:rPr>
          <w:rFonts w:ascii="Courier New" w:hAnsi="Courier New"/>
          <w:lang w:val="de-CH"/>
        </w:rPr>
      </w:pPr>
      <w:r w:rsidRPr="00D37DE5">
        <w:rPr>
          <w:rFonts w:ascii="Courier New" w:hAnsi="Courier New"/>
          <w:lang w:val="fr-CH"/>
        </w:rPr>
        <w:t xml:space="preserve">                        </w:t>
      </w:r>
      <w:r w:rsidRPr="00F75390">
        <w:rPr>
          <w:rFonts w:ascii="Courier New" w:hAnsi="Courier New"/>
          <w:lang w:val="de-CH"/>
        </w:rPr>
        <w:t>firmwareDownload</w:t>
      </w:r>
    </w:p>
    <w:p w:rsidR="00E849AE" w:rsidRPr="00F75390" w:rsidRDefault="00E849AE" w:rsidP="00D37DE5">
      <w:pPr>
        <w:spacing w:after="0"/>
        <w:rPr>
          <w:rFonts w:ascii="Courier New" w:hAnsi="Courier New"/>
          <w:lang w:val="de-CH"/>
        </w:rPr>
      </w:pPr>
      <w:r w:rsidRPr="00F75390">
        <w:rPr>
          <w:rFonts w:ascii="Courier New" w:hAnsi="Courier New"/>
          <w:lang w:val="de-CH"/>
        </w:rPr>
        <w:t>firmwareRestore         Restore the old firmware in the switch</w:t>
      </w:r>
    </w:p>
    <w:p w:rsidR="00E849AE" w:rsidRPr="00F75390" w:rsidRDefault="00E849AE" w:rsidP="00D37DE5">
      <w:pPr>
        <w:spacing w:after="0"/>
        <w:rPr>
          <w:rFonts w:ascii="Courier New" w:hAnsi="Courier New"/>
          <w:lang w:val="de-CH"/>
        </w:rPr>
      </w:pPr>
      <w:r w:rsidRPr="00F75390">
        <w:rPr>
          <w:rFonts w:ascii="Courier New" w:hAnsi="Courier New"/>
          <w:lang w:val="de-CH"/>
        </w:rPr>
        <w:t>firmwareShow            Display firmware versions in the switch</w:t>
      </w:r>
    </w:p>
    <w:p w:rsidR="00E849AE" w:rsidRPr="00F75390" w:rsidRDefault="00E849AE" w:rsidP="00D37DE5">
      <w:pPr>
        <w:spacing w:after="0"/>
        <w:rPr>
          <w:rFonts w:ascii="Courier New" w:hAnsi="Courier New"/>
          <w:lang w:val="de-CH"/>
        </w:rPr>
      </w:pPr>
      <w:r w:rsidRPr="00F75390">
        <w:rPr>
          <w:rFonts w:ascii="Courier New" w:hAnsi="Courier New"/>
          <w:lang w:val="de-CH"/>
        </w:rPr>
        <w:lastRenderedPageBreak/>
        <w:t>fwHelp                  Print Fabric Watch help info</w:t>
      </w:r>
    </w:p>
    <w:p w:rsidR="00E849AE" w:rsidRPr="00F75390" w:rsidRDefault="00E849AE" w:rsidP="00D37DE5">
      <w:pPr>
        <w:spacing w:after="0"/>
        <w:rPr>
          <w:rFonts w:ascii="Courier New" w:hAnsi="Courier New"/>
          <w:lang w:val="de-CH"/>
        </w:rPr>
      </w:pPr>
      <w:r w:rsidRPr="00F75390">
        <w:rPr>
          <w:rFonts w:ascii="Courier New" w:hAnsi="Courier New"/>
          <w:lang w:val="de-CH"/>
        </w:rPr>
        <w:t>h                       Print shell history</w:t>
      </w:r>
    </w:p>
    <w:p w:rsidR="00E849AE" w:rsidRPr="00F75390" w:rsidRDefault="00E849AE" w:rsidP="00D37DE5">
      <w:pPr>
        <w:spacing w:after="0"/>
        <w:rPr>
          <w:rFonts w:ascii="Courier New" w:hAnsi="Courier New"/>
          <w:lang w:val="de-CH"/>
        </w:rPr>
      </w:pPr>
      <w:r w:rsidRPr="00F75390">
        <w:rPr>
          <w:rFonts w:ascii="Courier New" w:hAnsi="Courier New"/>
          <w:lang w:val="de-CH"/>
        </w:rPr>
        <w:t>help                    Print this list</w:t>
      </w:r>
    </w:p>
    <w:p w:rsidR="00E849AE" w:rsidRPr="00F75390" w:rsidRDefault="00E849AE" w:rsidP="00D37DE5">
      <w:pPr>
        <w:spacing w:after="0"/>
        <w:rPr>
          <w:rFonts w:ascii="Courier New" w:hAnsi="Courier New"/>
          <w:lang w:val="de-CH"/>
        </w:rPr>
      </w:pPr>
      <w:r w:rsidRPr="00F75390">
        <w:rPr>
          <w:rFonts w:ascii="Courier New" w:hAnsi="Courier New"/>
          <w:lang w:val="de-CH"/>
        </w:rPr>
        <w:t>historyLastShow         displays last history record</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historyShow</w:t>
      </w:r>
      <w:proofErr w:type="gramEnd"/>
      <w:r w:rsidRPr="00D37DE5">
        <w:rPr>
          <w:rFonts w:ascii="Courier New" w:hAnsi="Courier New"/>
          <w:lang w:val="fr-CH"/>
        </w:rPr>
        <w:t xml:space="preserve">             displays entire history log</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httpcfgShow</w:t>
      </w:r>
      <w:proofErr w:type="gramEnd"/>
      <w:r w:rsidRPr="00D37DE5">
        <w:rPr>
          <w:rFonts w:ascii="Courier New" w:hAnsi="Courier New"/>
          <w:lang w:val="fr-CH"/>
        </w:rPr>
        <w:t xml:space="preserve">             used to show the version of the Java</w:t>
      </w:r>
    </w:p>
    <w:p w:rsidR="00E849AE" w:rsidRPr="00F75390" w:rsidRDefault="00E849AE" w:rsidP="00D37DE5">
      <w:pPr>
        <w:spacing w:after="0"/>
        <w:rPr>
          <w:rFonts w:ascii="Courier New" w:hAnsi="Courier New"/>
          <w:lang w:val="de-CH"/>
        </w:rPr>
      </w:pPr>
      <w:r w:rsidRPr="00D37DE5">
        <w:rPr>
          <w:rFonts w:ascii="Courier New" w:hAnsi="Courier New"/>
          <w:lang w:val="fr-CH"/>
        </w:rPr>
        <w:t xml:space="preserve">                        </w:t>
      </w:r>
      <w:r w:rsidRPr="00F75390">
        <w:rPr>
          <w:rFonts w:ascii="Courier New" w:hAnsi="Courier New"/>
          <w:lang w:val="de-CH"/>
        </w:rPr>
        <w:t>plug-in used by the Webtools</w:t>
      </w:r>
    </w:p>
    <w:p w:rsidR="00E849AE" w:rsidRPr="00F75390" w:rsidRDefault="00E849AE" w:rsidP="00D37DE5">
      <w:pPr>
        <w:spacing w:after="0"/>
        <w:rPr>
          <w:rFonts w:ascii="Courier New" w:hAnsi="Courier New"/>
          <w:lang w:val="de-CH"/>
        </w:rPr>
      </w:pPr>
      <w:r w:rsidRPr="00F75390">
        <w:rPr>
          <w:rFonts w:ascii="Courier New" w:hAnsi="Courier New"/>
          <w:lang w:val="de-CH"/>
        </w:rPr>
        <w:t>i                       display process summary</w:t>
      </w:r>
    </w:p>
    <w:p w:rsidR="00E849AE" w:rsidRPr="00F75390" w:rsidRDefault="00E849AE" w:rsidP="00D37DE5">
      <w:pPr>
        <w:spacing w:after="0"/>
        <w:rPr>
          <w:rFonts w:ascii="Courier New" w:hAnsi="Courier New"/>
          <w:lang w:val="de-CH"/>
        </w:rPr>
      </w:pPr>
      <w:r w:rsidRPr="00F75390">
        <w:rPr>
          <w:rFonts w:ascii="Courier New" w:hAnsi="Courier New"/>
          <w:lang w:val="de-CH"/>
        </w:rPr>
        <w:t>ifModeSet               Set the link operating mode for a</w:t>
      </w:r>
    </w:p>
    <w:p w:rsidR="00E849AE" w:rsidRPr="00F75390" w:rsidRDefault="00E849AE" w:rsidP="00D37DE5">
      <w:pPr>
        <w:spacing w:after="0"/>
        <w:rPr>
          <w:rFonts w:ascii="Courier New" w:hAnsi="Courier New"/>
          <w:lang w:val="de-CH"/>
        </w:rPr>
      </w:pPr>
      <w:r w:rsidRPr="00F75390">
        <w:rPr>
          <w:rFonts w:ascii="Courier New" w:hAnsi="Courier New"/>
          <w:lang w:val="de-CH"/>
        </w:rPr>
        <w:t xml:space="preserve">                        network interface</w:t>
      </w:r>
    </w:p>
    <w:p w:rsidR="00E849AE" w:rsidRPr="00F75390" w:rsidRDefault="00E849AE" w:rsidP="00D37DE5">
      <w:pPr>
        <w:spacing w:after="0"/>
        <w:rPr>
          <w:rFonts w:ascii="Courier New" w:hAnsi="Courier New"/>
          <w:lang w:val="de-CH"/>
        </w:rPr>
      </w:pPr>
      <w:r w:rsidRPr="00F75390">
        <w:rPr>
          <w:rFonts w:ascii="Courier New" w:hAnsi="Courier New"/>
          <w:lang w:val="de-CH"/>
        </w:rPr>
        <w:t>ifModeShow              Display the link operating mode for a</w:t>
      </w:r>
    </w:p>
    <w:p w:rsidR="00E849AE" w:rsidRPr="00F75390" w:rsidRDefault="00E849AE" w:rsidP="00D37DE5">
      <w:pPr>
        <w:spacing w:after="0"/>
        <w:rPr>
          <w:rFonts w:ascii="Courier New" w:hAnsi="Courier New"/>
          <w:lang w:val="de-CH"/>
        </w:rPr>
      </w:pPr>
      <w:r w:rsidRPr="00F75390">
        <w:rPr>
          <w:rFonts w:ascii="Courier New" w:hAnsi="Courier New"/>
          <w:lang w:val="de-CH"/>
        </w:rPr>
        <w:t xml:space="preserve">                        network interface</w:t>
      </w:r>
    </w:p>
    <w:p w:rsidR="00E849AE" w:rsidRPr="00F75390" w:rsidRDefault="00E849AE" w:rsidP="00D37DE5">
      <w:pPr>
        <w:spacing w:after="0"/>
        <w:rPr>
          <w:rFonts w:ascii="Courier New" w:hAnsi="Courier New"/>
          <w:lang w:val="de-CH"/>
        </w:rPr>
      </w:pPr>
      <w:r w:rsidRPr="00F75390">
        <w:rPr>
          <w:rFonts w:ascii="Courier New" w:hAnsi="Courier New"/>
          <w:lang w:val="de-CH"/>
        </w:rPr>
        <w:t>interfaceShow           display the FSPF (TM) interface information</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interopMode</w:t>
      </w:r>
      <w:proofErr w:type="gramEnd"/>
      <w:r w:rsidRPr="00D37DE5">
        <w:rPr>
          <w:rFonts w:ascii="Courier New" w:hAnsi="Courier New"/>
          <w:lang w:val="fr-CH"/>
        </w:rPr>
        <w:t xml:space="preserve">             Displays/enables/disables  Brocade</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w:t>
      </w:r>
      <w:proofErr w:type="gramStart"/>
      <w:r w:rsidRPr="00D37DE5">
        <w:rPr>
          <w:rFonts w:ascii="Courier New" w:hAnsi="Courier New"/>
          <w:lang w:val="fr-CH"/>
        </w:rPr>
        <w:t>switch</w:t>
      </w:r>
      <w:proofErr w:type="gramEnd"/>
      <w:r w:rsidRPr="00D37DE5">
        <w:rPr>
          <w:rFonts w:ascii="Courier New" w:hAnsi="Courier New"/>
          <w:lang w:val="fr-CH"/>
        </w:rPr>
        <w:t xml:space="preserve"> interoperability with switches</w:t>
      </w:r>
    </w:p>
    <w:p w:rsidR="00E849AE" w:rsidRPr="00F75390" w:rsidRDefault="00E849AE" w:rsidP="00D37DE5">
      <w:pPr>
        <w:spacing w:after="0"/>
        <w:rPr>
          <w:rFonts w:ascii="Courier New" w:hAnsi="Courier New"/>
          <w:lang w:val="de-CH"/>
        </w:rPr>
      </w:pPr>
      <w:r w:rsidRPr="00D37DE5">
        <w:rPr>
          <w:rFonts w:ascii="Courier New" w:hAnsi="Courier New"/>
          <w:lang w:val="fr-CH"/>
        </w:rPr>
        <w:t xml:space="preserve">                        </w:t>
      </w:r>
      <w:r w:rsidRPr="00F75390">
        <w:rPr>
          <w:rFonts w:ascii="Courier New" w:hAnsi="Courier New"/>
          <w:lang w:val="de-CH"/>
        </w:rPr>
        <w:t>from other manufacturers</w:t>
      </w:r>
    </w:p>
    <w:p w:rsidR="00E849AE" w:rsidRPr="00F75390" w:rsidRDefault="00E849AE" w:rsidP="00D37DE5">
      <w:pPr>
        <w:spacing w:after="0"/>
        <w:rPr>
          <w:rFonts w:ascii="Courier New" w:hAnsi="Courier New"/>
          <w:lang w:val="de-CH"/>
        </w:rPr>
      </w:pPr>
      <w:r w:rsidRPr="00F75390">
        <w:rPr>
          <w:rFonts w:ascii="Courier New" w:hAnsi="Courier New"/>
          <w:lang w:val="de-CH"/>
        </w:rPr>
        <w:t>iodReset                turn off the in-order delivery (IOD) option</w:t>
      </w:r>
    </w:p>
    <w:p w:rsidR="00E849AE" w:rsidRPr="00F75390" w:rsidRDefault="00E849AE" w:rsidP="00D37DE5">
      <w:pPr>
        <w:spacing w:after="0"/>
        <w:rPr>
          <w:rFonts w:ascii="Courier New" w:hAnsi="Courier New"/>
          <w:lang w:val="de-CH"/>
        </w:rPr>
      </w:pPr>
      <w:r w:rsidRPr="00F75390">
        <w:rPr>
          <w:rFonts w:ascii="Courier New" w:hAnsi="Courier New"/>
          <w:lang w:val="de-CH"/>
        </w:rPr>
        <w:t>iodSet                  turn on the in-order delivery (IOD) option</w:t>
      </w:r>
    </w:p>
    <w:p w:rsidR="00E849AE" w:rsidRPr="00F75390" w:rsidRDefault="00E849AE" w:rsidP="00D37DE5">
      <w:pPr>
        <w:spacing w:after="0"/>
        <w:rPr>
          <w:rFonts w:ascii="Courier New" w:hAnsi="Courier New"/>
          <w:lang w:val="de-CH"/>
        </w:rPr>
      </w:pPr>
      <w:r w:rsidRPr="00F75390">
        <w:rPr>
          <w:rFonts w:ascii="Courier New" w:hAnsi="Courier New"/>
          <w:lang w:val="de-CH"/>
        </w:rPr>
        <w:t>iodShow                 display the state of the in-order</w:t>
      </w:r>
    </w:p>
    <w:p w:rsidR="00E849AE" w:rsidRPr="00F75390" w:rsidRDefault="00E849AE" w:rsidP="00D37DE5">
      <w:pPr>
        <w:spacing w:after="0"/>
        <w:rPr>
          <w:rFonts w:ascii="Courier New" w:hAnsi="Courier New"/>
          <w:lang w:val="de-CH"/>
        </w:rPr>
      </w:pPr>
      <w:r w:rsidRPr="00F75390">
        <w:rPr>
          <w:rFonts w:ascii="Courier New" w:hAnsi="Courier New"/>
          <w:lang w:val="de-CH"/>
        </w:rPr>
        <w:t xml:space="preserve">                        delivery option</w:t>
      </w:r>
    </w:p>
    <w:p w:rsidR="00E849AE" w:rsidRPr="00F75390" w:rsidRDefault="00E849AE" w:rsidP="00D37DE5">
      <w:pPr>
        <w:spacing w:after="0"/>
        <w:rPr>
          <w:rFonts w:ascii="Courier New" w:hAnsi="Courier New"/>
          <w:lang w:val="de-CH"/>
        </w:rPr>
      </w:pPr>
      <w:r w:rsidRPr="00F75390">
        <w:rPr>
          <w:rFonts w:ascii="Courier New" w:hAnsi="Courier New"/>
          <w:lang w:val="de-CH"/>
        </w:rPr>
        <w:t>ipAddrSet               Set ethernet and FC IP addresses</w:t>
      </w:r>
    </w:p>
    <w:p w:rsidR="00E849AE" w:rsidRPr="00F75390" w:rsidRDefault="00E849AE" w:rsidP="00D37DE5">
      <w:pPr>
        <w:spacing w:after="0"/>
        <w:rPr>
          <w:rFonts w:ascii="Courier New" w:hAnsi="Courier New"/>
          <w:lang w:val="de-CH"/>
        </w:rPr>
      </w:pPr>
      <w:r w:rsidRPr="00F75390">
        <w:rPr>
          <w:rFonts w:ascii="Courier New" w:hAnsi="Courier New"/>
          <w:lang w:val="de-CH"/>
        </w:rPr>
        <w:t>ipAddrShow              Print ethernet and FC IP addresses</w:t>
      </w:r>
    </w:p>
    <w:p w:rsidR="00E849AE" w:rsidRPr="00D37DE5" w:rsidRDefault="00E849AE" w:rsidP="00D37DE5">
      <w:pPr>
        <w:spacing w:after="0"/>
        <w:rPr>
          <w:rFonts w:ascii="Courier New" w:hAnsi="Courier New"/>
          <w:lang w:val="fr-CH"/>
        </w:rPr>
      </w:pPr>
      <w:proofErr w:type="gramStart"/>
      <w:r w:rsidRPr="00D37DE5">
        <w:rPr>
          <w:rFonts w:ascii="Courier New" w:hAnsi="Courier New"/>
          <w:lang w:val="fr-CH"/>
        </w:rPr>
        <w:t>killtelnet</w:t>
      </w:r>
      <w:proofErr w:type="gramEnd"/>
      <w:r w:rsidRPr="00D37DE5">
        <w:rPr>
          <w:rFonts w:ascii="Courier New" w:hAnsi="Courier New"/>
          <w:lang w:val="fr-CH"/>
        </w:rPr>
        <w:t xml:space="preserve">              Terminate telnet/serial login sessions</w:t>
      </w:r>
    </w:p>
    <w:p w:rsidR="00E849AE" w:rsidRPr="00D37DE5" w:rsidRDefault="00E849AE" w:rsidP="00D37DE5">
      <w:pPr>
        <w:spacing w:after="0"/>
        <w:rPr>
          <w:rFonts w:ascii="Courier New" w:hAnsi="Courier New"/>
          <w:lang w:val="fr-CH"/>
        </w:rPr>
      </w:pPr>
      <w:r w:rsidRPr="00D37DE5">
        <w:rPr>
          <w:rFonts w:ascii="Courier New" w:hAnsi="Courier New"/>
          <w:lang w:val="fr-CH"/>
        </w:rPr>
        <w:t xml:space="preserve">                        </w:t>
      </w:r>
      <w:proofErr w:type="gramStart"/>
      <w:r w:rsidRPr="00D37DE5">
        <w:rPr>
          <w:rFonts w:ascii="Courier New" w:hAnsi="Courier New"/>
          <w:lang w:val="fr-CH"/>
        </w:rPr>
        <w:t>interactively</w:t>
      </w:r>
      <w:proofErr w:type="gramEnd"/>
    </w:p>
    <w:p w:rsidR="00E849AE" w:rsidRPr="00F75390" w:rsidRDefault="00E849AE" w:rsidP="00D37DE5">
      <w:pPr>
        <w:spacing w:after="0"/>
        <w:rPr>
          <w:rFonts w:ascii="Courier New" w:hAnsi="Courier New"/>
          <w:lang w:val="de-CH"/>
        </w:rPr>
      </w:pPr>
      <w:r w:rsidRPr="00F75390">
        <w:rPr>
          <w:rFonts w:ascii="Courier New" w:hAnsi="Courier New"/>
          <w:lang w:val="de-CH"/>
        </w:rPr>
        <w:t>LSDbShow                display the FSPF (TM) Link State Database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licenseHelp</w:t>
      </w:r>
      <w:proofErr w:type="gramEnd"/>
      <w:r w:rsidRPr="00E849AE">
        <w:rPr>
          <w:rFonts w:ascii="Courier New" w:hAnsi="Courier New"/>
          <w:lang w:val="fr-CH"/>
        </w:rPr>
        <w:t xml:space="preserve">             Print license help info</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linkcost</w:t>
      </w:r>
      <w:proofErr w:type="gramEnd"/>
      <w:r w:rsidRPr="00E849AE">
        <w:rPr>
          <w:rFonts w:ascii="Courier New" w:hAnsi="Courier New"/>
          <w:lang w:val="fr-CH"/>
        </w:rPr>
        <w:t xml:space="preserve">                set or print the FSPF cost of a link</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login</w:t>
      </w:r>
      <w:proofErr w:type="gramEnd"/>
      <w:r w:rsidRPr="00E849AE">
        <w:rPr>
          <w:rFonts w:ascii="Courier New" w:hAnsi="Courier New"/>
          <w:lang w:val="fr-CH"/>
        </w:rPr>
        <w:t xml:space="preserve">                   Login as a new user</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logout</w:t>
      </w:r>
      <w:proofErr w:type="gramEnd"/>
      <w:r w:rsidRPr="00E849AE">
        <w:rPr>
          <w:rFonts w:ascii="Courier New" w:hAnsi="Courier New"/>
          <w:lang w:val="fr-CH"/>
        </w:rPr>
        <w:t xml:space="preserve">                  Logout from remote session</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memshow</w:t>
      </w:r>
      <w:proofErr w:type="gramEnd"/>
      <w:r w:rsidRPr="00E849AE">
        <w:rPr>
          <w:rFonts w:ascii="Courier New" w:hAnsi="Courier New"/>
          <w:lang w:val="fr-CH"/>
        </w:rPr>
        <w:t xml:space="preserve">                 Display memory usage in the system.</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msCapabilityShow</w:t>
      </w:r>
      <w:proofErr w:type="gramEnd"/>
      <w:r w:rsidRPr="00E849AE">
        <w:rPr>
          <w:rFonts w:ascii="Courier New" w:hAnsi="Courier New"/>
          <w:lang w:val="fr-CH"/>
        </w:rPr>
        <w:t xml:space="preserve">        Display Management Server Capability.</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msConfigure</w:t>
      </w:r>
      <w:proofErr w:type="gramEnd"/>
      <w:r w:rsidRPr="00E849AE">
        <w:rPr>
          <w:rFonts w:ascii="Courier New" w:hAnsi="Courier New"/>
          <w:lang w:val="fr-CH"/>
        </w:rPr>
        <w:t xml:space="preserve">             Configure Management Server</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msPlClearDB</w:t>
      </w:r>
      <w:proofErr w:type="gramEnd"/>
      <w:r w:rsidRPr="00E849AE">
        <w:rPr>
          <w:rFonts w:ascii="Courier New" w:hAnsi="Courier New"/>
          <w:lang w:val="fr-CH"/>
        </w:rPr>
        <w:t xml:space="preserve">             Clear the Management Server Platform</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Database fabric-wide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msPlMgmtActivate</w:t>
      </w:r>
      <w:proofErr w:type="gramEnd"/>
      <w:r w:rsidRPr="00E849AE">
        <w:rPr>
          <w:rFonts w:ascii="Courier New" w:hAnsi="Courier New"/>
          <w:lang w:val="fr-CH"/>
        </w:rPr>
        <w:t xml:space="preserve">        Activate the Management Server Platform</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Database fabric-wide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msPlMgmtDeactivate</w:t>
      </w:r>
      <w:proofErr w:type="gramEnd"/>
      <w:r w:rsidRPr="00E849AE">
        <w:rPr>
          <w:rFonts w:ascii="Courier New" w:hAnsi="Courier New"/>
          <w:lang w:val="fr-CH"/>
        </w:rPr>
        <w:t xml:space="preserve">      Deactivate the Management Server Platform</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Database fabric-wide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msPlatShow</w:t>
      </w:r>
      <w:proofErr w:type="gramEnd"/>
      <w:r w:rsidRPr="00E849AE">
        <w:rPr>
          <w:rFonts w:ascii="Courier New" w:hAnsi="Courier New"/>
          <w:lang w:val="fr-CH"/>
        </w:rPr>
        <w:t xml:space="preserve">              Display the Management Server Platform Database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msPlatShowDBCB</w:t>
      </w:r>
      <w:proofErr w:type="gramEnd"/>
      <w:r w:rsidRPr="00E849AE">
        <w:rPr>
          <w:rFonts w:ascii="Courier New" w:hAnsi="Courier New"/>
          <w:lang w:val="fr-CH"/>
        </w:rPr>
        <w:t xml:space="preserve">          Display the Management Server Database</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Control Block</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msTdDisable</w:t>
      </w:r>
      <w:proofErr w:type="gramEnd"/>
      <w:r w:rsidRPr="00E849AE">
        <w:rPr>
          <w:rFonts w:ascii="Courier New" w:hAnsi="Courier New"/>
          <w:lang w:val="fr-CH"/>
        </w:rPr>
        <w:t xml:space="preserve">             Disables the Management Server Topology</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Discovery Management Service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msTdEnable</w:t>
      </w:r>
      <w:proofErr w:type="gramEnd"/>
      <w:r w:rsidRPr="00E849AE">
        <w:rPr>
          <w:rFonts w:ascii="Courier New" w:hAnsi="Courier New"/>
          <w:lang w:val="fr-CH"/>
        </w:rPr>
        <w:t xml:space="preserve">              Enables the Management Server Topology</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Discovery Management Service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msTdReadConfig</w:t>
      </w:r>
      <w:proofErr w:type="gramEnd"/>
      <w:r w:rsidRPr="00E849AE">
        <w:rPr>
          <w:rFonts w:ascii="Courier New" w:hAnsi="Courier New"/>
          <w:lang w:val="fr-CH"/>
        </w:rPr>
        <w:t xml:space="preserve">          Display status of Management Server</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Topology Discovery Service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myid</w:t>
      </w:r>
      <w:proofErr w:type="gramEnd"/>
      <w:r w:rsidRPr="00E849AE">
        <w:rPr>
          <w:rFonts w:ascii="Courier New" w:hAnsi="Courier New"/>
          <w:lang w:val="fr-CH"/>
        </w:rPr>
        <w:t xml:space="preserve">                    Display the current login session details</w:t>
      </w:r>
    </w:p>
    <w:p w:rsidR="00E849AE" w:rsidRPr="00E849AE" w:rsidRDefault="00E849AE" w:rsidP="00E849AE">
      <w:pPr>
        <w:spacing w:after="0"/>
        <w:rPr>
          <w:rFonts w:ascii="Courier New" w:hAnsi="Courier New"/>
          <w:lang w:val="de-CH"/>
        </w:rPr>
      </w:pPr>
      <w:r w:rsidRPr="00E849AE">
        <w:rPr>
          <w:rFonts w:ascii="Courier New" w:hAnsi="Courier New"/>
          <w:lang w:val="de-CH"/>
        </w:rPr>
        <w:t>nbrStateShow            display FSPF (TM) neighbors' states</w:t>
      </w:r>
    </w:p>
    <w:p w:rsidR="00E849AE" w:rsidRPr="00E849AE" w:rsidRDefault="00E849AE" w:rsidP="00E849AE">
      <w:pPr>
        <w:spacing w:after="0"/>
        <w:rPr>
          <w:rFonts w:ascii="Courier New" w:hAnsi="Courier New"/>
          <w:lang w:val="de-CH"/>
        </w:rPr>
      </w:pPr>
      <w:r w:rsidRPr="00E849AE">
        <w:rPr>
          <w:rFonts w:ascii="Courier New" w:hAnsi="Courier New"/>
          <w:lang w:val="de-CH"/>
        </w:rPr>
        <w:lastRenderedPageBreak/>
        <w:t>nbrStatsClear           reset the FSPF (TM) interface counters</w:t>
      </w:r>
    </w:p>
    <w:p w:rsidR="00E849AE" w:rsidRPr="00E849AE" w:rsidRDefault="00E849AE" w:rsidP="00E849AE">
      <w:pPr>
        <w:spacing w:after="0"/>
        <w:rPr>
          <w:rFonts w:ascii="Courier New" w:hAnsi="Courier New"/>
          <w:lang w:val="de-CH"/>
        </w:rPr>
      </w:pPr>
      <w:r w:rsidRPr="00E849AE">
        <w:rPr>
          <w:rFonts w:ascii="Courier New" w:hAnsi="Courier New"/>
          <w:lang w:val="de-CH"/>
        </w:rPr>
        <w:t>nodeFind                Display all the devices' PID matching</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the given world wide name</w:t>
      </w:r>
    </w:p>
    <w:p w:rsidR="00E849AE" w:rsidRPr="00E849AE" w:rsidRDefault="00E849AE" w:rsidP="00E849AE">
      <w:pPr>
        <w:spacing w:after="0"/>
        <w:rPr>
          <w:rFonts w:ascii="Courier New" w:hAnsi="Courier New"/>
          <w:lang w:val="de-CH"/>
        </w:rPr>
      </w:pPr>
      <w:r w:rsidRPr="00E849AE">
        <w:rPr>
          <w:rFonts w:ascii="Courier New" w:hAnsi="Courier New"/>
          <w:lang w:val="de-CH"/>
        </w:rPr>
        <w:t>nsAliasShow             Display local Name Server information</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with Aliases</w:t>
      </w:r>
    </w:p>
    <w:p w:rsidR="00E849AE" w:rsidRPr="00E849AE" w:rsidRDefault="00E849AE" w:rsidP="00E849AE">
      <w:pPr>
        <w:spacing w:after="0"/>
        <w:rPr>
          <w:rFonts w:ascii="Courier New" w:hAnsi="Courier New"/>
          <w:lang w:val="de-CH"/>
        </w:rPr>
      </w:pPr>
      <w:r w:rsidRPr="00E849AE">
        <w:rPr>
          <w:rFonts w:ascii="Courier New" w:hAnsi="Courier New"/>
          <w:lang w:val="de-CH"/>
        </w:rPr>
        <w:t>nsAllShow               Print global Name Server information</w:t>
      </w:r>
    </w:p>
    <w:p w:rsidR="00E849AE" w:rsidRPr="00E849AE" w:rsidRDefault="00E849AE" w:rsidP="00E849AE">
      <w:pPr>
        <w:spacing w:after="0"/>
        <w:rPr>
          <w:rFonts w:ascii="Courier New" w:hAnsi="Courier New"/>
          <w:lang w:val="de-CH"/>
        </w:rPr>
      </w:pPr>
      <w:r w:rsidRPr="00E849AE">
        <w:rPr>
          <w:rFonts w:ascii="Courier New" w:hAnsi="Courier New"/>
          <w:lang w:val="de-CH"/>
        </w:rPr>
        <w:t>nsShow                  Print local Name Server information</w:t>
      </w:r>
    </w:p>
    <w:p w:rsidR="00E849AE" w:rsidRPr="00E849AE" w:rsidRDefault="00E849AE" w:rsidP="00E849AE">
      <w:pPr>
        <w:spacing w:after="0"/>
        <w:rPr>
          <w:rFonts w:ascii="Courier New" w:hAnsi="Courier New"/>
          <w:lang w:val="de-CH"/>
        </w:rPr>
      </w:pPr>
      <w:r w:rsidRPr="00E849AE">
        <w:rPr>
          <w:rFonts w:ascii="Courier New" w:hAnsi="Courier New"/>
          <w:lang w:val="de-CH"/>
        </w:rPr>
        <w:t>nsStatShow              Display local Name Server Statistical</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information</w:t>
      </w:r>
    </w:p>
    <w:p w:rsidR="00E849AE" w:rsidRPr="00E849AE" w:rsidRDefault="00E849AE" w:rsidP="00E849AE">
      <w:pPr>
        <w:spacing w:after="0"/>
        <w:rPr>
          <w:rFonts w:ascii="Courier New" w:hAnsi="Courier New"/>
          <w:lang w:val="de-CH"/>
        </w:rPr>
      </w:pPr>
      <w:r w:rsidRPr="00E849AE">
        <w:rPr>
          <w:rFonts w:ascii="Courier New" w:hAnsi="Courier New"/>
          <w:lang w:val="de-CH"/>
        </w:rPr>
        <w:t>nsZoneMember            Display the information of all the online</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devices which are zoned with the given device.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nscamShow</w:t>
      </w:r>
      <w:proofErr w:type="gramEnd"/>
      <w:r w:rsidRPr="00E849AE">
        <w:rPr>
          <w:rFonts w:ascii="Courier New" w:hAnsi="Courier New"/>
          <w:lang w:val="fr-CH"/>
        </w:rPr>
        <w:t xml:space="preserve">               Print local Name Server Cache information</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passwd</w:t>
      </w:r>
      <w:proofErr w:type="gramEnd"/>
      <w:r w:rsidRPr="00E849AE">
        <w:rPr>
          <w:rFonts w:ascii="Courier New" w:hAnsi="Courier New"/>
          <w:lang w:val="fr-CH"/>
        </w:rPr>
        <w:t xml:space="preserve">                  Set usernames and passwords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pathInfo</w:t>
      </w:r>
      <w:proofErr w:type="gramEnd"/>
      <w:r w:rsidRPr="00E849AE">
        <w:rPr>
          <w:rFonts w:ascii="Courier New" w:hAnsi="Courier New"/>
          <w:lang w:val="fr-CH"/>
        </w:rPr>
        <w:t xml:space="preserve">                Display routing information between two ports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pdshow</w:t>
      </w:r>
      <w:proofErr w:type="gramEnd"/>
      <w:r w:rsidRPr="00E849AE">
        <w:rPr>
          <w:rFonts w:ascii="Courier New" w:hAnsi="Courier New"/>
          <w:lang w:val="fr-CH"/>
        </w:rPr>
        <w:t xml:space="preserve">                  Show information from Panic Dump file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perfHelp</w:t>
      </w:r>
      <w:proofErr w:type="gramEnd"/>
      <w:r w:rsidRPr="00E849AE">
        <w:rPr>
          <w:rFonts w:ascii="Courier New" w:hAnsi="Courier New"/>
          <w:lang w:val="fr-CH"/>
        </w:rPr>
        <w:t xml:space="preserve">                Print Performance Monitoring help info</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portAlpaShow</w:t>
      </w:r>
      <w:proofErr w:type="gramEnd"/>
      <w:r w:rsidRPr="00E849AE">
        <w:rPr>
          <w:rFonts w:ascii="Courier New" w:hAnsi="Courier New"/>
          <w:lang w:val="fr-CH"/>
        </w:rPr>
        <w:t xml:space="preserve">            Show the ALPAs of a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portCfgDefault</w:t>
      </w:r>
      <w:proofErr w:type="gramEnd"/>
      <w:r w:rsidRPr="00E849AE">
        <w:rPr>
          <w:rFonts w:ascii="Courier New" w:hAnsi="Courier New"/>
          <w:lang w:val="fr-CH"/>
        </w:rPr>
        <w:t xml:space="preserve">          Restore the port configuration to defaults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portCfgEport</w:t>
      </w:r>
      <w:proofErr w:type="gramEnd"/>
      <w:r w:rsidRPr="00E849AE">
        <w:rPr>
          <w:rFonts w:ascii="Courier New" w:hAnsi="Courier New"/>
          <w:lang w:val="fr-CH"/>
        </w:rPr>
        <w:t xml:space="preserve">            Enable/Disable a port from becoming E_Port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portCfgGport</w:t>
      </w:r>
      <w:proofErr w:type="gramEnd"/>
      <w:r w:rsidRPr="00E849AE">
        <w:rPr>
          <w:rFonts w:ascii="Courier New" w:hAnsi="Courier New"/>
          <w:lang w:val="fr-CH"/>
        </w:rPr>
        <w:t xml:space="preserve">            Lock a port as a G_Port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portCfgLongDistance</w:t>
      </w:r>
      <w:proofErr w:type="gramEnd"/>
      <w:r w:rsidRPr="00E849AE">
        <w:rPr>
          <w:rFonts w:ascii="Courier New" w:hAnsi="Courier New"/>
          <w:lang w:val="fr-CH"/>
        </w:rPr>
        <w:t xml:space="preserve">     Configure a Long Distance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portCfgLport</w:t>
      </w:r>
      <w:proofErr w:type="gramEnd"/>
      <w:r w:rsidRPr="00E849AE">
        <w:rPr>
          <w:rFonts w:ascii="Courier New" w:hAnsi="Courier New"/>
          <w:lang w:val="fr-CH"/>
        </w:rPr>
        <w:t xml:space="preserve">            Lock a port as a L_Port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portCfgPersistentDisable</w:t>
      </w:r>
      <w:proofErr w:type="gramEnd"/>
      <w:r w:rsidRPr="00E849AE">
        <w:rPr>
          <w:rFonts w:ascii="Courier New" w:hAnsi="Courier New"/>
          <w:lang w:val="fr-CH"/>
        </w:rPr>
        <w:t xml:space="preserve"> Persistently disable a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portCfgPersistentEnable</w:t>
      </w:r>
      <w:proofErr w:type="gramEnd"/>
      <w:r w:rsidRPr="00E849AE">
        <w:rPr>
          <w:rFonts w:ascii="Courier New" w:hAnsi="Courier New"/>
          <w:lang w:val="fr-CH"/>
        </w:rPr>
        <w:t xml:space="preserve">  Enable a persistently disabled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portCfgShow</w:t>
      </w:r>
      <w:proofErr w:type="gramEnd"/>
      <w:r w:rsidRPr="00E849AE">
        <w:rPr>
          <w:rFonts w:ascii="Courier New" w:hAnsi="Courier New"/>
          <w:lang w:val="fr-CH"/>
        </w:rPr>
        <w:t xml:space="preserve">             Displays port configuration settings.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portCfgSpeed</w:t>
      </w:r>
      <w:proofErr w:type="gramEnd"/>
      <w:r w:rsidRPr="00E849AE">
        <w:rPr>
          <w:rFonts w:ascii="Courier New" w:hAnsi="Courier New"/>
          <w:lang w:val="fr-CH"/>
        </w:rPr>
        <w:t xml:space="preserve">            Configure a port to a particular speed level</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portCfgTrunkPort</w:t>
      </w:r>
      <w:proofErr w:type="gramEnd"/>
      <w:r w:rsidRPr="00E849AE">
        <w:rPr>
          <w:rFonts w:ascii="Courier New" w:hAnsi="Courier New"/>
          <w:lang w:val="fr-CH"/>
        </w:rPr>
        <w:t xml:space="preserve">        Configure a port for trunking</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portDisable</w:t>
      </w:r>
      <w:proofErr w:type="gramEnd"/>
      <w:r w:rsidRPr="00E849AE">
        <w:rPr>
          <w:rFonts w:ascii="Courier New" w:hAnsi="Courier New"/>
          <w:lang w:val="fr-CH"/>
        </w:rPr>
        <w:t xml:space="preserve">             Disable a specified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portEnable</w:t>
      </w:r>
      <w:proofErr w:type="gramEnd"/>
      <w:r w:rsidRPr="00E849AE">
        <w:rPr>
          <w:rFonts w:ascii="Courier New" w:hAnsi="Courier New"/>
          <w:lang w:val="fr-CH"/>
        </w:rPr>
        <w:t xml:space="preserve">              Enable a specified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portErrShow</w:t>
      </w:r>
      <w:proofErr w:type="gramEnd"/>
      <w:r w:rsidRPr="00E849AE">
        <w:rPr>
          <w:rFonts w:ascii="Courier New" w:hAnsi="Courier New"/>
          <w:lang w:val="fr-CH"/>
        </w:rPr>
        <w:t xml:space="preserve">             Print port error summary</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portFlagsShow</w:t>
      </w:r>
      <w:proofErr w:type="gramEnd"/>
      <w:r w:rsidRPr="00E849AE">
        <w:rPr>
          <w:rFonts w:ascii="Courier New" w:hAnsi="Courier New"/>
          <w:lang w:val="fr-CH"/>
        </w:rPr>
        <w:t xml:space="preserve">           Display the port status bitmaps of all</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w:t>
      </w:r>
      <w:proofErr w:type="gramStart"/>
      <w:r w:rsidRPr="00E849AE">
        <w:rPr>
          <w:rFonts w:ascii="Courier New" w:hAnsi="Courier New"/>
          <w:lang w:val="fr-CH"/>
        </w:rPr>
        <w:t>ports</w:t>
      </w:r>
      <w:proofErr w:type="gramEnd"/>
      <w:r w:rsidRPr="00E849AE">
        <w:rPr>
          <w:rFonts w:ascii="Courier New" w:hAnsi="Courier New"/>
          <w:lang w:val="fr-CH"/>
        </w:rPr>
        <w:t xml:space="preserve"> in a switch</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portLogClear</w:t>
      </w:r>
      <w:proofErr w:type="gramEnd"/>
      <w:r w:rsidRPr="00E849AE">
        <w:rPr>
          <w:rFonts w:ascii="Courier New" w:hAnsi="Courier New"/>
          <w:lang w:val="fr-CH"/>
        </w:rPr>
        <w:t xml:space="preserve">            Clear port activity log</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portLogDump</w:t>
      </w:r>
      <w:proofErr w:type="gramEnd"/>
      <w:r w:rsidRPr="00E849AE">
        <w:rPr>
          <w:rFonts w:ascii="Courier New" w:hAnsi="Courier New"/>
          <w:lang w:val="fr-CH"/>
        </w:rPr>
        <w:t xml:space="preserve">             Print port log (no page breaks)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portLogDumpPort</w:t>
      </w:r>
      <w:proofErr w:type="gramEnd"/>
      <w:r w:rsidRPr="00E849AE">
        <w:rPr>
          <w:rFonts w:ascii="Courier New" w:hAnsi="Courier New"/>
          <w:lang w:val="fr-CH"/>
        </w:rPr>
        <w:t xml:space="preserve">         Print port log (no page breaks)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portLogShow</w:t>
      </w:r>
      <w:proofErr w:type="gramEnd"/>
      <w:r w:rsidRPr="00E849AE">
        <w:rPr>
          <w:rFonts w:ascii="Courier New" w:hAnsi="Courier New"/>
          <w:lang w:val="fr-CH"/>
        </w:rPr>
        <w:t xml:space="preserve">             Print port activity log</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portLogShowPort</w:t>
      </w:r>
      <w:proofErr w:type="gramEnd"/>
      <w:r w:rsidRPr="00E849AE">
        <w:rPr>
          <w:rFonts w:ascii="Courier New" w:hAnsi="Courier New"/>
          <w:lang w:val="fr-CH"/>
        </w:rPr>
        <w:t xml:space="preserve">         Print port activity log</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portPerfShow</w:t>
      </w:r>
      <w:proofErr w:type="gramEnd"/>
      <w:r w:rsidRPr="00E849AE">
        <w:rPr>
          <w:rFonts w:ascii="Courier New" w:hAnsi="Courier New"/>
          <w:lang w:val="fr-CH"/>
        </w:rPr>
        <w:t xml:space="preserve">            Print port throughput numbers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portRouteShow</w:t>
      </w:r>
      <w:proofErr w:type="gramEnd"/>
      <w:r w:rsidRPr="00E849AE">
        <w:rPr>
          <w:rFonts w:ascii="Courier New" w:hAnsi="Courier New"/>
          <w:lang w:val="fr-CH"/>
        </w:rPr>
        <w:t xml:space="preserve">           Display various routing tables for a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portShow</w:t>
      </w:r>
      <w:proofErr w:type="gramEnd"/>
      <w:r w:rsidRPr="00E849AE">
        <w:rPr>
          <w:rFonts w:ascii="Courier New" w:hAnsi="Courier New"/>
          <w:lang w:val="fr-CH"/>
        </w:rPr>
        <w:t xml:space="preserve">                Print state of specified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portStats64Show</w:t>
      </w:r>
      <w:proofErr w:type="gramEnd"/>
      <w:r w:rsidRPr="00E849AE">
        <w:rPr>
          <w:rFonts w:ascii="Courier New" w:hAnsi="Courier New"/>
          <w:lang w:val="fr-CH"/>
        </w:rPr>
        <w:t xml:space="preserve">         Display the 64-bit hardware statistics for</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w:t>
      </w:r>
      <w:proofErr w:type="gramStart"/>
      <w:r w:rsidRPr="00E849AE">
        <w:rPr>
          <w:rFonts w:ascii="Courier New" w:hAnsi="Courier New"/>
          <w:lang w:val="fr-CH"/>
        </w:rPr>
        <w:t>a</w:t>
      </w:r>
      <w:proofErr w:type="gramEnd"/>
      <w:r w:rsidRPr="00E849AE">
        <w:rPr>
          <w:rFonts w:ascii="Courier New" w:hAnsi="Courier New"/>
          <w:lang w:val="fr-CH"/>
        </w:rPr>
        <w:t xml:space="preserve">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portStatsClear</w:t>
      </w:r>
      <w:proofErr w:type="gramEnd"/>
      <w:r w:rsidRPr="00E849AE">
        <w:rPr>
          <w:rFonts w:ascii="Courier New" w:hAnsi="Courier New"/>
          <w:lang w:val="fr-CH"/>
        </w:rPr>
        <w:t xml:space="preserve">          Clear the status of a specified switch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portStatsShow</w:t>
      </w:r>
      <w:proofErr w:type="gramEnd"/>
      <w:r w:rsidRPr="00E849AE">
        <w:rPr>
          <w:rFonts w:ascii="Courier New" w:hAnsi="Courier New"/>
          <w:lang w:val="fr-CH"/>
        </w:rPr>
        <w:t xml:space="preserve">           Print hardware statistics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psShow</w:t>
      </w:r>
      <w:proofErr w:type="gramEnd"/>
      <w:r w:rsidRPr="00E849AE">
        <w:rPr>
          <w:rFonts w:ascii="Courier New" w:hAnsi="Courier New"/>
          <w:lang w:val="fr-CH"/>
        </w:rPr>
        <w:t xml:space="preserve">                  Print power supply status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reboot</w:t>
      </w:r>
      <w:proofErr w:type="gramEnd"/>
      <w:r w:rsidRPr="00E849AE">
        <w:rPr>
          <w:rFonts w:ascii="Courier New" w:hAnsi="Courier New"/>
          <w:lang w:val="fr-CH"/>
        </w:rPr>
        <w:t xml:space="preserve">                  Reboot this processor</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routeHelp</w:t>
      </w:r>
      <w:proofErr w:type="gramEnd"/>
      <w:r w:rsidRPr="00E849AE">
        <w:rPr>
          <w:rFonts w:ascii="Courier New" w:hAnsi="Courier New"/>
          <w:lang w:val="fr-CH"/>
        </w:rPr>
        <w:t xml:space="preserve">               Print routing help info</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secHelp</w:t>
      </w:r>
      <w:proofErr w:type="gramEnd"/>
      <w:r w:rsidRPr="00E849AE">
        <w:rPr>
          <w:rFonts w:ascii="Courier New" w:hAnsi="Courier New"/>
          <w:lang w:val="fr-CH"/>
        </w:rPr>
        <w:t xml:space="preserve">                 Print security help info</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lastRenderedPageBreak/>
        <w:t>savecore</w:t>
      </w:r>
      <w:proofErr w:type="gramEnd"/>
      <w:r w:rsidRPr="00E849AE">
        <w:rPr>
          <w:rFonts w:ascii="Courier New" w:hAnsi="Courier New"/>
          <w:lang w:val="fr-CH"/>
        </w:rPr>
        <w:t xml:space="preserve">                FTP or Remove core files generated by daemons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sensorShow</w:t>
      </w:r>
      <w:proofErr w:type="gramEnd"/>
      <w:r w:rsidRPr="00E849AE">
        <w:rPr>
          <w:rFonts w:ascii="Courier New" w:hAnsi="Courier New"/>
          <w:lang w:val="fr-CH"/>
        </w:rPr>
        <w:t xml:space="preserve">              display sensor readings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sfpShow</w:t>
      </w:r>
      <w:proofErr w:type="gramEnd"/>
      <w:r w:rsidRPr="00E849AE">
        <w:rPr>
          <w:rFonts w:ascii="Courier New" w:hAnsi="Courier New"/>
          <w:lang w:val="fr-CH"/>
        </w:rPr>
        <w:t xml:space="preserve">                 Print Serial ID SFP information</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shellFlowControlDisable</w:t>
      </w:r>
      <w:proofErr w:type="gramEnd"/>
      <w:r w:rsidRPr="00E849AE">
        <w:rPr>
          <w:rFonts w:ascii="Courier New" w:hAnsi="Courier New"/>
          <w:lang w:val="fr-CH"/>
        </w:rPr>
        <w:t xml:space="preserve"> Disable xon-xoff flow control on console</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w:t>
      </w:r>
      <w:proofErr w:type="gramStart"/>
      <w:r w:rsidRPr="00E849AE">
        <w:rPr>
          <w:rFonts w:ascii="Courier New" w:hAnsi="Courier New"/>
          <w:lang w:val="fr-CH"/>
        </w:rPr>
        <w:t>serial</w:t>
      </w:r>
      <w:proofErr w:type="gramEnd"/>
      <w:r w:rsidRPr="00E849AE">
        <w:rPr>
          <w:rFonts w:ascii="Courier New" w:hAnsi="Courier New"/>
          <w:lang w:val="fr-CH"/>
        </w:rPr>
        <w:t xml:space="preserve">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shellFlowControlEnable</w:t>
      </w:r>
      <w:proofErr w:type="gramEnd"/>
      <w:r w:rsidRPr="00E849AE">
        <w:rPr>
          <w:rFonts w:ascii="Courier New" w:hAnsi="Courier New"/>
          <w:lang w:val="fr-CH"/>
        </w:rPr>
        <w:t xml:space="preserve">  Enable xon-xoff flow control on console</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w:t>
      </w:r>
      <w:proofErr w:type="gramStart"/>
      <w:r w:rsidRPr="00E849AE">
        <w:rPr>
          <w:rFonts w:ascii="Courier New" w:hAnsi="Courier New"/>
          <w:lang w:val="fr-CH"/>
        </w:rPr>
        <w:t>serial</w:t>
      </w:r>
      <w:proofErr w:type="gramEnd"/>
      <w:r w:rsidRPr="00E849AE">
        <w:rPr>
          <w:rFonts w:ascii="Courier New" w:hAnsi="Courier New"/>
          <w:lang w:val="fr-CH"/>
        </w:rPr>
        <w:t xml:space="preserve"> port</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snmpMibCapSet</w:t>
      </w:r>
      <w:proofErr w:type="gramEnd"/>
      <w:r w:rsidRPr="00E849AE">
        <w:rPr>
          <w:rFonts w:ascii="Courier New" w:hAnsi="Courier New"/>
          <w:lang w:val="fr-CH"/>
        </w:rPr>
        <w:t xml:space="preserve">           Set options for configuring SNMP</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Mib/Trap Capability</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switchBeacon</w:t>
      </w:r>
      <w:proofErr w:type="gramEnd"/>
      <w:r w:rsidRPr="00E849AE">
        <w:rPr>
          <w:rFonts w:ascii="Courier New" w:hAnsi="Courier New"/>
          <w:lang w:val="fr-CH"/>
        </w:rPr>
        <w:t xml:space="preserve">            Set switch beacon on or off</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switchCfgPersistentDisable</w:t>
      </w:r>
      <w:proofErr w:type="gramEnd"/>
      <w:r w:rsidRPr="00E849AE">
        <w:rPr>
          <w:rFonts w:ascii="Courier New" w:hAnsi="Courier New"/>
          <w:lang w:val="fr-CH"/>
        </w:rPr>
        <w:t xml:space="preserve"> Persistently disable a switch</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switchCfgPersistentEnable</w:t>
      </w:r>
      <w:proofErr w:type="gramEnd"/>
      <w:r w:rsidRPr="00E849AE">
        <w:rPr>
          <w:rFonts w:ascii="Courier New" w:hAnsi="Courier New"/>
          <w:lang w:val="fr-CH"/>
        </w:rPr>
        <w:t xml:space="preserve">  Enable a persistently disabled switch</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switchCfgSpeed</w:t>
      </w:r>
      <w:proofErr w:type="gramEnd"/>
      <w:r w:rsidRPr="00E849AE">
        <w:rPr>
          <w:rFonts w:ascii="Courier New" w:hAnsi="Courier New"/>
          <w:lang w:val="fr-CH"/>
        </w:rPr>
        <w:t xml:space="preserve">          Configures all ports of the switch</w:t>
      </w:r>
    </w:p>
    <w:p w:rsidR="00E849AE" w:rsidRPr="00E849AE" w:rsidRDefault="00E849AE" w:rsidP="00E849AE">
      <w:pPr>
        <w:spacing w:after="0"/>
        <w:rPr>
          <w:rFonts w:ascii="Courier New" w:hAnsi="Courier New"/>
          <w:lang w:val="fr-CH"/>
        </w:rPr>
      </w:pPr>
      <w:r w:rsidRPr="00E849AE">
        <w:rPr>
          <w:rFonts w:ascii="Courier New" w:hAnsi="Courier New"/>
          <w:lang w:val="fr-CH"/>
        </w:rPr>
        <w:t xml:space="preserve">                        </w:t>
      </w:r>
      <w:proofErr w:type="gramStart"/>
      <w:r w:rsidRPr="00E849AE">
        <w:rPr>
          <w:rFonts w:ascii="Courier New" w:hAnsi="Courier New"/>
          <w:lang w:val="fr-CH"/>
        </w:rPr>
        <w:t>to</w:t>
      </w:r>
      <w:proofErr w:type="gramEnd"/>
      <w:r w:rsidRPr="00E849AE">
        <w:rPr>
          <w:rFonts w:ascii="Courier New" w:hAnsi="Courier New"/>
          <w:lang w:val="fr-CH"/>
        </w:rPr>
        <w:t xml:space="preserve"> a particular speed level</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switchCfgTrunk</w:t>
      </w:r>
      <w:proofErr w:type="gramEnd"/>
      <w:r w:rsidRPr="00E849AE">
        <w:rPr>
          <w:rFonts w:ascii="Courier New" w:hAnsi="Courier New"/>
          <w:lang w:val="fr-CH"/>
        </w:rPr>
        <w:t xml:space="preserve">          Configure all ports on the switch for trunking</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switchDisable</w:t>
      </w:r>
      <w:proofErr w:type="gramEnd"/>
      <w:r w:rsidRPr="00E849AE">
        <w:rPr>
          <w:rFonts w:ascii="Courier New" w:hAnsi="Courier New"/>
          <w:lang w:val="fr-CH"/>
        </w:rPr>
        <w:t xml:space="preserve">           Disable this switch</w:t>
      </w:r>
    </w:p>
    <w:p w:rsidR="00E849AE" w:rsidRPr="00E849AE" w:rsidRDefault="00E849AE" w:rsidP="00E849AE">
      <w:pPr>
        <w:spacing w:after="0"/>
        <w:rPr>
          <w:rFonts w:ascii="Courier New" w:hAnsi="Courier New"/>
          <w:lang w:val="de-CH"/>
        </w:rPr>
      </w:pPr>
      <w:r w:rsidRPr="00E849AE">
        <w:rPr>
          <w:rFonts w:ascii="Courier New" w:hAnsi="Courier New"/>
          <w:lang w:val="de-CH"/>
        </w:rPr>
        <w:t>switchEnable            Enable this switch</w:t>
      </w:r>
    </w:p>
    <w:p w:rsidR="00E849AE" w:rsidRPr="00E849AE" w:rsidRDefault="00E849AE" w:rsidP="00E849AE">
      <w:pPr>
        <w:spacing w:after="0"/>
        <w:rPr>
          <w:rFonts w:ascii="Courier New" w:hAnsi="Courier New"/>
          <w:lang w:val="de-CH"/>
        </w:rPr>
      </w:pPr>
      <w:r w:rsidRPr="00E849AE">
        <w:rPr>
          <w:rFonts w:ascii="Courier New" w:hAnsi="Courier New"/>
          <w:lang w:val="de-CH"/>
        </w:rPr>
        <w:t>switchName              Print/set this switch's name</w:t>
      </w:r>
    </w:p>
    <w:p w:rsidR="00E849AE" w:rsidRPr="00E849AE" w:rsidRDefault="00E849AE" w:rsidP="00E849AE">
      <w:pPr>
        <w:spacing w:after="0"/>
        <w:rPr>
          <w:rFonts w:ascii="Courier New" w:hAnsi="Courier New"/>
          <w:lang w:val="de-CH"/>
        </w:rPr>
      </w:pPr>
      <w:r w:rsidRPr="00E849AE">
        <w:rPr>
          <w:rFonts w:ascii="Courier New" w:hAnsi="Courier New"/>
          <w:lang w:val="de-CH"/>
        </w:rPr>
        <w:t>switchShow              Print switch and port status</w:t>
      </w:r>
    </w:p>
    <w:p w:rsidR="00E849AE" w:rsidRPr="00E849AE" w:rsidRDefault="00E849AE" w:rsidP="00E849AE">
      <w:pPr>
        <w:spacing w:after="0"/>
        <w:rPr>
          <w:rFonts w:ascii="Courier New" w:hAnsi="Courier New"/>
          <w:lang w:val="de-CH"/>
        </w:rPr>
      </w:pPr>
      <w:r w:rsidRPr="00E849AE">
        <w:rPr>
          <w:rFonts w:ascii="Courier New" w:hAnsi="Courier New"/>
          <w:lang w:val="de-CH"/>
        </w:rPr>
        <w:t>switchStatusPolicySet   Set policy parameters for overall switch status</w:t>
      </w:r>
    </w:p>
    <w:p w:rsidR="00E849AE" w:rsidRPr="00E849AE" w:rsidRDefault="00E849AE" w:rsidP="00E849AE">
      <w:pPr>
        <w:spacing w:after="0"/>
        <w:rPr>
          <w:rFonts w:ascii="Courier New" w:hAnsi="Courier New"/>
          <w:lang w:val="de-CH"/>
        </w:rPr>
      </w:pPr>
      <w:r w:rsidRPr="00E849AE">
        <w:rPr>
          <w:rFonts w:ascii="Courier New" w:hAnsi="Courier New"/>
          <w:lang w:val="de-CH"/>
        </w:rPr>
        <w:t>switchStatusPolicyShow  Print policy parameters for</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overall switch status</w:t>
      </w:r>
    </w:p>
    <w:p w:rsidR="00E849AE" w:rsidRPr="00E849AE" w:rsidRDefault="00E849AE" w:rsidP="00E849AE">
      <w:pPr>
        <w:spacing w:after="0"/>
        <w:rPr>
          <w:rFonts w:ascii="Courier New" w:hAnsi="Courier New"/>
          <w:lang w:val="de-CH"/>
        </w:rPr>
      </w:pPr>
      <w:r w:rsidRPr="00E849AE">
        <w:rPr>
          <w:rFonts w:ascii="Courier New" w:hAnsi="Courier New"/>
          <w:lang w:val="de-CH"/>
        </w:rPr>
        <w:t>switchStatusShow        Print overall switch status</w:t>
      </w:r>
    </w:p>
    <w:p w:rsidR="00E849AE" w:rsidRPr="00E849AE" w:rsidRDefault="00E849AE" w:rsidP="00E849AE">
      <w:pPr>
        <w:spacing w:after="0"/>
        <w:rPr>
          <w:rFonts w:ascii="Courier New" w:hAnsi="Courier New"/>
          <w:lang w:val="de-CH"/>
        </w:rPr>
      </w:pPr>
      <w:r w:rsidRPr="00E849AE">
        <w:rPr>
          <w:rFonts w:ascii="Courier New" w:hAnsi="Courier New"/>
          <w:lang w:val="de-CH"/>
        </w:rPr>
        <w:t>switchUptime            Display the amount of time for</w:t>
      </w:r>
    </w:p>
    <w:p w:rsidR="00E849AE" w:rsidRPr="00E849AE" w:rsidRDefault="00E849AE" w:rsidP="00E849AE">
      <w:pPr>
        <w:spacing w:after="0"/>
        <w:rPr>
          <w:rFonts w:ascii="Courier New" w:hAnsi="Courier New"/>
          <w:lang w:val="de-CH"/>
        </w:rPr>
      </w:pPr>
      <w:r w:rsidRPr="00E849AE">
        <w:rPr>
          <w:rFonts w:ascii="Courier New" w:hAnsi="Courier New"/>
          <w:lang w:val="de-CH"/>
        </w:rPr>
        <w:t xml:space="preserve">                        which the switch is up</w:t>
      </w:r>
    </w:p>
    <w:p w:rsidR="00E849AE" w:rsidRPr="00E849AE" w:rsidRDefault="00E849AE" w:rsidP="00E849AE">
      <w:pPr>
        <w:spacing w:after="0"/>
        <w:rPr>
          <w:rFonts w:ascii="Courier New" w:hAnsi="Courier New"/>
          <w:lang w:val="de-CH"/>
        </w:rPr>
      </w:pPr>
      <w:r w:rsidRPr="00E849AE">
        <w:rPr>
          <w:rFonts w:ascii="Courier New" w:hAnsi="Courier New"/>
          <w:lang w:val="de-CH"/>
        </w:rPr>
        <w:t>syslogdIpAdd            Add syslog daemon IP address</w:t>
      </w:r>
    </w:p>
    <w:p w:rsidR="00E849AE" w:rsidRPr="00E849AE" w:rsidRDefault="00E849AE" w:rsidP="00E849AE">
      <w:pPr>
        <w:spacing w:after="0"/>
        <w:rPr>
          <w:rFonts w:ascii="Courier New" w:hAnsi="Courier New"/>
          <w:lang w:val="de-CH"/>
        </w:rPr>
      </w:pPr>
      <w:r w:rsidRPr="00E849AE">
        <w:rPr>
          <w:rFonts w:ascii="Courier New" w:hAnsi="Courier New"/>
          <w:lang w:val="de-CH"/>
        </w:rPr>
        <w:t>syslogdIpRemove         Remove syslog daemon IP address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syslogdIpShow</w:t>
      </w:r>
      <w:proofErr w:type="gramEnd"/>
      <w:r w:rsidRPr="00E849AE">
        <w:rPr>
          <w:rFonts w:ascii="Courier New" w:hAnsi="Courier New"/>
          <w:lang w:val="fr-CH"/>
        </w:rPr>
        <w:t xml:space="preserve">           Print the syslog daemon targets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tempShow</w:t>
      </w:r>
      <w:proofErr w:type="gramEnd"/>
      <w:r w:rsidRPr="00E849AE">
        <w:rPr>
          <w:rFonts w:ascii="Courier New" w:hAnsi="Courier New"/>
          <w:lang w:val="fr-CH"/>
        </w:rPr>
        <w:t xml:space="preserve">                Print temperature readings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topologyShow</w:t>
      </w:r>
      <w:proofErr w:type="gramEnd"/>
      <w:r w:rsidRPr="00E849AE">
        <w:rPr>
          <w:rFonts w:ascii="Courier New" w:hAnsi="Courier New"/>
          <w:lang w:val="fr-CH"/>
        </w:rPr>
        <w:t xml:space="preserve">            display the unicast fabric topology</w:t>
      </w:r>
    </w:p>
    <w:p w:rsidR="00E849AE" w:rsidRPr="00E849AE" w:rsidRDefault="00E849AE" w:rsidP="00E849AE">
      <w:pPr>
        <w:spacing w:after="0"/>
        <w:rPr>
          <w:rFonts w:ascii="Courier New" w:hAnsi="Courier New"/>
          <w:lang w:val="de-CH"/>
        </w:rPr>
      </w:pPr>
      <w:r w:rsidRPr="00E849AE">
        <w:rPr>
          <w:rFonts w:ascii="Courier New" w:hAnsi="Courier New"/>
          <w:lang w:val="de-CH"/>
        </w:rPr>
        <w:t>trackChangesHelp        Print Track Changes help info</w:t>
      </w:r>
    </w:p>
    <w:p w:rsidR="00E849AE" w:rsidRPr="00E849AE" w:rsidRDefault="00E849AE" w:rsidP="00E849AE">
      <w:pPr>
        <w:spacing w:after="0"/>
        <w:rPr>
          <w:rFonts w:ascii="Courier New" w:hAnsi="Courier New"/>
          <w:lang w:val="de-CH"/>
        </w:rPr>
      </w:pPr>
      <w:r w:rsidRPr="00E849AE">
        <w:rPr>
          <w:rFonts w:ascii="Courier New" w:hAnsi="Courier New"/>
          <w:lang w:val="de-CH"/>
        </w:rPr>
        <w:t>trunkDebug              Debug a trunk link failure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trunkShow</w:t>
      </w:r>
      <w:proofErr w:type="gramEnd"/>
      <w:r w:rsidRPr="00E849AE">
        <w:rPr>
          <w:rFonts w:ascii="Courier New" w:hAnsi="Courier New"/>
          <w:lang w:val="fr-CH"/>
        </w:rPr>
        <w:t xml:space="preserve">               Display trunking information</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tsClockServer</w:t>
      </w:r>
      <w:proofErr w:type="gramEnd"/>
      <w:r w:rsidRPr="00E849AE">
        <w:rPr>
          <w:rFonts w:ascii="Courier New" w:hAnsi="Courier New"/>
          <w:lang w:val="fr-CH"/>
        </w:rPr>
        <w:t xml:space="preserve">           Display or set the NTP server address</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tsTimeZone</w:t>
      </w:r>
      <w:proofErr w:type="gramEnd"/>
      <w:r w:rsidRPr="00E849AE">
        <w:rPr>
          <w:rFonts w:ascii="Courier New" w:hAnsi="Courier New"/>
          <w:lang w:val="fr-CH"/>
        </w:rPr>
        <w:t xml:space="preserve">              Display or set Time Zone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uRouteConfig</w:t>
      </w:r>
      <w:proofErr w:type="gramEnd"/>
      <w:r w:rsidRPr="00E849AE">
        <w:rPr>
          <w:rFonts w:ascii="Courier New" w:hAnsi="Courier New"/>
          <w:lang w:val="fr-CH"/>
        </w:rPr>
        <w:t xml:space="preserve">            configure a static route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uRouteRemove</w:t>
      </w:r>
      <w:proofErr w:type="gramEnd"/>
      <w:r w:rsidRPr="00E849AE">
        <w:rPr>
          <w:rFonts w:ascii="Courier New" w:hAnsi="Courier New"/>
          <w:lang w:val="fr-CH"/>
        </w:rPr>
        <w:t xml:space="preserve">            remove a static route</w:t>
      </w:r>
    </w:p>
    <w:p w:rsidR="00E849AE" w:rsidRPr="00E849AE" w:rsidRDefault="00E849AE" w:rsidP="00E849AE">
      <w:pPr>
        <w:spacing w:after="0"/>
        <w:rPr>
          <w:rFonts w:ascii="Courier New" w:hAnsi="Courier New"/>
          <w:lang w:val="fr-CH"/>
        </w:rPr>
      </w:pPr>
      <w:proofErr w:type="gramStart"/>
      <w:r w:rsidRPr="00E849AE">
        <w:rPr>
          <w:rFonts w:ascii="Courier New" w:hAnsi="Courier New"/>
          <w:lang w:val="fr-CH"/>
        </w:rPr>
        <w:t>uRouteShow</w:t>
      </w:r>
      <w:proofErr w:type="gramEnd"/>
      <w:r w:rsidRPr="00E849AE">
        <w:rPr>
          <w:rFonts w:ascii="Courier New" w:hAnsi="Courier New"/>
          <w:lang w:val="fr-CH"/>
        </w:rPr>
        <w:t xml:space="preserve">              display unicast routing information</w:t>
      </w:r>
    </w:p>
    <w:p w:rsidR="00E849AE" w:rsidRPr="00E849AE" w:rsidRDefault="00E849AE" w:rsidP="00E849AE">
      <w:pPr>
        <w:spacing w:after="0"/>
        <w:rPr>
          <w:rFonts w:ascii="Courier New" w:hAnsi="Courier New"/>
          <w:lang w:val="de-CH"/>
        </w:rPr>
      </w:pPr>
      <w:r w:rsidRPr="00E849AE">
        <w:rPr>
          <w:rFonts w:ascii="Courier New" w:hAnsi="Courier New"/>
          <w:lang w:val="de-CH"/>
        </w:rPr>
        <w:t>uptime                  Print how long switch has been up</w:t>
      </w:r>
    </w:p>
    <w:p w:rsidR="00E849AE" w:rsidRPr="00E849AE" w:rsidRDefault="00E849AE" w:rsidP="00E849AE">
      <w:pPr>
        <w:spacing w:after="0"/>
        <w:rPr>
          <w:rFonts w:ascii="Courier New" w:hAnsi="Courier New"/>
          <w:lang w:val="de-CH"/>
        </w:rPr>
      </w:pPr>
      <w:r w:rsidRPr="00E849AE">
        <w:rPr>
          <w:rFonts w:ascii="Courier New" w:hAnsi="Courier New"/>
          <w:lang w:val="de-CH"/>
        </w:rPr>
        <w:t>version                 Print firmware version</w:t>
      </w:r>
    </w:p>
    <w:p w:rsidR="00E849AE" w:rsidRPr="00E849AE" w:rsidRDefault="00E849AE" w:rsidP="00E849AE">
      <w:pPr>
        <w:spacing w:after="0"/>
        <w:rPr>
          <w:rFonts w:ascii="Courier New" w:hAnsi="Courier New"/>
          <w:lang w:val="de-CH"/>
        </w:rPr>
      </w:pPr>
      <w:r w:rsidRPr="00E849AE">
        <w:rPr>
          <w:rFonts w:ascii="Courier New" w:hAnsi="Courier New"/>
          <w:lang w:val="de-CH"/>
        </w:rPr>
        <w:t>wwn                     display the world wide name</w:t>
      </w:r>
    </w:p>
    <w:p w:rsidR="00F920DB" w:rsidRPr="00E849AE" w:rsidRDefault="00E849AE" w:rsidP="00E849AE">
      <w:pPr>
        <w:spacing w:after="0"/>
        <w:rPr>
          <w:rFonts w:ascii="Courier New" w:hAnsi="Courier New"/>
          <w:lang w:val="fr-CH"/>
        </w:rPr>
      </w:pPr>
      <w:proofErr w:type="gramStart"/>
      <w:r w:rsidRPr="00E849AE">
        <w:rPr>
          <w:rFonts w:ascii="Courier New" w:hAnsi="Courier New"/>
          <w:lang w:val="fr-CH"/>
        </w:rPr>
        <w:t>zoneHelp</w:t>
      </w:r>
      <w:proofErr w:type="gramEnd"/>
      <w:r w:rsidRPr="00E849AE">
        <w:rPr>
          <w:rFonts w:ascii="Courier New" w:hAnsi="Courier New"/>
          <w:lang w:val="fr-CH"/>
        </w:rPr>
        <w:t xml:space="preserve">                Print zoning help info</w:t>
      </w:r>
    </w:p>
    <w:p w:rsidR="00E849AE" w:rsidRDefault="00E849AE" w:rsidP="00DF6E3F">
      <w:pPr>
        <w:rPr>
          <w:lang w:val="fr-CH"/>
        </w:rPr>
      </w:pPr>
    </w:p>
    <w:p w:rsidR="00D37DE5" w:rsidRDefault="00601943" w:rsidP="00303EF1">
      <w:pPr>
        <w:pStyle w:val="Titre2"/>
        <w:rPr>
          <w:lang w:val="fr-CH"/>
        </w:rPr>
      </w:pPr>
      <w:bookmarkStart w:id="32" w:name="_Toc428870393"/>
      <w:r>
        <w:rPr>
          <w:lang w:val="fr-CH"/>
        </w:rPr>
        <w:t xml:space="preserve">Annexe : </w:t>
      </w:r>
      <w:r w:rsidR="00303EF1">
        <w:rPr>
          <w:lang w:val="fr-CH"/>
        </w:rPr>
        <w:t>Configshow du switch optique</w:t>
      </w:r>
      <w:bookmarkEnd w:id="32"/>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san2sw:admin&gt; configShow</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RSCN.end-device.TransmissionMode:0</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alpaList:</w:t>
      </w:r>
      <w:proofErr w:type="gramEnd"/>
      <w:r w:rsidRPr="00303EF1">
        <w:rPr>
          <w:rFonts w:ascii="Courier New" w:hAnsi="Courier New" w:cs="Courier New"/>
          <w:lang w:val="fr-CH"/>
        </w:rPr>
        <w:t>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cer.internal_port_code:1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lastRenderedPageBreak/>
        <w:t>diag.loopID:125</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diag.mode.burnin:0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diag.mode.burnin.0.name:burnin</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diag.mode.burnin.level:0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diag.mode.esd:0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diag.mode.lab:0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diag.mode.mfg:0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diag.postDisable:0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diag.retryDisable:0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diag.test.crossPort.passes:5000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diag.test.passes:0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diag.test.portLoopback.passes:1000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diag.test.silkScreen.passes:180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diag.test.spinSilk.passes:120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ether.link.mode:AUTO</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fabric.domain:1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fabric.ididmode:0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fabric.ops.BBCredit:16</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fabric.ops.E_D_TOV:2000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fabric.ops.R_A_TOV:10000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fabric.ops.dataFieldSize:2112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fabric.ops.mode.fcpProbeDisable:0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fabric.ops.mode.isolate:0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fabric.ops.mode.longDistance:0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fabric.ops.mode.noClassF:0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fabric.ops.mode.pidFormat:1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fabric.ops.mode.tachyonCompat:0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fabric.ops.mode.unicastOnly:0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fabric.ops.mode.useCsCtl:0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fabric.ops.mode.vcEncode:0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fabric.ops.vc.class.2:2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fabric.ops.vc.class.3:3</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fabric.ops.vc.config:0xc0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fabric.ops.vc.linkCtrl:0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fabric.ops.vc.multicast:7</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fabric.principalSwSelMode:0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fc4.fcIp.address:0.0.0.0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fc4.fcIp.mask:0.0.0.0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fc4.fcp.productId:FC Switch</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fc4.fcp.vendorId:Dell</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fcAL.alwaysSendRSCN:0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fcAL.fanFrameDisable:0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fcAL.openSendCLS:4</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fcAL.useAltBBCredit:0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flannel.ops.frameColMethod:piling</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flannel.ops.openBBCredit:4</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gen.fabos:0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gen.zone:0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http.javaplugin.homeURL:http://java.sun.com/products/plugin</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http.javaplugin.version:1</w:t>
      </w:r>
      <w:proofErr w:type="gramStart"/>
      <w:r w:rsidRPr="00303EF1">
        <w:rPr>
          <w:rFonts w:ascii="Courier New" w:hAnsi="Courier New" w:cs="Courier New"/>
          <w:lang w:val="fr-CH"/>
        </w:rPr>
        <w:t>,3,1,4</w:t>
      </w:r>
      <w:proofErr w:type="gramEnd"/>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lastRenderedPageBreak/>
        <w:t>lcdContrast:</w:t>
      </w:r>
      <w:proofErr w:type="gramEnd"/>
      <w:r w:rsidRPr="00303EF1">
        <w:rPr>
          <w:rFonts w:ascii="Courier New" w:hAnsi="Courier New" w:cs="Courier New"/>
          <w:lang w:val="fr-CH"/>
        </w:rPr>
        <w:t>128</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lcdContrast.orange:208</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ms.PlatEnable:0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ms.TDEnable:0</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oemLogo:</w:t>
      </w:r>
      <w:proofErr w:type="gramEnd"/>
      <w:r w:rsidRPr="00303EF1">
        <w:rPr>
          <w:rFonts w:ascii="Courier New" w:hAnsi="Courier New" w:cs="Courier New"/>
          <w:lang w:val="fr-CH"/>
        </w:rPr>
        <w:t>0</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portCfg:</w:t>
      </w:r>
      <w:proofErr w:type="gramEnd"/>
      <w:r w:rsidRPr="00303EF1">
        <w:rPr>
          <w:rFonts w:ascii="Courier New" w:hAnsi="Courier New" w:cs="Courier New"/>
          <w:lang w:val="fr-CH"/>
        </w:rPr>
        <w:t>0, 0x10000000; 1, 0x10000000; 2, 0x10000000; 3, 0x10000000; 4, 0x1000000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0; 5, 0x10000000; 6, 0x10000000; 7, 0x10000000; 8, 0x10000000; 9, 0x10000000; 10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 0x10000000; 11, 0x10000000; 12, 0x10000000; 13, 0x10000000; 14, 0x10000000; 15</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 0x10000000;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quickLoop.holdOpenInit:0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quickLoop.noAlpaZero:0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quickLoop.peerWWN:00:00:00:00:00:00:00:00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quickLoop.portBitmap:0x0000000000000000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quickLoop.softInit:0</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rlsDisable:</w:t>
      </w:r>
      <w:proofErr w:type="gramEnd"/>
      <w:r w:rsidRPr="00303EF1">
        <w:rPr>
          <w:rFonts w:ascii="Courier New" w:hAnsi="Courier New" w:cs="Courier New"/>
          <w:lang w:val="fr-CH"/>
        </w:rPr>
        <w:t>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route.delayReroute:0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route.embeddedPortBcast:1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route.stickyRoutes:0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rpc.rapid:1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rpc.rstatd:0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rpc.rusersd:0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sec.fstov:5000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sec.mode:0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sec.versionStamp:0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shell.delete:0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shell.quiet:0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snmp.accessList.0.address:0.0.0.0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snmp.accessList.0.rw:1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snmp.accessList.1.address:0.0.0.0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snmp.accessList.1.rw:1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snmp.accessList.2.address:0.0.0.0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snmp.accessList.2.rw:1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snmp.accessList.3.address:0.0.0.0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snmp.accessList.3.rw:1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snmp.accessList.4.address:0.0.0.0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snmp.accessList.4.rw:1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snmp.accessList.5.address:0.0.0.0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snmp.accessList.5.rw:1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snmp.agtParty.0.address:0.0.0.0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snmp.agtParty.0.authPrivSecret:totaletirw</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snmp.agtParty.0.index:1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snmp.agtParty.0.port:162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snmp.agtParty.1.address:0.0.0.0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snmp.agtParty.1.authPrivSecret:OrigEquipMfrasd</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snmp.agtParty.1.index:2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snmp.agtParty.1.port:162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snmp.agtParty.2.address:0.0.0.0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lastRenderedPageBreak/>
        <w:t>snmp.agtParty.2.authPrivSecret:privateasd</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snmp.agtParty.2.index:3</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snmp.agtParty.2.port:162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snmp.agtParty.3.address:0.0.0.0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snmp.agtParty.3.authPrivSecret:total</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snmp.agtParty.3.index:4</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snmp.agtParty.3.port:162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snmp.agtParty.4.address:0.0.0.0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snmp.agtParty.4.authPrivSecret:commonasd</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snmp.agtParty.4.index:5</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snmp.agtParty.4.port:162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snmp.agtParty.5.address:0.0.0.0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snmp.agtParty.5.authPrivSecret:FibreChannelasd</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snmp.agtParty.5.index:6</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snmp.agtParty.5.port:162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snmp.authentTraps:0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snmp.mibCap:3943</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snmp.swEventTrapLevel:0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snmp.sysContact:Field Support.</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snmp.sysDescription:Fibre Channel Switch.</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snmp.sysLocation:End User Premise.</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snmp.sysObjectID:1588.2.1.1.1</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ssn:</w:t>
      </w:r>
      <w:proofErr w:type="gramEnd"/>
      <w:r w:rsidRPr="00303EF1">
        <w:rPr>
          <w:rFonts w:ascii="Courier New" w:hAnsi="Courier New" w:cs="Courier New"/>
          <w:lang w:val="fr-CH"/>
        </w:rPr>
        <w:t>134P341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switch.interopMode:0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switch.largeEntry.cap:0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switch.status.policy.Blade.down:0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switch.status.policy.Blade.marginal:1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switch.status.policy.CP.down:0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switch.status.policy.CP.marginal:1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switch.status.policy.Fans.down:3</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switch.status.policy.Fans.marginal:1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switch.status.policy.FaultyPorts.down:1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switch.status.policy.FaultyPorts.marginal:0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switch.status.policy.ISLStatus.down:0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switch.status.policy.ISLStatus.marginal:0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switch.status.policy.MissingSFPs.down:0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switch.status.policy.MissingSFPs.marginal:0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switch.status.policy.PortStatus.down:0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switch.status.policy.PortStatus.marginal:0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switch.status.policy.PowerSupplies.down:2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switch.status.policy.PowerSupplies.marginal:1</w:t>
      </w:r>
    </w:p>
    <w:p w:rsidR="00303EF1" w:rsidRPr="00303EF1" w:rsidRDefault="00303EF1" w:rsidP="00303EF1">
      <w:pPr>
        <w:spacing w:after="0"/>
        <w:rPr>
          <w:rFonts w:ascii="Courier New" w:hAnsi="Courier New" w:cs="Courier New"/>
          <w:lang w:val="de-CH"/>
        </w:rPr>
      </w:pPr>
      <w:r w:rsidRPr="00303EF1">
        <w:rPr>
          <w:rFonts w:ascii="Courier New" w:hAnsi="Courier New" w:cs="Courier New"/>
          <w:lang w:val="de-CH"/>
        </w:rPr>
        <w:t>switch.status.policy.Temperatures.down:2</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switch.status.policy.Temperatures.marginal:1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switch.status.policy.WWN.down:0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switch.status.policy.WWN.marginal:1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system.login.timeout:600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thresh.alarmsfilter:1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thresh.thad:1</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ts.clockServer:LOCL</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ts.tzh:0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lastRenderedPageBreak/>
        <w:t>ts.tzm:0</w:t>
      </w:r>
    </w:p>
    <w:p w:rsidR="00303EF1" w:rsidRPr="00303EF1" w:rsidRDefault="00303EF1" w:rsidP="00303EF1">
      <w:pPr>
        <w:spacing w:after="0"/>
        <w:rPr>
          <w:rFonts w:ascii="Courier New" w:hAnsi="Courier New" w:cs="Courier New"/>
          <w:lang w:val="fr-CH"/>
        </w:rPr>
      </w:pPr>
      <w:proofErr w:type="gramStart"/>
      <w:r w:rsidRPr="00303EF1">
        <w:rPr>
          <w:rFonts w:ascii="Courier New" w:hAnsi="Courier New" w:cs="Courier New"/>
          <w:lang w:val="fr-CH"/>
        </w:rPr>
        <w:t>xlativeModeDisable:</w:t>
      </w:r>
      <w:proofErr w:type="gramEnd"/>
      <w:r w:rsidRPr="00303EF1">
        <w:rPr>
          <w:rFonts w:ascii="Courier New" w:hAnsi="Courier New" w:cs="Courier New"/>
          <w:lang w:val="fr-CH"/>
        </w:rPr>
        <w:t>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zoning.check.nodeNameDisabled:0</w:t>
      </w:r>
    </w:p>
    <w:p w:rsidR="00303EF1" w:rsidRPr="00303EF1" w:rsidRDefault="00303EF1" w:rsidP="00303EF1">
      <w:pPr>
        <w:spacing w:after="0"/>
        <w:rPr>
          <w:rFonts w:ascii="Courier New" w:hAnsi="Courier New" w:cs="Courier New"/>
          <w:lang w:val="fr-CH"/>
        </w:rPr>
      </w:pPr>
      <w:r w:rsidRPr="00303EF1">
        <w:rPr>
          <w:rFonts w:ascii="Courier New" w:hAnsi="Courier New" w:cs="Courier New"/>
          <w:lang w:val="fr-CH"/>
        </w:rPr>
        <w:t>zoning.standardMode:0</w:t>
      </w:r>
    </w:p>
    <w:p w:rsidR="00303EF1" w:rsidRPr="00303EF1" w:rsidRDefault="00303EF1" w:rsidP="00303EF1">
      <w:pPr>
        <w:spacing w:after="0"/>
        <w:rPr>
          <w:rFonts w:ascii="Courier New" w:hAnsi="Courier New" w:cs="Courier New"/>
          <w:lang w:val="fr-CH"/>
        </w:rPr>
      </w:pPr>
    </w:p>
    <w:p w:rsidR="00303EF1" w:rsidRPr="00303EF1" w:rsidRDefault="00303EF1" w:rsidP="00303EF1">
      <w:pPr>
        <w:spacing w:after="0"/>
        <w:rPr>
          <w:rFonts w:ascii="Courier New" w:hAnsi="Courier New" w:cs="Courier New"/>
          <w:b/>
          <w:lang w:val="fr-CH"/>
        </w:rPr>
      </w:pPr>
      <w:r w:rsidRPr="00303EF1">
        <w:rPr>
          <w:rFonts w:ascii="Courier New" w:hAnsi="Courier New" w:cs="Courier New"/>
          <w:b/>
          <w:lang w:val="fr-CH"/>
        </w:rPr>
        <w:t>Licenses:</w:t>
      </w:r>
    </w:p>
    <w:p w:rsidR="00303EF1" w:rsidRPr="00303EF1" w:rsidRDefault="00303EF1" w:rsidP="00303EF1">
      <w:pPr>
        <w:spacing w:after="0"/>
        <w:rPr>
          <w:rFonts w:ascii="Courier New" w:hAnsi="Courier New" w:cs="Courier New"/>
          <w:b/>
          <w:lang w:val="fr-CH"/>
        </w:rPr>
      </w:pPr>
      <w:r w:rsidRPr="00303EF1">
        <w:rPr>
          <w:rFonts w:ascii="Courier New" w:hAnsi="Courier New" w:cs="Courier New"/>
          <w:b/>
          <w:lang w:val="fr-CH"/>
        </w:rPr>
        <w:t>cbReQ9ReQdcSfR9</w:t>
      </w:r>
    </w:p>
    <w:p w:rsidR="00303EF1" w:rsidRPr="00303EF1" w:rsidRDefault="00303EF1" w:rsidP="00303EF1">
      <w:pPr>
        <w:spacing w:after="0"/>
        <w:rPr>
          <w:rFonts w:ascii="Courier New" w:hAnsi="Courier New" w:cs="Courier New"/>
          <w:b/>
          <w:lang w:val="fr-CH"/>
        </w:rPr>
      </w:pPr>
      <w:r w:rsidRPr="00303EF1">
        <w:rPr>
          <w:rFonts w:ascii="Courier New" w:hAnsi="Courier New" w:cs="Courier New"/>
          <w:b/>
          <w:lang w:val="fr-CH"/>
        </w:rPr>
        <w:t>RdySecQdySSezTfQ</w:t>
      </w:r>
    </w:p>
    <w:p w:rsidR="00303EF1" w:rsidRPr="00303EF1" w:rsidRDefault="00303EF1" w:rsidP="00303EF1">
      <w:pPr>
        <w:spacing w:after="0"/>
        <w:rPr>
          <w:rFonts w:ascii="Courier New" w:hAnsi="Courier New" w:cs="Courier New"/>
          <w:b/>
          <w:lang w:val="fr-CH"/>
        </w:rPr>
      </w:pPr>
      <w:r w:rsidRPr="00303EF1">
        <w:rPr>
          <w:rFonts w:ascii="Courier New" w:hAnsi="Courier New" w:cs="Courier New"/>
          <w:b/>
          <w:lang w:val="fr-CH"/>
        </w:rPr>
        <w:t>RbR9QyzQbeScTARm</w:t>
      </w:r>
    </w:p>
    <w:p w:rsidR="00D37DE5" w:rsidRDefault="00D37DE5" w:rsidP="00DF6E3F">
      <w:pPr>
        <w:rPr>
          <w:lang w:val="fr-CH"/>
        </w:rPr>
      </w:pPr>
    </w:p>
    <w:p w:rsidR="00303EF1" w:rsidRDefault="003A2B56" w:rsidP="003A2B56">
      <w:pPr>
        <w:pStyle w:val="Titre2"/>
        <w:rPr>
          <w:lang w:val="fr-CH"/>
        </w:rPr>
      </w:pPr>
      <w:bookmarkStart w:id="33" w:name="_Toc428870394"/>
      <w:r>
        <w:rPr>
          <w:lang w:val="fr-CH"/>
        </w:rPr>
        <w:t>Annexe – changer le owner des disques NetApp (utile si on change un disque)</w:t>
      </w:r>
      <w:bookmarkEnd w:id="33"/>
    </w:p>
    <w:p w:rsidR="003A2B56" w:rsidRDefault="003A2B56" w:rsidP="00DF6E3F">
      <w:pPr>
        <w:rPr>
          <w:lang w:val="fr-CH"/>
        </w:rPr>
      </w:pPr>
    </w:p>
    <w:p w:rsidR="00522D8C" w:rsidRDefault="00522D8C" w:rsidP="00522D8C">
      <w:pPr>
        <w:spacing w:after="0"/>
        <w:rPr>
          <w:rFonts w:ascii="Calibri" w:hAnsi="Calibri"/>
          <w:sz w:val="22"/>
          <w:lang w:val="fr-CH" w:eastAsia="en-US"/>
        </w:rPr>
      </w:pPr>
      <w:r>
        <w:rPr>
          <w:color w:val="1F497D"/>
        </w:rPr>
        <w:t>3.            Passage en mode ADVANCED</w:t>
      </w:r>
    </w:p>
    <w:p w:rsidR="00522D8C" w:rsidRDefault="00522D8C" w:rsidP="00522D8C">
      <w:pPr>
        <w:spacing w:after="0"/>
      </w:pPr>
      <w:r>
        <w:rPr>
          <w:color w:val="1F497D"/>
        </w:rPr>
        <w:t>a.            priv set  advanced</w:t>
      </w:r>
    </w:p>
    <w:p w:rsidR="00522D8C" w:rsidRDefault="00522D8C" w:rsidP="00522D8C">
      <w:pPr>
        <w:spacing w:after="0"/>
      </w:pPr>
      <w:r>
        <w:rPr>
          <w:color w:val="1F497D"/>
        </w:rPr>
        <w:t>Les disques ont comme OWNER ROSE</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show –a (affiche tous les disques)</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show –o rose (affiche seulement les disques de ROSE)</w:t>
      </w:r>
    </w:p>
    <w:p w:rsidR="00522D8C" w:rsidRDefault="00522D8C" w:rsidP="00522D8C">
      <w:pPr>
        <w:spacing w:after="0"/>
      </w:pPr>
      <w:r>
        <w:rPr>
          <w:color w:val="1F497D"/>
        </w:rPr>
        <w:t>Suppression de l’assignation</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assign &lt;nom du disque&gt; -s unowned  -f    (faire pour tous les disques)</w:t>
      </w:r>
    </w:p>
    <w:p w:rsidR="00522D8C" w:rsidRDefault="00522D8C" w:rsidP="00522D8C">
      <w:pPr>
        <w:spacing w:after="0"/>
      </w:pPr>
      <w:r>
        <w:rPr>
          <w:color w:val="1F497D"/>
        </w:rPr>
        <w:t>Affichage des disques disponibles et non assignés</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show –n</w:t>
      </w:r>
    </w:p>
    <w:p w:rsidR="00522D8C" w:rsidRDefault="00522D8C" w:rsidP="00522D8C">
      <w:pPr>
        <w:spacing w:after="0"/>
      </w:pPr>
      <w:r>
        <w:rPr>
          <w:color w:val="1F497D"/>
        </w:rPr>
        <w:t>Ajout des disques dans l’agrégat</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assign all -p &lt;0 pour le principal et 1 pour le répliqué&gt;</w:t>
      </w:r>
    </w:p>
    <w:p w:rsidR="00522D8C" w:rsidRDefault="00522D8C" w:rsidP="00522D8C">
      <w:pPr>
        <w:spacing w:after="0"/>
      </w:pPr>
      <w:r>
        <w:rPr>
          <w:color w:val="1F497D"/>
        </w:rPr>
        <w:t>Suppression de l’agrégat apparut avec les disques de ROSE</w:t>
      </w:r>
    </w:p>
    <w:p w:rsidR="00522D8C" w:rsidRDefault="00522D8C" w:rsidP="00522D8C">
      <w:pPr>
        <w:spacing w:after="0"/>
      </w:pPr>
      <w:r>
        <w:rPr>
          <w:color w:val="1F497D"/>
        </w:rPr>
        <w:t xml:space="preserve">                </w:t>
      </w:r>
      <w:proofErr w:type="gramStart"/>
      <w:r>
        <w:rPr>
          <w:color w:val="1F497D"/>
        </w:rPr>
        <w:t>aggr</w:t>
      </w:r>
      <w:proofErr w:type="gramEnd"/>
      <w:r>
        <w:rPr>
          <w:color w:val="1F497D"/>
        </w:rPr>
        <w:t xml:space="preserve"> destroy aggr0(1)</w:t>
      </w:r>
    </w:p>
    <w:p w:rsidR="00522D8C" w:rsidRDefault="00522D8C" w:rsidP="00522D8C">
      <w:pPr>
        <w:spacing w:after="0"/>
      </w:pPr>
      <w:r>
        <w:rPr>
          <w:color w:val="1F497D"/>
        </w:rPr>
        <w:t>Suppression du PLEX qui n’est plus en miroir</w:t>
      </w:r>
    </w:p>
    <w:p w:rsidR="00522D8C" w:rsidRDefault="00522D8C" w:rsidP="00522D8C">
      <w:pPr>
        <w:spacing w:after="0"/>
      </w:pPr>
      <w:r>
        <w:rPr>
          <w:color w:val="1F497D"/>
        </w:rPr>
        <w:t xml:space="preserve">                </w:t>
      </w:r>
      <w:proofErr w:type="gramStart"/>
      <w:r>
        <w:rPr>
          <w:color w:val="1F497D"/>
        </w:rPr>
        <w:t>aggr</w:t>
      </w:r>
      <w:proofErr w:type="gramEnd"/>
      <w:r>
        <w:rPr>
          <w:color w:val="1F497D"/>
        </w:rPr>
        <w:t xml:space="preserve"> destroy /aggr0/plex3  </w:t>
      </w:r>
    </w:p>
    <w:p w:rsidR="00522D8C" w:rsidRDefault="00522D8C" w:rsidP="00522D8C">
      <w:pPr>
        <w:spacing w:after="0"/>
      </w:pPr>
      <w:r>
        <w:rPr>
          <w:color w:val="1F497D"/>
        </w:rPr>
        <w:t>Remettre tous les disques disponibles et les SPARES à zéro</w:t>
      </w:r>
    </w:p>
    <w:p w:rsidR="00522D8C" w:rsidRDefault="00522D8C" w:rsidP="00522D8C">
      <w:pPr>
        <w:spacing w:after="0"/>
      </w:pPr>
      <w:r>
        <w:rPr>
          <w:color w:val="1F497D"/>
        </w:rPr>
        <w:t xml:space="preserve">                </w:t>
      </w:r>
      <w:proofErr w:type="gramStart"/>
      <w:r>
        <w:rPr>
          <w:color w:val="1F497D"/>
        </w:rPr>
        <w:t>disk</w:t>
      </w:r>
      <w:proofErr w:type="gramEnd"/>
      <w:r>
        <w:rPr>
          <w:color w:val="1F497D"/>
        </w:rPr>
        <w:t xml:space="preserve"> zero spares </w:t>
      </w:r>
    </w:p>
    <w:p w:rsidR="00522D8C" w:rsidRDefault="00522D8C" w:rsidP="00522D8C">
      <w:pPr>
        <w:spacing w:after="0"/>
      </w:pPr>
      <w:r>
        <w:rPr>
          <w:color w:val="1F497D"/>
        </w:rPr>
        <w:t>Contrôler que ce soit fini</w:t>
      </w:r>
    </w:p>
    <w:p w:rsidR="00522D8C" w:rsidRDefault="00522D8C" w:rsidP="00522D8C">
      <w:pPr>
        <w:spacing w:after="0"/>
      </w:pPr>
      <w:r>
        <w:rPr>
          <w:color w:val="1F497D"/>
        </w:rPr>
        <w:t xml:space="preserve">                </w:t>
      </w:r>
      <w:proofErr w:type="gramStart"/>
      <w:r>
        <w:rPr>
          <w:color w:val="1F497D"/>
        </w:rPr>
        <w:t>aggr</w:t>
      </w:r>
      <w:proofErr w:type="gramEnd"/>
      <w:r>
        <w:rPr>
          <w:color w:val="1F497D"/>
        </w:rPr>
        <w:t xml:space="preserve"> status -v</w:t>
      </w:r>
    </w:p>
    <w:p w:rsidR="00522D8C" w:rsidRDefault="00522D8C" w:rsidP="00522D8C">
      <w:pPr>
        <w:spacing w:after="0"/>
      </w:pPr>
      <w:r>
        <w:rPr>
          <w:color w:val="1F497D"/>
        </w:rPr>
        <w:t>Remise en place du miroir</w:t>
      </w:r>
    </w:p>
    <w:p w:rsidR="00522D8C" w:rsidRDefault="00522D8C" w:rsidP="00522D8C">
      <w:pPr>
        <w:spacing w:after="0"/>
      </w:pPr>
      <w:r>
        <w:rPr>
          <w:color w:val="1F497D"/>
        </w:rPr>
        <w:t xml:space="preserve">                </w:t>
      </w:r>
      <w:proofErr w:type="gramStart"/>
      <w:r>
        <w:rPr>
          <w:color w:val="1F497D"/>
        </w:rPr>
        <w:t>aggr</w:t>
      </w:r>
      <w:proofErr w:type="gramEnd"/>
      <w:r>
        <w:rPr>
          <w:color w:val="1F497D"/>
        </w:rPr>
        <w:t xml:space="preserve"> mirror aggr0</w:t>
      </w:r>
    </w:p>
    <w:p w:rsidR="001977F1" w:rsidRDefault="001977F1" w:rsidP="001977F1">
      <w:pPr>
        <w:spacing w:after="0"/>
        <w:rPr>
          <w:rFonts w:ascii="Calibri" w:hAnsi="Calibri"/>
          <w:sz w:val="22"/>
          <w:lang w:val="fr-CH" w:eastAsia="en-US"/>
        </w:rPr>
      </w:pPr>
      <w:r>
        <w:rPr>
          <w:color w:val="1F497D"/>
        </w:rPr>
        <w:t>---------------------</w:t>
      </w:r>
    </w:p>
    <w:p w:rsidR="001977F1" w:rsidRDefault="001977F1" w:rsidP="001977F1">
      <w:pPr>
        <w:spacing w:after="0"/>
      </w:pPr>
      <w:r>
        <w:rPr>
          <w:color w:val="1F497D"/>
        </w:rPr>
        <w:t>RENAMES</w:t>
      </w:r>
    </w:p>
    <w:p w:rsidR="001977F1" w:rsidRDefault="001977F1" w:rsidP="001977F1">
      <w:pPr>
        <w:spacing w:after="0"/>
      </w:pPr>
      <w:r>
        <w:rPr>
          <w:color w:val="1F497D"/>
        </w:rPr>
        <w:t>---------------------</w:t>
      </w:r>
    </w:p>
    <w:p w:rsidR="001977F1" w:rsidRDefault="001977F1" w:rsidP="001977F1">
      <w:pPr>
        <w:spacing w:after="0"/>
      </w:pPr>
      <w:r>
        <w:rPr>
          <w:color w:val="1F497D"/>
        </w:rPr>
        <w:t>Un volume:</w:t>
      </w:r>
    </w:p>
    <w:p w:rsidR="001977F1" w:rsidRDefault="001977F1" w:rsidP="001977F1">
      <w:pPr>
        <w:spacing w:after="0"/>
      </w:pPr>
      <w:r>
        <w:rPr>
          <w:color w:val="1F497D"/>
        </w:rPr>
        <w:t xml:space="preserve">                </w:t>
      </w:r>
      <w:proofErr w:type="gramStart"/>
      <w:r>
        <w:rPr>
          <w:color w:val="1F497D"/>
        </w:rPr>
        <w:t>vol</w:t>
      </w:r>
      <w:proofErr w:type="gramEnd"/>
      <w:r>
        <w:rPr>
          <w:color w:val="1F497D"/>
        </w:rPr>
        <w:t xml:space="preserve"> rename test test2</w:t>
      </w:r>
    </w:p>
    <w:p w:rsidR="001977F1" w:rsidRDefault="001977F1" w:rsidP="001977F1">
      <w:pPr>
        <w:spacing w:after="0"/>
      </w:pPr>
      <w:r>
        <w:rPr>
          <w:color w:val="1F497D"/>
        </w:rPr>
        <w:t>Un qTree :</w:t>
      </w:r>
    </w:p>
    <w:p w:rsidR="001977F1" w:rsidRDefault="001977F1" w:rsidP="001977F1">
      <w:pPr>
        <w:spacing w:after="0"/>
      </w:pPr>
      <w:r>
        <w:rPr>
          <w:color w:val="1F497D"/>
        </w:rPr>
        <w:t xml:space="preserve">                </w:t>
      </w:r>
      <w:proofErr w:type="gramStart"/>
      <w:r>
        <w:rPr>
          <w:color w:val="1F497D"/>
        </w:rPr>
        <w:t>priv</w:t>
      </w:r>
      <w:proofErr w:type="gramEnd"/>
      <w:r>
        <w:rPr>
          <w:color w:val="1F497D"/>
        </w:rPr>
        <w:t xml:space="preserve"> set advanced</w:t>
      </w:r>
    </w:p>
    <w:p w:rsidR="001977F1" w:rsidRDefault="001977F1" w:rsidP="001977F1">
      <w:pPr>
        <w:spacing w:after="0"/>
      </w:pPr>
      <w:r>
        <w:rPr>
          <w:color w:val="1F497D"/>
        </w:rPr>
        <w:t xml:space="preserve">                </w:t>
      </w:r>
      <w:proofErr w:type="gramStart"/>
      <w:r>
        <w:rPr>
          <w:color w:val="1F497D"/>
        </w:rPr>
        <w:t>qtree</w:t>
      </w:r>
      <w:proofErr w:type="gramEnd"/>
      <w:r>
        <w:rPr>
          <w:color w:val="1F497D"/>
        </w:rPr>
        <w:t xml:space="preserve"> rename /vol/test2/test /vol/test2/test2</w:t>
      </w:r>
    </w:p>
    <w:p w:rsidR="001977F1" w:rsidRDefault="001977F1" w:rsidP="001977F1">
      <w:pPr>
        <w:spacing w:after="0"/>
      </w:pPr>
      <w:r>
        <w:rPr>
          <w:color w:val="1F497D"/>
        </w:rPr>
        <w:t xml:space="preserve">Une LUN </w:t>
      </w:r>
    </w:p>
    <w:p w:rsidR="001977F1" w:rsidRDefault="001977F1" w:rsidP="001977F1">
      <w:pPr>
        <w:spacing w:after="0"/>
      </w:pPr>
      <w:r>
        <w:rPr>
          <w:color w:val="1F497D"/>
        </w:rPr>
        <w:t xml:space="preserve">                </w:t>
      </w:r>
      <w:proofErr w:type="gramStart"/>
      <w:r>
        <w:rPr>
          <w:color w:val="1F497D"/>
        </w:rPr>
        <w:t>priv</w:t>
      </w:r>
      <w:proofErr w:type="gramEnd"/>
      <w:r>
        <w:rPr>
          <w:color w:val="1F497D"/>
        </w:rPr>
        <w:t xml:space="preserve"> set advanced</w:t>
      </w:r>
    </w:p>
    <w:p w:rsidR="001977F1" w:rsidRDefault="001977F1" w:rsidP="001977F1">
      <w:pPr>
        <w:spacing w:after="0"/>
      </w:pPr>
      <w:r>
        <w:rPr>
          <w:color w:val="1F497D"/>
        </w:rPr>
        <w:t xml:space="preserve">                </w:t>
      </w:r>
      <w:proofErr w:type="gramStart"/>
      <w:r>
        <w:rPr>
          <w:color w:val="1F497D"/>
        </w:rPr>
        <w:t>lun</w:t>
      </w:r>
      <w:proofErr w:type="gramEnd"/>
      <w:r>
        <w:rPr>
          <w:color w:val="1F497D"/>
        </w:rPr>
        <w:t xml:space="preserve"> move /vol/test2/test2/test.lun /vol/test2/test2/test2.lun</w:t>
      </w:r>
    </w:p>
    <w:p w:rsidR="00303EF1" w:rsidRPr="001977F1" w:rsidRDefault="00522D8C" w:rsidP="00DF6E3F">
      <w:pPr>
        <w:rPr>
          <w:u w:val="single"/>
          <w:lang w:val="fr-CH"/>
        </w:rPr>
      </w:pPr>
      <w:r w:rsidRPr="001977F1">
        <w:rPr>
          <w:u w:val="single"/>
          <w:lang w:val="fr-CH"/>
        </w:rPr>
        <w:t>Par exemple :</w:t>
      </w:r>
    </w:p>
    <w:p w:rsidR="001977F1" w:rsidRDefault="00522D8C" w:rsidP="001977F1">
      <w:pPr>
        <w:rPr>
          <w:lang w:val="fr-CH"/>
        </w:rPr>
      </w:pPr>
      <w:proofErr w:type="gramStart"/>
      <w:r w:rsidRPr="00522D8C">
        <w:rPr>
          <w:lang w:val="fr-CH"/>
        </w:rPr>
        <w:t>disk</w:t>
      </w:r>
      <w:proofErr w:type="gramEnd"/>
      <w:r w:rsidRPr="00522D8C">
        <w:rPr>
          <w:lang w:val="fr-CH"/>
        </w:rPr>
        <w:t xml:space="preserve"> assign 0b.72 -s unowned </w:t>
      </w:r>
      <w:r>
        <w:rPr>
          <w:lang w:val="fr-CH"/>
        </w:rPr>
        <w:t>–</w:t>
      </w:r>
      <w:r w:rsidRPr="00522D8C">
        <w:rPr>
          <w:lang w:val="fr-CH"/>
        </w:rPr>
        <w:t>f</w:t>
      </w:r>
    </w:p>
    <w:p w:rsidR="003A2B56" w:rsidRDefault="003A2B56" w:rsidP="003A2B56">
      <w:pPr>
        <w:pStyle w:val="Titre2"/>
        <w:rPr>
          <w:lang w:val="fr-CH"/>
        </w:rPr>
      </w:pPr>
      <w:bookmarkStart w:id="34" w:name="_Toc428870395"/>
      <w:r>
        <w:rPr>
          <w:lang w:val="fr-CH"/>
        </w:rPr>
        <w:lastRenderedPageBreak/>
        <w:t>Licenses NetApp</w:t>
      </w:r>
      <w:bookmarkEnd w:id="34"/>
    </w:p>
    <w:p w:rsidR="00CA17C7" w:rsidRPr="00CA17C7" w:rsidRDefault="00C959BF" w:rsidP="00CA17C7">
      <w:pPr>
        <w:pStyle w:val="Titre3"/>
        <w:rPr>
          <w:lang w:val="fr-CH"/>
        </w:rPr>
      </w:pPr>
      <w:bookmarkStart w:id="35" w:name="_Toc428870396"/>
      <w:r>
        <w:rPr>
          <w:lang w:val="fr-CH"/>
        </w:rPr>
        <w:t>Résultat de la commande &lt;license&gt;</w:t>
      </w:r>
      <w:r w:rsidR="00CE311B">
        <w:rPr>
          <w:lang w:val="fr-CH"/>
        </w:rPr>
        <w:t xml:space="preserve"> - état initial</w:t>
      </w:r>
      <w:bookmarkEnd w:id="35"/>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a_sis</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cf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cf_remote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112B3">
        <w:rPr>
          <w:rFonts w:ascii="Courier New" w:hAnsi="Courier New" w:cs="Courier New"/>
          <w:sz w:val="22"/>
          <w:szCs w:val="22"/>
          <w:highlight w:val="yellow"/>
          <w:lang w:val="fr-CH"/>
        </w:rPr>
        <w:t>cifs</w:t>
      </w:r>
      <w:proofErr w:type="gramEnd"/>
      <w:r w:rsidRPr="00C112B3">
        <w:rPr>
          <w:rFonts w:ascii="Courier New" w:hAnsi="Courier New" w:cs="Courier New"/>
          <w:sz w:val="22"/>
          <w:szCs w:val="22"/>
          <w:highlight w:val="yellow"/>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compression</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disk_sanitization</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112B3">
        <w:rPr>
          <w:rFonts w:ascii="Courier New" w:hAnsi="Courier New" w:cs="Courier New"/>
          <w:sz w:val="22"/>
          <w:szCs w:val="22"/>
          <w:highlight w:val="yellow"/>
          <w:lang w:val="fr-CH"/>
        </w:rPr>
        <w:t>fcp</w:t>
      </w:r>
      <w:proofErr w:type="gramEnd"/>
      <w:r w:rsidRPr="00C112B3">
        <w:rPr>
          <w:rFonts w:ascii="Courier New" w:hAnsi="Courier New" w:cs="Courier New"/>
          <w:sz w:val="22"/>
          <w:szCs w:val="22"/>
          <w:highlight w:val="yellow"/>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flash_cache</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flex_clone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flex_scale</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flexcache_nfs</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http</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insight_balance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highlight w:val="green"/>
          <w:lang w:val="fr-CH"/>
        </w:rPr>
        <w:t>iscsi</w:t>
      </w:r>
      <w:proofErr w:type="gramEnd"/>
      <w:r w:rsidRPr="00CA17C7">
        <w:rPr>
          <w:rFonts w:ascii="Courier New" w:hAnsi="Courier New" w:cs="Courier New"/>
          <w:sz w:val="22"/>
          <w:szCs w:val="22"/>
          <w:highlight w:val="green"/>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multistore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nearstore_option</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highlight w:val="red"/>
          <w:lang w:val="fr-CH"/>
        </w:rPr>
        <w:t>nfs</w:t>
      </w:r>
      <w:proofErr w:type="gramEnd"/>
      <w:r w:rsidRPr="00CA17C7">
        <w:rPr>
          <w:rFonts w:ascii="Courier New" w:hAnsi="Courier New" w:cs="Courier New"/>
          <w:sz w:val="22"/>
          <w:szCs w:val="22"/>
          <w:highlight w:val="red"/>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operations_manager</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persistent_archive</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protection_manager</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provisioning_manager</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smdomino</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smsql</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snapdrive_windows</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snaplock</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snaplock_enterprise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snapmanager_hyperv</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snapmanager_oracle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snapmanager_sap</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proofErr w:type="gramStart"/>
      <w:r w:rsidRPr="00CA17C7">
        <w:rPr>
          <w:rFonts w:ascii="Courier New" w:hAnsi="Courier New" w:cs="Courier New"/>
          <w:sz w:val="22"/>
          <w:szCs w:val="22"/>
          <w:lang w:val="fr-CH"/>
        </w:rPr>
        <w:t>snapmanager_sharepoint</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snapmanager_vi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snapmanagerexchange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de-CH"/>
        </w:rPr>
      </w:pPr>
      <w:r w:rsidRPr="00CA17C7">
        <w:rPr>
          <w:rFonts w:ascii="Courier New" w:hAnsi="Courier New" w:cs="Courier New"/>
          <w:sz w:val="22"/>
          <w:szCs w:val="22"/>
          <w:lang w:val="de-CH"/>
        </w:rPr>
        <w:t xml:space="preserve">            snapmirror not licensed</w:t>
      </w:r>
    </w:p>
    <w:p w:rsidR="00CA17C7" w:rsidRPr="00CA17C7" w:rsidRDefault="00CA17C7" w:rsidP="00CA17C7">
      <w:pPr>
        <w:spacing w:after="0"/>
        <w:rPr>
          <w:rFonts w:ascii="Courier New" w:hAnsi="Courier New" w:cs="Courier New"/>
          <w:sz w:val="22"/>
          <w:szCs w:val="22"/>
          <w:lang w:val="de-CH"/>
        </w:rPr>
      </w:pPr>
      <w:r w:rsidRPr="00CA17C7">
        <w:rPr>
          <w:rFonts w:ascii="Courier New" w:hAnsi="Courier New" w:cs="Courier New"/>
          <w:sz w:val="22"/>
          <w:szCs w:val="22"/>
          <w:lang w:val="de-CH"/>
        </w:rPr>
        <w:t xml:space="preserve">       snapmirror_sync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de-CH"/>
        </w:rPr>
        <w:t xml:space="preserve">             </w:t>
      </w:r>
      <w:proofErr w:type="gramStart"/>
      <w:r w:rsidRPr="00CA17C7">
        <w:rPr>
          <w:rFonts w:ascii="Courier New" w:hAnsi="Courier New" w:cs="Courier New"/>
          <w:sz w:val="22"/>
          <w:szCs w:val="22"/>
          <w:lang w:val="fr-CH"/>
        </w:rPr>
        <w:t>snapmover</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snaprestore</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snapvalidator</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storage_services</w:t>
      </w:r>
      <w:proofErr w:type="gramEnd"/>
      <w:r w:rsidRPr="00CA17C7">
        <w:rPr>
          <w:rFonts w:ascii="Courier New" w:hAnsi="Courier New" w:cs="Courier New"/>
          <w:sz w:val="22"/>
          <w:szCs w:val="22"/>
          <w:lang w:val="fr-CH"/>
        </w:rPr>
        <w:t xml:space="preserve"> ENABLED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sv_application_pri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sv_linux_pri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sv_ontap_pri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sv_ontap_sec</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sv_unix_pri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sv_vi_pri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sv_windows_ofm_pri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sv_windows_pri</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syncmirror_local</w:t>
      </w:r>
      <w:proofErr w:type="gramEnd"/>
      <w:r w:rsidRPr="00CA17C7">
        <w:rPr>
          <w:rFonts w:ascii="Courier New" w:hAnsi="Courier New" w:cs="Courier New"/>
          <w:sz w:val="22"/>
          <w:szCs w:val="22"/>
          <w:lang w:val="fr-CH"/>
        </w:rPr>
        <w:t xml:space="preserve"> not licensed</w:t>
      </w:r>
    </w:p>
    <w:p w:rsidR="00CA17C7" w:rsidRPr="00CA17C7"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v-series not licensed</w:t>
      </w:r>
    </w:p>
    <w:p w:rsidR="00C959BF" w:rsidRDefault="00CA17C7" w:rsidP="00CA17C7">
      <w:pPr>
        <w:spacing w:after="0"/>
        <w:rPr>
          <w:rFonts w:ascii="Courier New" w:hAnsi="Courier New" w:cs="Courier New"/>
          <w:sz w:val="22"/>
          <w:szCs w:val="22"/>
          <w:lang w:val="fr-CH"/>
        </w:rPr>
      </w:pPr>
      <w:r w:rsidRPr="00CA17C7">
        <w:rPr>
          <w:rFonts w:ascii="Courier New" w:hAnsi="Courier New" w:cs="Courier New"/>
          <w:sz w:val="22"/>
          <w:szCs w:val="22"/>
          <w:lang w:val="fr-CH"/>
        </w:rPr>
        <w:t xml:space="preserve">                   </w:t>
      </w:r>
      <w:proofErr w:type="gramStart"/>
      <w:r w:rsidRPr="00CA17C7">
        <w:rPr>
          <w:rFonts w:ascii="Courier New" w:hAnsi="Courier New" w:cs="Courier New"/>
          <w:sz w:val="22"/>
          <w:szCs w:val="22"/>
          <w:lang w:val="fr-CH"/>
        </w:rPr>
        <w:t>vld</w:t>
      </w:r>
      <w:proofErr w:type="gramEnd"/>
      <w:r w:rsidRPr="00CA17C7">
        <w:rPr>
          <w:rFonts w:ascii="Courier New" w:hAnsi="Courier New" w:cs="Courier New"/>
          <w:sz w:val="22"/>
          <w:szCs w:val="22"/>
          <w:lang w:val="fr-CH"/>
        </w:rPr>
        <w:t xml:space="preserve"> ENABLED</w:t>
      </w:r>
    </w:p>
    <w:p w:rsidR="00CA17C7" w:rsidRPr="00CA17C7" w:rsidRDefault="00CA17C7" w:rsidP="00CA17C7">
      <w:pPr>
        <w:rPr>
          <w:lang w:val="fr-CH"/>
        </w:rPr>
      </w:pPr>
    </w:p>
    <w:p w:rsidR="00C959BF" w:rsidRDefault="00C959BF" w:rsidP="00C959BF">
      <w:pPr>
        <w:pStyle w:val="Titre3"/>
        <w:rPr>
          <w:lang w:val="fr-CH"/>
        </w:rPr>
      </w:pPr>
      <w:bookmarkStart w:id="36" w:name="_Toc428870397"/>
      <w:r>
        <w:rPr>
          <w:lang w:val="fr-CH"/>
        </w:rPr>
        <w:t>Licences (s’il fallait les ré-introduire un jour)</w:t>
      </w:r>
      <w:bookmarkEnd w:id="36"/>
    </w:p>
    <w:p w:rsidR="00C959BF" w:rsidRDefault="00C959BF" w:rsidP="00DF6E3F">
      <w:pPr>
        <w:rPr>
          <w:lang w:val="fr-CH"/>
        </w:rPr>
      </w:pPr>
      <w:r>
        <w:rPr>
          <w:lang w:val="fr-CH"/>
        </w:rPr>
        <w:t>Rack Idefix = Cepheus1 ?</w:t>
      </w:r>
    </w:p>
    <w:tbl>
      <w:tblPr>
        <w:tblW w:w="10199" w:type="dxa"/>
        <w:tblInd w:w="-3" w:type="dxa"/>
        <w:tblCellMar>
          <w:left w:w="0" w:type="dxa"/>
          <w:right w:w="0" w:type="dxa"/>
        </w:tblCellMar>
        <w:tblLook w:val="04A0" w:firstRow="1" w:lastRow="0" w:firstColumn="1" w:lastColumn="0" w:noHBand="0" w:noVBand="1"/>
      </w:tblPr>
      <w:tblGrid>
        <w:gridCol w:w="1245"/>
        <w:gridCol w:w="1600"/>
        <w:gridCol w:w="1401"/>
        <w:gridCol w:w="2268"/>
        <w:gridCol w:w="2304"/>
        <w:gridCol w:w="870"/>
        <w:gridCol w:w="511"/>
      </w:tblGrid>
      <w:tr w:rsidR="00C959BF" w:rsidTr="00C959BF">
        <w:trPr>
          <w:trHeight w:val="300"/>
        </w:trPr>
        <w:tc>
          <w:tcPr>
            <w:tcW w:w="1245"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rFonts w:ascii="Calibri" w:hAnsi="Calibri"/>
                <w:color w:val="000000"/>
                <w:sz w:val="22"/>
                <w:lang w:val="fr-CH" w:eastAsia="fr-CH"/>
              </w:rPr>
            </w:pPr>
            <w:r>
              <w:rPr>
                <w:color w:val="000000"/>
                <w:lang w:eastAsia="fr-CH"/>
              </w:rPr>
              <w:t>cepheus1</w:t>
            </w:r>
          </w:p>
        </w:tc>
        <w:tc>
          <w:tcPr>
            <w:tcW w:w="16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A-SIS</w:t>
            </w:r>
          </w:p>
        </w:tc>
        <w:tc>
          <w:tcPr>
            <w:tcW w:w="2304"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KKWGXAN</w:t>
            </w:r>
          </w:p>
        </w:tc>
        <w:tc>
          <w:tcPr>
            <w:tcW w:w="87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CIFS</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CLUVHEM</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CLUSTER</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ACLEYRI</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CLUSTER REMOTE</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OTZKSHL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DFM_OPSMGR_AD</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NYPIVQKDTIGEYA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DFM_PROTMGR_AD</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BAUBLQAJHGUFZG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DFM_PROVMGR_AD</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DZDIFDHIJMMIWB</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FCP</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AWFLSHL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HTTP</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SRHLSHL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ISCSI</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CXCLSHL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LSYNCMR</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CJNRJMD</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MPIO-WIN</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DNPWGWTUGKMGKB</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25</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NEARSTORE</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IPYKSHL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SMBR-C</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SME2K3</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MAZKSHL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SMHV-MSFT</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ELXITYG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SM-ORACLE</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SM-SAP</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SMSHAREPT</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SMSQL</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CRPCZIE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SMVI-VMWARE</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SNAPDRIVE-UNIX</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IDSEYRI</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SNAPDRIVE-WINDOWS</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MTFLSHL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SNAPMIRROR</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SVBLSHL</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SNAPRESTORE</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AGXGUPC</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SV_ONTAP_PRI</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IIUGXAN</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4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lastRenderedPageBreak/>
              <w:t>cepheus1</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200000226571</w:t>
            </w:r>
          </w:p>
        </w:tc>
        <w:tc>
          <w:tcPr>
            <w:tcW w:w="140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SV_ONTAP_SEC</w:t>
            </w:r>
          </w:p>
        </w:tc>
        <w:tc>
          <w:tcPr>
            <w:tcW w:w="230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IEWTIVH</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1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bl>
    <w:p w:rsidR="00C959BF" w:rsidRDefault="00C959BF" w:rsidP="00C959BF"/>
    <w:tbl>
      <w:tblPr>
        <w:tblW w:w="10199" w:type="dxa"/>
        <w:tblInd w:w="-3" w:type="dxa"/>
        <w:tblCellMar>
          <w:left w:w="0" w:type="dxa"/>
          <w:right w:w="0" w:type="dxa"/>
        </w:tblCellMar>
        <w:tblLook w:val="04A0" w:firstRow="1" w:lastRow="0" w:firstColumn="1" w:lastColumn="0" w:noHBand="0" w:noVBand="1"/>
      </w:tblPr>
      <w:tblGrid>
        <w:gridCol w:w="1269"/>
        <w:gridCol w:w="1600"/>
        <w:gridCol w:w="1377"/>
        <w:gridCol w:w="2268"/>
        <w:gridCol w:w="2268"/>
        <w:gridCol w:w="870"/>
        <w:gridCol w:w="547"/>
      </w:tblGrid>
      <w:tr w:rsidR="00C959BF" w:rsidTr="00C959BF">
        <w:trPr>
          <w:trHeight w:val="300"/>
        </w:trPr>
        <w:tc>
          <w:tcPr>
            <w:tcW w:w="1269" w:type="dxa"/>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CIFS</w:t>
            </w:r>
          </w:p>
        </w:tc>
        <w:tc>
          <w:tcPr>
            <w:tcW w:w="226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YSJRJMD</w:t>
            </w:r>
          </w:p>
        </w:tc>
        <w:tc>
          <w:tcPr>
            <w:tcW w:w="87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CLUSTER</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UITITYG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CLUSTER REMOTE</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SXKRJMD</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DFM_OPSMGR_AD</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ZQIUTKZAYGDCMA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DFM_PROTMGR_AD</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NADOYEOYCFAAAA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DFM_PROVMGR_AD</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PRWTDXVFOKJGKB</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1</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FCP</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IQEYDCG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HTTP</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WBUEYRI</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ISCSI</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KLALPWA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LSYNCMR</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GBYVHEM</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MPIO-WIN</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PFIIFQISLIJEYA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25</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NEARSTORE</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OASVETB</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SMBR-C</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SME2K3</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SLSVETB</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SMHV-MSFT</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WQYVHEM</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SM-ORACLE</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SM-SAP</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SMSHAREPT</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SMSQL</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IKHYDCG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SMVI-VMWARE</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NONE</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SNAPDRIVE-UNIX</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QXQRJMD</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SNAPDRIVE-WINDOWS</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UNEYDCG</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SNAPMIRROR</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YOTGXAN</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SNAPRESTORE</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UMFLPWA</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SV_ONTAP_PRI</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QWRGUPC</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r w:rsidR="00C959BF" w:rsidTr="00C959BF">
        <w:trPr>
          <w:trHeight w:val="300"/>
        </w:trPr>
        <w:tc>
          <w:tcPr>
            <w:tcW w:w="1269"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cepheus2</w:t>
            </w:r>
          </w:p>
        </w:tc>
        <w:tc>
          <w:tcPr>
            <w:tcW w:w="16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200000225137</w:t>
            </w:r>
          </w:p>
        </w:tc>
        <w:tc>
          <w:tcPr>
            <w:tcW w:w="1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FAS3140-R5</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SV_ONTAP_SEC</w:t>
            </w:r>
          </w:p>
        </w:tc>
        <w:tc>
          <w:tcPr>
            <w:tcW w:w="226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UYRGUPC</w:t>
            </w:r>
          </w:p>
        </w:tc>
        <w:tc>
          <w:tcPr>
            <w:tcW w:w="8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jc w:val="right"/>
              <w:rPr>
                <w:color w:val="000000"/>
                <w:lang w:eastAsia="fr-CH"/>
              </w:rPr>
            </w:pPr>
            <w:r>
              <w:rPr>
                <w:color w:val="000000"/>
                <w:lang w:eastAsia="fr-CH"/>
              </w:rPr>
              <w:t>523836</w:t>
            </w:r>
          </w:p>
        </w:tc>
        <w:tc>
          <w:tcPr>
            <w:tcW w:w="54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C959BF" w:rsidRDefault="00C959BF">
            <w:pPr>
              <w:rPr>
                <w:color w:val="000000"/>
                <w:lang w:eastAsia="fr-CH"/>
              </w:rPr>
            </w:pPr>
            <w:r>
              <w:rPr>
                <w:color w:val="000000"/>
                <w:lang w:eastAsia="fr-CH"/>
              </w:rPr>
              <w:t> </w:t>
            </w:r>
          </w:p>
        </w:tc>
      </w:tr>
    </w:tbl>
    <w:p w:rsidR="00C959BF" w:rsidRDefault="00C959BF" w:rsidP="00DF6E3F">
      <w:pPr>
        <w:rPr>
          <w:lang w:val="fr-CH"/>
        </w:rPr>
      </w:pPr>
    </w:p>
    <w:p w:rsidR="003A2B56" w:rsidRPr="00C959BF" w:rsidRDefault="003A2B56" w:rsidP="00C959BF">
      <w:pPr>
        <w:pStyle w:val="Titre3"/>
        <w:rPr>
          <w:lang w:val="fr-CH"/>
        </w:rPr>
      </w:pPr>
      <w:bookmarkStart w:id="37" w:name="_Toc428870398"/>
      <w:r w:rsidRPr="00C959BF">
        <w:rPr>
          <w:lang w:val="fr-CH"/>
        </w:rPr>
        <w:t>Erreurs</w:t>
      </w:r>
      <w:r w:rsidR="00C959BF" w:rsidRPr="00C959BF">
        <w:rPr>
          <w:lang w:val="fr-CH"/>
        </w:rPr>
        <w:t xml:space="preserve"> sur la console lors de la création des volumes</w:t>
      </w:r>
      <w:r w:rsidRPr="00C959BF">
        <w:rPr>
          <w:lang w:val="fr-CH"/>
        </w:rPr>
        <w:t> :</w:t>
      </w:r>
      <w:bookmarkEnd w:id="37"/>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/vol/vol0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3]: NFS not licensed; local volume /vol/vol0/home not exported</w:t>
      </w:r>
    </w:p>
    <w:p w:rsidR="003A2B56" w:rsidRPr="003A2B56" w:rsidRDefault="003A2B56" w:rsidP="003A2B56">
      <w:pPr>
        <w:spacing w:after="0"/>
        <w:rPr>
          <w:lang w:val="fr-CH"/>
        </w:rPr>
      </w:pPr>
      <w:proofErr w:type="gramStart"/>
      <w:r w:rsidRPr="003A2B56">
        <w:rPr>
          <w:lang w:val="fr-CH"/>
        </w:rPr>
        <w:lastRenderedPageBreak/>
        <w:t>exportfs</w:t>
      </w:r>
      <w:proofErr w:type="gramEnd"/>
      <w:r w:rsidRPr="003A2B56">
        <w:rPr>
          <w:lang w:val="fr-CH"/>
        </w:rPr>
        <w:t xml:space="preserve"> [Line 2]: NFS not licensed; local volume /vol/VOLUME1_aggr1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/vol/VOLUME1_aggr1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/vol/VOLUME3_aggr1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/vol/VOLUME3_aggr1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/vol/VOLUME1_aggr2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/vol/VOLUME1_aggr2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/vol/VOLUME3_aggr2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/vol/VOLUME3_aggr2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/vol/VOLUME1_aggr3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/vol/VOLUME1_aggr3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/vol/VOLUME2_aggr3 not exported</w:t>
      </w:r>
    </w:p>
    <w:p w:rsidR="003A2B56" w:rsidRP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/vol/VOLUME2_aggr3 not exported</w:t>
      </w:r>
    </w:p>
    <w:p w:rsidR="003A2B56" w:rsidRDefault="003A2B56" w:rsidP="003A2B56">
      <w:pPr>
        <w:spacing w:after="0"/>
        <w:rPr>
          <w:lang w:val="fr-CH"/>
        </w:rPr>
      </w:pPr>
      <w:proofErr w:type="gramStart"/>
      <w:r w:rsidRPr="003A2B56">
        <w:rPr>
          <w:lang w:val="fr-CH"/>
        </w:rPr>
        <w:t>exportfs</w:t>
      </w:r>
      <w:proofErr w:type="gramEnd"/>
      <w:r w:rsidRPr="003A2B56">
        <w:rPr>
          <w:lang w:val="fr-CH"/>
        </w:rPr>
        <w:t xml:space="preserve"> [Line 2]: NFS not licensed; local volume /vol/VOLUME3_aggr3 not exported</w:t>
      </w:r>
    </w:p>
    <w:p w:rsidR="003A2B56" w:rsidRDefault="003A2B56" w:rsidP="00DF6E3F">
      <w:pPr>
        <w:rPr>
          <w:lang w:val="fr-CH"/>
        </w:rPr>
      </w:pPr>
    </w:p>
    <w:p w:rsidR="003A2B56" w:rsidRDefault="004F73A7" w:rsidP="00DF6E3F">
      <w:pPr>
        <w:rPr>
          <w:lang w:val="fr-CH"/>
        </w:rPr>
      </w:pPr>
      <w:r>
        <w:rPr>
          <w:lang w:val="fr-CH"/>
        </w:rPr>
        <w:t>Interprétation : en fait, nous n’avons pas besoin d’exporter les volumes au moyen du protocole NFS puisque le but est d’utiliser FCP (Fiber Channel Protocole) pour présenter les LUNs (ou volumes ?) aux hyperviseurs ESXi.</w:t>
      </w:r>
    </w:p>
    <w:p w:rsidR="004F73A7" w:rsidRPr="00156A53" w:rsidRDefault="004F73A7" w:rsidP="00DF6E3F">
      <w:pPr>
        <w:rPr>
          <w:lang w:val="fr-CH"/>
        </w:rPr>
      </w:pPr>
    </w:p>
    <w:sectPr w:rsidR="004F73A7" w:rsidRPr="00156A53" w:rsidSect="00C959BF">
      <w:headerReference w:type="default" r:id="rId13"/>
      <w:footerReference w:type="default" r:id="rId14"/>
      <w:pgSz w:w="11906" w:h="16838"/>
      <w:pgMar w:top="1157"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F1C" w:rsidRDefault="00864F1C">
      <w:r>
        <w:separator/>
      </w:r>
    </w:p>
  </w:endnote>
  <w:endnote w:type="continuationSeparator" w:id="0">
    <w:p w:rsidR="00864F1C" w:rsidRDefault="00864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FranklinGothic-Book">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ourierNewPS-BoldMT">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F1C" w:rsidRPr="002E638C" w:rsidRDefault="00864F1C">
    <w:pPr>
      <w:pStyle w:val="Pieddepage"/>
      <w:pBdr>
        <w:top w:val="single" w:sz="4" w:space="1" w:color="auto"/>
      </w:pBdr>
      <w:tabs>
        <w:tab w:val="clear" w:pos="4536"/>
        <w:tab w:val="clear" w:pos="9072"/>
        <w:tab w:val="center" w:pos="4820"/>
        <w:tab w:val="right" w:pos="9639"/>
      </w:tabs>
      <w:rPr>
        <w:sz w:val="16"/>
      </w:rPr>
    </w:pPr>
    <w:r w:rsidRPr="002E638C">
      <w:rPr>
        <w:snapToGrid w:val="0"/>
        <w:sz w:val="16"/>
      </w:rPr>
      <w:fldChar w:fldCharType="begin"/>
    </w:r>
    <w:r w:rsidRPr="002E638C">
      <w:rPr>
        <w:snapToGrid w:val="0"/>
        <w:sz w:val="16"/>
      </w:rPr>
      <w:instrText xml:space="preserve"> FILENAME </w:instrText>
    </w:r>
    <w:r w:rsidRPr="002E638C">
      <w:rPr>
        <w:snapToGrid w:val="0"/>
        <w:sz w:val="16"/>
      </w:rPr>
      <w:fldChar w:fldCharType="separate"/>
    </w:r>
    <w:r>
      <w:rPr>
        <w:noProof/>
        <w:snapToGrid w:val="0"/>
        <w:sz w:val="16"/>
      </w:rPr>
      <w:t>Rack Idefix - notes d'installation.docx</w:t>
    </w:r>
    <w:r w:rsidRPr="002E638C">
      <w:rPr>
        <w:snapToGrid w:val="0"/>
        <w:sz w:val="16"/>
      </w:rPr>
      <w:fldChar w:fldCharType="end"/>
    </w:r>
    <w:r w:rsidRPr="002E638C">
      <w:rPr>
        <w:snapToGrid w:val="0"/>
        <w:sz w:val="16"/>
      </w:rPr>
      <w:tab/>
    </w:r>
    <w:r w:rsidRPr="002E638C">
      <w:rPr>
        <w:snapToGrid w:val="0"/>
        <w:sz w:val="16"/>
      </w:rPr>
      <w:fldChar w:fldCharType="begin"/>
    </w:r>
    <w:r w:rsidRPr="002E638C">
      <w:rPr>
        <w:snapToGrid w:val="0"/>
        <w:sz w:val="16"/>
      </w:rPr>
      <w:instrText xml:space="preserve"> PAGE </w:instrText>
    </w:r>
    <w:r w:rsidRPr="002E638C">
      <w:rPr>
        <w:snapToGrid w:val="0"/>
        <w:sz w:val="16"/>
      </w:rPr>
      <w:fldChar w:fldCharType="separate"/>
    </w:r>
    <w:r w:rsidR="00CC22E4">
      <w:rPr>
        <w:noProof/>
        <w:snapToGrid w:val="0"/>
        <w:sz w:val="16"/>
      </w:rPr>
      <w:t>1</w:t>
    </w:r>
    <w:r w:rsidRPr="002E638C">
      <w:rPr>
        <w:snapToGrid w:val="0"/>
        <w:sz w:val="16"/>
      </w:rPr>
      <w:fldChar w:fldCharType="end"/>
    </w:r>
    <w:r w:rsidRPr="002E638C">
      <w:rPr>
        <w:snapToGrid w:val="0"/>
        <w:sz w:val="16"/>
      </w:rPr>
      <w:t xml:space="preserve"> / </w:t>
    </w:r>
    <w:r w:rsidRPr="002E638C">
      <w:rPr>
        <w:snapToGrid w:val="0"/>
        <w:sz w:val="16"/>
      </w:rPr>
      <w:fldChar w:fldCharType="begin"/>
    </w:r>
    <w:r w:rsidRPr="002E638C">
      <w:rPr>
        <w:snapToGrid w:val="0"/>
        <w:sz w:val="16"/>
      </w:rPr>
      <w:instrText xml:space="preserve"> NUMPAGES </w:instrText>
    </w:r>
    <w:r w:rsidRPr="002E638C">
      <w:rPr>
        <w:snapToGrid w:val="0"/>
        <w:sz w:val="16"/>
      </w:rPr>
      <w:fldChar w:fldCharType="separate"/>
    </w:r>
    <w:r w:rsidR="00CC22E4">
      <w:rPr>
        <w:noProof/>
        <w:snapToGrid w:val="0"/>
        <w:sz w:val="16"/>
      </w:rPr>
      <w:t>26</w:t>
    </w:r>
    <w:r w:rsidRPr="002E638C">
      <w:rPr>
        <w:snapToGrid w:val="0"/>
        <w:sz w:val="16"/>
      </w:rPr>
      <w:fldChar w:fldCharType="end"/>
    </w:r>
    <w:r w:rsidRPr="002E638C">
      <w:rPr>
        <w:snapToGrid w:val="0"/>
        <w:sz w:val="16"/>
      </w:rPr>
      <w:tab/>
    </w:r>
    <w:r>
      <w:rPr>
        <w:snapToGrid w:val="0"/>
        <w:sz w:val="16"/>
      </w:rPr>
      <w:t>MD</w:t>
    </w:r>
    <w:r w:rsidRPr="002E638C">
      <w:rPr>
        <w:snapToGrid w:val="0"/>
        <w:sz w:val="16"/>
      </w:rPr>
      <w:t xml:space="preserve"> : </w:t>
    </w:r>
    <w:r w:rsidRPr="002E638C">
      <w:rPr>
        <w:snapToGrid w:val="0"/>
        <w:sz w:val="16"/>
      </w:rPr>
      <w:fldChar w:fldCharType="begin"/>
    </w:r>
    <w:r w:rsidRPr="002E638C">
      <w:rPr>
        <w:snapToGrid w:val="0"/>
        <w:sz w:val="16"/>
      </w:rPr>
      <w:instrText xml:space="preserve"> SAVEDATE \@ "dd.MM.yyyy" \* MERGEFORMAT </w:instrText>
    </w:r>
    <w:r w:rsidRPr="002E638C">
      <w:rPr>
        <w:snapToGrid w:val="0"/>
        <w:sz w:val="16"/>
      </w:rPr>
      <w:fldChar w:fldCharType="separate"/>
    </w:r>
    <w:r>
      <w:rPr>
        <w:noProof/>
        <w:snapToGrid w:val="0"/>
        <w:sz w:val="16"/>
      </w:rPr>
      <w:t>01.09.2015</w:t>
    </w:r>
    <w:r w:rsidRPr="002E638C">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F1C" w:rsidRDefault="00864F1C">
      <w:r>
        <w:separator/>
      </w:r>
    </w:p>
  </w:footnote>
  <w:footnote w:type="continuationSeparator" w:id="0">
    <w:p w:rsidR="00864F1C" w:rsidRDefault="00864F1C">
      <w:r>
        <w:continuationSeparator/>
      </w:r>
    </w:p>
  </w:footnote>
  <w:footnote w:id="1">
    <w:p w:rsidR="00864F1C" w:rsidRPr="00B11D61" w:rsidRDefault="00864F1C">
      <w:pPr>
        <w:pStyle w:val="Notedebasdepage"/>
        <w:rPr>
          <w:lang w:val="fr-CH"/>
        </w:rPr>
      </w:pPr>
      <w:r>
        <w:rPr>
          <w:rStyle w:val="Appelnotedebasdep"/>
        </w:rPr>
        <w:footnoteRef/>
      </w:r>
      <w:r>
        <w:t xml:space="preserve"> </w:t>
      </w:r>
      <w:hyperlink r:id="rId1" w:history="1">
        <w:r w:rsidRPr="003E440A">
          <w:rPr>
            <w:rStyle w:val="Lienhypertexte"/>
          </w:rPr>
          <w:t>http://community.netapp.com/t5/OnCommand-Storage-Management-Software-Discussions/OnCommand-System-Manager-recieves-error-500/td-p/93621/page/3</w:t>
        </w:r>
      </w:hyperlink>
    </w:p>
  </w:footnote>
  <w:footnote w:id="2">
    <w:p w:rsidR="00864F1C" w:rsidRPr="00152E2D" w:rsidRDefault="00864F1C">
      <w:pPr>
        <w:pStyle w:val="Notedebasdepage"/>
        <w:rPr>
          <w:lang w:val="fr-CH"/>
        </w:rPr>
      </w:pPr>
      <w:r>
        <w:rPr>
          <w:rStyle w:val="Appelnotedebasdep"/>
        </w:rPr>
        <w:footnoteRef/>
      </w:r>
      <w:r>
        <w:t xml:space="preserve"> </w:t>
      </w:r>
      <w:hyperlink r:id="rId2" w:history="1">
        <w:r w:rsidRPr="009C7D27">
          <w:rPr>
            <w:rStyle w:val="Lienhypertexte"/>
          </w:rPr>
          <w:t>https://en.wikipedia.org/wiki/HP_Integrated_Lights-Out</w:t>
        </w:r>
      </w:hyperlink>
    </w:p>
  </w:footnote>
  <w:footnote w:id="3">
    <w:p w:rsidR="00864F1C" w:rsidRPr="00500665" w:rsidRDefault="00864F1C">
      <w:pPr>
        <w:pStyle w:val="Notedebasdepage"/>
      </w:pPr>
      <w:r>
        <w:rPr>
          <w:rStyle w:val="Appelnotedebasdep"/>
        </w:rPr>
        <w:footnoteRef/>
      </w:r>
      <w:r>
        <w:t xml:space="preserve"> </w:t>
      </w:r>
      <w:hyperlink r:id="rId3" w:history="1">
        <w:r w:rsidRPr="00015F6C">
          <w:rPr>
            <w:rStyle w:val="Lienhypertexte"/>
          </w:rPr>
          <w:t>http://www1.brocade.com/downloads/documents/html_product_manuals/FI_08001_FCX/GUID-0A3F5F41-7195-4D12-8E46-39C29D8DDD0E.html</w:t>
        </w:r>
      </w:hyperlink>
    </w:p>
  </w:footnote>
  <w:footnote w:id="4">
    <w:p w:rsidR="00864F1C" w:rsidRPr="00EC17B8" w:rsidRDefault="00864F1C">
      <w:pPr>
        <w:pStyle w:val="Notedebasdepage"/>
        <w:rPr>
          <w:lang w:val="fr-CH"/>
        </w:rPr>
      </w:pPr>
      <w:r>
        <w:rPr>
          <w:rStyle w:val="Appelnotedebasdep"/>
        </w:rPr>
        <w:footnoteRef/>
      </w:r>
      <w:r>
        <w:t xml:space="preserve"> </w:t>
      </w:r>
      <w:r w:rsidRPr="00FF1AAE">
        <w:t>Brocade Fabric OS Password Recovery Notes</w:t>
      </w:r>
    </w:p>
  </w:footnote>
  <w:footnote w:id="5">
    <w:p w:rsidR="00864F1C" w:rsidRPr="00EC17B8" w:rsidRDefault="00864F1C">
      <w:pPr>
        <w:pStyle w:val="Notedebasdepage"/>
      </w:pPr>
      <w:r>
        <w:rPr>
          <w:rStyle w:val="Appelnotedebasdep"/>
        </w:rPr>
        <w:footnoteRef/>
      </w:r>
      <w:r>
        <w:t xml:space="preserve"> </w:t>
      </w:r>
      <w:hyperlink r:id="rId4" w:history="1">
        <w:r w:rsidRPr="00015F6C">
          <w:rPr>
            <w:rStyle w:val="Lienhypertexte"/>
          </w:rPr>
          <w:t>http://community.brocade.com/t5/User-Contributed/How-To-Find-Default-Username-and-Password/ta-p/36420</w:t>
        </w:r>
      </w:hyperlink>
    </w:p>
  </w:footnote>
  <w:footnote w:id="6">
    <w:p w:rsidR="00864F1C" w:rsidRPr="00936D59" w:rsidRDefault="00864F1C">
      <w:pPr>
        <w:pStyle w:val="Notedebasdepage"/>
        <w:rPr>
          <w:lang w:val="fr-CH"/>
        </w:rPr>
      </w:pPr>
      <w:r>
        <w:rPr>
          <w:rStyle w:val="Appelnotedebasdep"/>
        </w:rPr>
        <w:footnoteRef/>
      </w:r>
      <w:r>
        <w:t xml:space="preserve"> </w:t>
      </w:r>
      <w:hyperlink r:id="rId5" w:history="1">
        <w:r w:rsidRPr="00015F6C">
          <w:rPr>
            <w:rStyle w:val="Lienhypertexte"/>
          </w:rPr>
          <w:t>http://community.brocade.com/dtscp75322/attachments/dtscp75322/mgmtsoftware/192/2/53-0000213-01+Brocade+Guide+to+Understanding+Zoning+Volume+1.pdf</w:t>
        </w:r>
      </w:hyperlink>
    </w:p>
  </w:footnote>
  <w:footnote w:id="7">
    <w:p w:rsidR="00864F1C" w:rsidRPr="00DE3B2C" w:rsidRDefault="00864F1C">
      <w:pPr>
        <w:pStyle w:val="Notedebasdepage"/>
        <w:rPr>
          <w:lang w:val="fr-CH"/>
        </w:rPr>
      </w:pPr>
      <w:r>
        <w:rPr>
          <w:rStyle w:val="Appelnotedebasdep"/>
        </w:rPr>
        <w:footnoteRef/>
      </w:r>
      <w:r>
        <w:t xml:space="preserve"> </w:t>
      </w:r>
      <w:hyperlink r:id="rId6" w:history="1">
        <w:r w:rsidRPr="00687250">
          <w:rPr>
            <w:rStyle w:val="Lienhypertexte"/>
          </w:rPr>
          <w:t>http://community.brocade.com/t5/Fibre-Channel-SAN/Name-server-and-Port-based-zoning-example/ta-p/2265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3"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0"/>
      <w:gridCol w:w="5953"/>
      <w:gridCol w:w="2170"/>
    </w:tblGrid>
    <w:tr w:rsidR="00864F1C" w:rsidRPr="002E638C" w:rsidTr="002E638C">
      <w:trPr>
        <w:trHeight w:val="720"/>
      </w:trPr>
      <w:tc>
        <w:tcPr>
          <w:tcW w:w="1550" w:type="dxa"/>
          <w:vAlign w:val="center"/>
        </w:tcPr>
        <w:p w:rsidR="00864F1C" w:rsidRPr="002E638C" w:rsidRDefault="00864F1C" w:rsidP="00F723E7">
          <w:pPr>
            <w:pStyle w:val="En-tte"/>
            <w:spacing w:before="60" w:after="60"/>
            <w:rPr>
              <w:rFonts w:asciiTheme="minorHAnsi" w:hAnsiTheme="minorHAnsi"/>
            </w:rPr>
          </w:pPr>
          <w:r w:rsidRPr="002E638C">
            <w:rPr>
              <w:rFonts w:asciiTheme="minorHAnsi" w:hAnsiTheme="minorHAnsi"/>
              <w:lang w:val="fr-CH" w:eastAsia="fr-CH"/>
            </w:rPr>
            <w:drawing>
              <wp:inline distT="0" distB="0" distL="0" distR="0">
                <wp:extent cx="704850" cy="428625"/>
                <wp:effectExtent l="0" t="0" r="0" b="9525"/>
                <wp:docPr id="4" name="Image 4" descr="banner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nner_f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428625"/>
                        </a:xfrm>
                        <a:prstGeom prst="rect">
                          <a:avLst/>
                        </a:prstGeom>
                        <a:noFill/>
                        <a:ln>
                          <a:noFill/>
                        </a:ln>
                      </pic:spPr>
                    </pic:pic>
                  </a:graphicData>
                </a:graphic>
              </wp:inline>
            </w:drawing>
          </w:r>
        </w:p>
      </w:tc>
      <w:tc>
        <w:tcPr>
          <w:tcW w:w="5953" w:type="dxa"/>
          <w:vAlign w:val="center"/>
        </w:tcPr>
        <w:p w:rsidR="00864F1C" w:rsidRPr="002E638C" w:rsidRDefault="00864F1C" w:rsidP="002116B4">
          <w:pPr>
            <w:pStyle w:val="En-tte"/>
            <w:spacing w:before="60" w:after="60"/>
            <w:rPr>
              <w:rFonts w:asciiTheme="minorHAnsi" w:hAnsiTheme="minorHAnsi"/>
            </w:rPr>
          </w:pPr>
          <w:r>
            <w:rPr>
              <w:rFonts w:asciiTheme="minorHAnsi" w:hAnsiTheme="minorHAnsi"/>
            </w:rPr>
            <w:t xml:space="preserve">Rack </w:t>
          </w:r>
          <w:r>
            <w:rPr>
              <w:lang w:val="fr-CH" w:eastAsia="fr-CH"/>
            </w:rPr>
            <w:drawing>
              <wp:inline distT="0" distB="0" distL="0" distR="0" wp14:anchorId="49C49720" wp14:editId="15E695E5">
                <wp:extent cx="581025" cy="47292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ix texte.png"/>
                        <pic:cNvPicPr/>
                      </pic:nvPicPr>
                      <pic:blipFill>
                        <a:blip r:embed="rId2">
                          <a:extLst>
                            <a:ext uri="{28A0092B-C50C-407E-A947-70E740481C1C}">
                              <a14:useLocalDpi xmlns:a14="http://schemas.microsoft.com/office/drawing/2010/main" val="0"/>
                            </a:ext>
                          </a:extLst>
                        </a:blip>
                        <a:stretch>
                          <a:fillRect/>
                        </a:stretch>
                      </pic:blipFill>
                      <pic:spPr>
                        <a:xfrm>
                          <a:off x="0" y="0"/>
                          <a:ext cx="612670" cy="498685"/>
                        </a:xfrm>
                        <a:prstGeom prst="rect">
                          <a:avLst/>
                        </a:prstGeom>
                      </pic:spPr>
                    </pic:pic>
                  </a:graphicData>
                </a:graphic>
              </wp:inline>
            </w:drawing>
          </w:r>
        </w:p>
      </w:tc>
      <w:tc>
        <w:tcPr>
          <w:tcW w:w="2170" w:type="dxa"/>
        </w:tcPr>
        <w:p w:rsidR="00864F1C" w:rsidRPr="002E638C" w:rsidRDefault="00864F1C" w:rsidP="002E638C">
          <w:pPr>
            <w:pStyle w:val="En-tte"/>
            <w:spacing w:before="60" w:after="60"/>
            <w:rPr>
              <w:rFonts w:asciiTheme="minorHAnsi" w:hAnsiTheme="minorHAnsi"/>
              <w:b/>
              <w:color w:val="C0C0C0"/>
              <w:sz w:val="10"/>
              <w:lang w:val="fr-CH"/>
            </w:rPr>
          </w:pPr>
          <w:r w:rsidRPr="002E638C">
            <w:rPr>
              <w:rFonts w:asciiTheme="minorHAnsi" w:hAnsiTheme="minorHAnsi"/>
              <w:b/>
              <w:color w:val="C0C0C0"/>
              <w:sz w:val="10"/>
              <w:lang w:val="fr-CH" w:eastAsia="fr-CH"/>
            </w:rPr>
            <w:drawing>
              <wp:inline distT="0" distB="0" distL="0" distR="0">
                <wp:extent cx="514350" cy="466725"/>
                <wp:effectExtent l="0" t="0" r="0" b="9525"/>
                <wp:docPr id="9" name="Image 9" descr="LB-ET_rvb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B-ET_rvb3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4350" cy="466725"/>
                        </a:xfrm>
                        <a:prstGeom prst="rect">
                          <a:avLst/>
                        </a:prstGeom>
                        <a:noFill/>
                        <a:ln>
                          <a:noFill/>
                        </a:ln>
                      </pic:spPr>
                    </pic:pic>
                  </a:graphicData>
                </a:graphic>
              </wp:inline>
            </w:drawing>
          </w:r>
          <w:r w:rsidRPr="002E638C">
            <w:rPr>
              <w:rFonts w:asciiTheme="minorHAnsi" w:hAnsiTheme="minorHAnsi"/>
              <w:b/>
              <w:color w:val="C0C0C0"/>
              <w:sz w:val="10"/>
              <w:lang w:val="fr-CH"/>
            </w:rPr>
            <w:t xml:space="preserve">  </w:t>
          </w:r>
          <w:r>
            <w:rPr>
              <w:rFonts w:asciiTheme="minorHAnsi" w:hAnsiTheme="minorHAnsi"/>
              <w:b/>
              <w:color w:val="C0C0C0"/>
              <w:sz w:val="10"/>
              <w:lang w:val="fr-CH"/>
            </w:rPr>
            <w:t xml:space="preserve">     </w:t>
          </w:r>
          <w:r w:rsidRPr="002E638C">
            <w:rPr>
              <w:rFonts w:asciiTheme="minorHAnsi" w:hAnsiTheme="minorHAnsi"/>
              <w:b/>
              <w:color w:val="C0C0C0"/>
              <w:sz w:val="10"/>
              <w:lang w:val="fr-CH"/>
            </w:rPr>
            <w:t xml:space="preserve"> </w:t>
          </w:r>
          <w:r w:rsidRPr="002E638C">
            <w:rPr>
              <w:rFonts w:asciiTheme="minorHAnsi" w:hAnsiTheme="minorHAnsi"/>
              <w:b/>
              <w:color w:val="C0C0C0"/>
              <w:sz w:val="10"/>
              <w:lang w:val="fr-CH" w:eastAsia="fr-CH"/>
            </w:rPr>
            <w:drawing>
              <wp:inline distT="0" distB="0" distL="0" distR="0">
                <wp:extent cx="504825" cy="504825"/>
                <wp:effectExtent l="0" t="0" r="9525" b="9525"/>
                <wp:docPr id="10" name="Image 10" descr="M:\2013-2014\05 Modèles\Logos\et-cpln-logo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2013-2014\05 Modèles\Logos\et-cpln-logo_jpg.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r>
  </w:tbl>
  <w:p w:rsidR="00864F1C" w:rsidRPr="002E638C" w:rsidRDefault="00864F1C">
    <w:pPr>
      <w:pStyle w:val="En-tte"/>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1047"/>
    <w:multiLevelType w:val="singleLevel"/>
    <w:tmpl w:val="596E5E9A"/>
    <w:lvl w:ilvl="0">
      <w:start w:val="1"/>
      <w:numFmt w:val="decimal"/>
      <w:lvlText w:val="%1."/>
      <w:lvlJc w:val="left"/>
      <w:pPr>
        <w:tabs>
          <w:tab w:val="num" w:pos="360"/>
        </w:tabs>
        <w:ind w:left="360" w:hanging="360"/>
      </w:pPr>
    </w:lvl>
  </w:abstractNum>
  <w:abstractNum w:abstractNumId="1">
    <w:nsid w:val="3D757552"/>
    <w:multiLevelType w:val="hybridMultilevel"/>
    <w:tmpl w:val="37A2C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DB33C50"/>
    <w:multiLevelType w:val="hybridMultilevel"/>
    <w:tmpl w:val="E2F2F2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2D47016"/>
    <w:multiLevelType w:val="hybridMultilevel"/>
    <w:tmpl w:val="8AA2FC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0FC19F2"/>
    <w:multiLevelType w:val="multilevel"/>
    <w:tmpl w:val="E8BE72E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
    <w:nsid w:val="68110EF0"/>
    <w:multiLevelType w:val="hybridMultilevel"/>
    <w:tmpl w:val="66983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6BBF4D5F"/>
    <w:multiLevelType w:val="hybridMultilevel"/>
    <w:tmpl w:val="15A6FB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FA638E"/>
    <w:multiLevelType w:val="hybridMultilevel"/>
    <w:tmpl w:val="01DEDB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FF069E8"/>
    <w:multiLevelType w:val="multilevel"/>
    <w:tmpl w:val="5072B9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0"/>
  </w:num>
  <w:num w:numId="3">
    <w:abstractNumId w:val="8"/>
  </w:num>
  <w:num w:numId="4">
    <w:abstractNumId w:val="8"/>
  </w:num>
  <w:num w:numId="5">
    <w:abstractNumId w:val="8"/>
  </w:num>
  <w:num w:numId="6">
    <w:abstractNumId w:val="4"/>
  </w:num>
  <w:num w:numId="7">
    <w:abstractNumId w:val="4"/>
  </w:num>
  <w:num w:numId="8">
    <w:abstractNumId w:val="4"/>
  </w:num>
  <w:num w:numId="9">
    <w:abstractNumId w:val="4"/>
  </w:num>
  <w:num w:numId="10">
    <w:abstractNumId w:val="7"/>
  </w:num>
  <w:num w:numId="11">
    <w:abstractNumId w:val="2"/>
  </w:num>
  <w:num w:numId="12">
    <w:abstractNumId w:val="3"/>
  </w:num>
  <w:num w:numId="13">
    <w:abstractNumId w:val="5"/>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dirty"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9F"/>
    <w:rsid w:val="000342A7"/>
    <w:rsid w:val="000903CF"/>
    <w:rsid w:val="000A013C"/>
    <w:rsid w:val="000B1B2E"/>
    <w:rsid w:val="000C5D02"/>
    <w:rsid w:val="000C659D"/>
    <w:rsid w:val="000F5987"/>
    <w:rsid w:val="00124505"/>
    <w:rsid w:val="0013552C"/>
    <w:rsid w:val="00143A1A"/>
    <w:rsid w:val="001528B9"/>
    <w:rsid w:val="00152E2D"/>
    <w:rsid w:val="00154483"/>
    <w:rsid w:val="00156A53"/>
    <w:rsid w:val="00160D46"/>
    <w:rsid w:val="00180EA9"/>
    <w:rsid w:val="001977F1"/>
    <w:rsid w:val="001E7AC1"/>
    <w:rsid w:val="00201F94"/>
    <w:rsid w:val="0020743F"/>
    <w:rsid w:val="002116B4"/>
    <w:rsid w:val="00214C6A"/>
    <w:rsid w:val="00237045"/>
    <w:rsid w:val="0025580E"/>
    <w:rsid w:val="0026656B"/>
    <w:rsid w:val="00274815"/>
    <w:rsid w:val="00294621"/>
    <w:rsid w:val="002C6198"/>
    <w:rsid w:val="002D17EB"/>
    <w:rsid w:val="002E3280"/>
    <w:rsid w:val="002E638C"/>
    <w:rsid w:val="002F251C"/>
    <w:rsid w:val="00303EF1"/>
    <w:rsid w:val="00343704"/>
    <w:rsid w:val="00344474"/>
    <w:rsid w:val="003668DB"/>
    <w:rsid w:val="00385247"/>
    <w:rsid w:val="00397311"/>
    <w:rsid w:val="003A2B56"/>
    <w:rsid w:val="003B7B8C"/>
    <w:rsid w:val="003C68F8"/>
    <w:rsid w:val="00477AB7"/>
    <w:rsid w:val="004A1663"/>
    <w:rsid w:val="004E3555"/>
    <w:rsid w:val="004F73A7"/>
    <w:rsid w:val="00500665"/>
    <w:rsid w:val="0051528D"/>
    <w:rsid w:val="00522D8C"/>
    <w:rsid w:val="0052435E"/>
    <w:rsid w:val="00551DDA"/>
    <w:rsid w:val="005877FD"/>
    <w:rsid w:val="005A1C65"/>
    <w:rsid w:val="005B7094"/>
    <w:rsid w:val="005C10B9"/>
    <w:rsid w:val="005D586C"/>
    <w:rsid w:val="005E410B"/>
    <w:rsid w:val="00601943"/>
    <w:rsid w:val="00625B0D"/>
    <w:rsid w:val="006268D1"/>
    <w:rsid w:val="00690163"/>
    <w:rsid w:val="00693AE3"/>
    <w:rsid w:val="006B0925"/>
    <w:rsid w:val="007268AB"/>
    <w:rsid w:val="00743AA5"/>
    <w:rsid w:val="00773238"/>
    <w:rsid w:val="007A565F"/>
    <w:rsid w:val="007C103A"/>
    <w:rsid w:val="007C1CC0"/>
    <w:rsid w:val="007F24AF"/>
    <w:rsid w:val="00864F1C"/>
    <w:rsid w:val="00873D8A"/>
    <w:rsid w:val="008A5FF7"/>
    <w:rsid w:val="008B221A"/>
    <w:rsid w:val="008E7C62"/>
    <w:rsid w:val="009075F9"/>
    <w:rsid w:val="00936D59"/>
    <w:rsid w:val="00955A02"/>
    <w:rsid w:val="009F01D3"/>
    <w:rsid w:val="009F2571"/>
    <w:rsid w:val="009F41BB"/>
    <w:rsid w:val="00A25E90"/>
    <w:rsid w:val="00A4289F"/>
    <w:rsid w:val="00A50CD6"/>
    <w:rsid w:val="00A61A5F"/>
    <w:rsid w:val="00A74DB0"/>
    <w:rsid w:val="00AA2EDE"/>
    <w:rsid w:val="00AC112F"/>
    <w:rsid w:val="00AC38AF"/>
    <w:rsid w:val="00B10181"/>
    <w:rsid w:val="00B11D61"/>
    <w:rsid w:val="00B372D6"/>
    <w:rsid w:val="00B9790B"/>
    <w:rsid w:val="00BA2556"/>
    <w:rsid w:val="00BB62A8"/>
    <w:rsid w:val="00BC7596"/>
    <w:rsid w:val="00C112B3"/>
    <w:rsid w:val="00C227DF"/>
    <w:rsid w:val="00C746F2"/>
    <w:rsid w:val="00C7696B"/>
    <w:rsid w:val="00C8302A"/>
    <w:rsid w:val="00C959BF"/>
    <w:rsid w:val="00C97A33"/>
    <w:rsid w:val="00CA17C7"/>
    <w:rsid w:val="00CC22E4"/>
    <w:rsid w:val="00CD3A70"/>
    <w:rsid w:val="00CD5CA6"/>
    <w:rsid w:val="00CE311B"/>
    <w:rsid w:val="00D041DF"/>
    <w:rsid w:val="00D1339B"/>
    <w:rsid w:val="00D37DE5"/>
    <w:rsid w:val="00D4713D"/>
    <w:rsid w:val="00D474B8"/>
    <w:rsid w:val="00D65116"/>
    <w:rsid w:val="00DE3B2C"/>
    <w:rsid w:val="00DF281B"/>
    <w:rsid w:val="00DF6E3F"/>
    <w:rsid w:val="00E16236"/>
    <w:rsid w:val="00E65472"/>
    <w:rsid w:val="00E73E7D"/>
    <w:rsid w:val="00E849AE"/>
    <w:rsid w:val="00EB73B3"/>
    <w:rsid w:val="00EC17B8"/>
    <w:rsid w:val="00EF6B8B"/>
    <w:rsid w:val="00F10B00"/>
    <w:rsid w:val="00F11C62"/>
    <w:rsid w:val="00F56AE1"/>
    <w:rsid w:val="00F57F17"/>
    <w:rsid w:val="00F63284"/>
    <w:rsid w:val="00F723E7"/>
    <w:rsid w:val="00F75390"/>
    <w:rsid w:val="00F816BC"/>
    <w:rsid w:val="00F920DB"/>
    <w:rsid w:val="00FB52D6"/>
    <w:rsid w:val="00FD2439"/>
    <w:rsid w:val="00FD62C6"/>
    <w:rsid w:val="00FF1AAE"/>
    <w:rsid w:val="00FF64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5:docId w15:val="{053F6BBE-85B6-4371-82C7-FC00C2C2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42A"/>
    <w:pPr>
      <w:spacing w:after="120"/>
      <w:jc w:val="both"/>
    </w:pPr>
    <w:rPr>
      <w:rFonts w:asciiTheme="minorHAnsi" w:hAnsiTheme="minorHAnsi"/>
      <w:sz w:val="24"/>
      <w:lang w:val="fr-FR" w:eastAsia="fr-FR"/>
    </w:rPr>
  </w:style>
  <w:style w:type="paragraph" w:styleId="Titre1">
    <w:name w:val="heading 1"/>
    <w:next w:val="Normal"/>
    <w:qFormat/>
    <w:rsid w:val="00AC112F"/>
    <w:pPr>
      <w:keepNext/>
      <w:numPr>
        <w:numId w:val="9"/>
      </w:numPr>
      <w:spacing w:before="120"/>
      <w:outlineLvl w:val="0"/>
    </w:pPr>
    <w:rPr>
      <w:rFonts w:asciiTheme="minorHAnsi" w:hAnsiTheme="minorHAnsi"/>
      <w:b/>
      <w:noProof/>
      <w:kern w:val="28"/>
      <w:sz w:val="28"/>
      <w:lang w:val="fr-FR" w:eastAsia="fr-FR"/>
    </w:rPr>
  </w:style>
  <w:style w:type="paragraph" w:styleId="Titre2">
    <w:name w:val="heading 2"/>
    <w:next w:val="Normal"/>
    <w:qFormat/>
    <w:rsid w:val="00AC112F"/>
    <w:pPr>
      <w:keepNext/>
      <w:numPr>
        <w:ilvl w:val="1"/>
        <w:numId w:val="9"/>
      </w:numPr>
      <w:spacing w:before="120"/>
      <w:outlineLvl w:val="1"/>
    </w:pPr>
    <w:rPr>
      <w:rFonts w:asciiTheme="minorHAnsi" w:hAnsiTheme="minorHAnsi"/>
      <w:b/>
      <w:noProof/>
      <w:sz w:val="24"/>
      <w:lang w:val="fr-FR" w:eastAsia="fr-FR"/>
    </w:rPr>
  </w:style>
  <w:style w:type="paragraph" w:styleId="Titre3">
    <w:name w:val="heading 3"/>
    <w:basedOn w:val="Normal"/>
    <w:next w:val="Normal"/>
    <w:qFormat/>
    <w:rsid w:val="00AC112F"/>
    <w:pPr>
      <w:keepNext/>
      <w:numPr>
        <w:ilvl w:val="2"/>
        <w:numId w:val="9"/>
      </w:numPr>
      <w:spacing w:before="120" w:after="0"/>
      <w:outlineLvl w:val="2"/>
    </w:pPr>
    <w:rPr>
      <w:b/>
      <w:i/>
    </w:rPr>
  </w:style>
  <w:style w:type="paragraph" w:styleId="Titre4">
    <w:name w:val="heading 4"/>
    <w:basedOn w:val="Normal"/>
    <w:next w:val="Normal"/>
    <w:qFormat/>
    <w:rsid w:val="00AC112F"/>
    <w:pPr>
      <w:keepNext/>
      <w:numPr>
        <w:ilvl w:val="3"/>
        <w:numId w:val="9"/>
      </w:numPr>
      <w:spacing w:before="240" w:after="60"/>
      <w:outlineLvl w:val="3"/>
    </w:pPr>
    <w:rPr>
      <w:b/>
    </w:rPr>
  </w:style>
  <w:style w:type="paragraph" w:styleId="Titre5">
    <w:name w:val="heading 5"/>
    <w:basedOn w:val="Normal"/>
    <w:next w:val="Normal"/>
    <w:qFormat/>
    <w:rsid w:val="00AC112F"/>
    <w:pPr>
      <w:numPr>
        <w:ilvl w:val="4"/>
        <w:numId w:val="9"/>
      </w:numPr>
      <w:spacing w:before="240" w:after="60"/>
      <w:outlineLvl w:val="4"/>
    </w:pPr>
  </w:style>
  <w:style w:type="paragraph" w:styleId="Titre6">
    <w:name w:val="heading 6"/>
    <w:basedOn w:val="Normal"/>
    <w:next w:val="Normal"/>
    <w:qFormat/>
    <w:rsid w:val="00AC112F"/>
    <w:pPr>
      <w:numPr>
        <w:ilvl w:val="5"/>
        <w:numId w:val="9"/>
      </w:numPr>
      <w:spacing w:before="240" w:after="60"/>
      <w:outlineLvl w:val="5"/>
    </w:pPr>
    <w:rPr>
      <w:i/>
    </w:rPr>
  </w:style>
  <w:style w:type="paragraph" w:styleId="Titre7">
    <w:name w:val="heading 7"/>
    <w:basedOn w:val="Normal"/>
    <w:next w:val="Normal"/>
    <w:qFormat/>
    <w:rsid w:val="00AC112F"/>
    <w:pPr>
      <w:numPr>
        <w:ilvl w:val="6"/>
        <w:numId w:val="9"/>
      </w:numPr>
      <w:spacing w:before="240" w:after="60"/>
      <w:outlineLvl w:val="6"/>
    </w:pPr>
    <w:rPr>
      <w:sz w:val="20"/>
    </w:rPr>
  </w:style>
  <w:style w:type="paragraph" w:styleId="Titre8">
    <w:name w:val="heading 8"/>
    <w:basedOn w:val="Normal"/>
    <w:next w:val="Normal"/>
    <w:qFormat/>
    <w:rsid w:val="00AC112F"/>
    <w:pPr>
      <w:numPr>
        <w:ilvl w:val="7"/>
        <w:numId w:val="9"/>
      </w:numPr>
      <w:spacing w:before="240" w:after="60"/>
      <w:outlineLvl w:val="7"/>
    </w:pPr>
    <w:rPr>
      <w:i/>
      <w:sz w:val="20"/>
    </w:rPr>
  </w:style>
  <w:style w:type="paragraph" w:styleId="Titre9">
    <w:name w:val="heading 9"/>
    <w:basedOn w:val="Normal"/>
    <w:next w:val="Normal"/>
    <w:qFormat/>
    <w:rsid w:val="00AC112F"/>
    <w:pPr>
      <w:numPr>
        <w:ilvl w:val="8"/>
        <w:numId w:val="9"/>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pPr>
      <w:jc w:val="center"/>
    </w:pPr>
    <w:rPr>
      <w:rFonts w:ascii="Arial" w:hAnsi="Arial"/>
      <w:noProof/>
      <w:sz w:val="24"/>
      <w:lang w:val="fr-FR" w:eastAsia="fr-FR"/>
    </w:rPr>
  </w:style>
  <w:style w:type="paragraph" w:styleId="Pieddepage">
    <w:name w:val="footer"/>
    <w:basedOn w:val="Normal"/>
    <w:pPr>
      <w:tabs>
        <w:tab w:val="center" w:pos="4536"/>
        <w:tab w:val="right" w:pos="9072"/>
      </w:tabs>
    </w:pPr>
  </w:style>
  <w:style w:type="paragraph" w:customStyle="1" w:styleId="Code">
    <w:name w:val="Code"/>
    <w:rPr>
      <w:rFonts w:ascii="Courier New" w:hAnsi="Courier New"/>
      <w:noProof/>
      <w:sz w:val="18"/>
      <w:lang w:val="fr-FR" w:eastAsia="fr-FR"/>
    </w:rPr>
  </w:style>
  <w:style w:type="paragraph" w:styleId="Titre">
    <w:name w:val="Title"/>
    <w:qFormat/>
    <w:rsid w:val="002E638C"/>
    <w:pPr>
      <w:spacing w:before="120" w:after="120"/>
      <w:jc w:val="center"/>
      <w:outlineLvl w:val="0"/>
    </w:pPr>
    <w:rPr>
      <w:rFonts w:asciiTheme="minorHAnsi" w:hAnsiTheme="minorHAnsi"/>
      <w:b/>
      <w:noProof/>
      <w:kern w:val="28"/>
      <w:sz w:val="28"/>
      <w:lang w:val="fr-FR" w:eastAsia="fr-FR"/>
    </w:rPr>
  </w:style>
  <w:style w:type="paragraph" w:styleId="Textedebulles">
    <w:name w:val="Balloon Text"/>
    <w:basedOn w:val="Normal"/>
    <w:link w:val="TextedebullesCar"/>
    <w:rsid w:val="00F56AE1"/>
    <w:pPr>
      <w:spacing w:after="0"/>
    </w:pPr>
    <w:rPr>
      <w:rFonts w:ascii="Tahoma" w:hAnsi="Tahoma" w:cs="Tahoma"/>
      <w:sz w:val="16"/>
      <w:szCs w:val="16"/>
    </w:rPr>
  </w:style>
  <w:style w:type="character" w:customStyle="1" w:styleId="TextedebullesCar">
    <w:name w:val="Texte de bulles Car"/>
    <w:link w:val="Textedebulles"/>
    <w:rsid w:val="00F56AE1"/>
    <w:rPr>
      <w:rFonts w:ascii="Tahoma" w:hAnsi="Tahoma" w:cs="Tahoma"/>
      <w:sz w:val="16"/>
      <w:szCs w:val="16"/>
      <w:lang w:val="fr-FR" w:eastAsia="fr-FR"/>
    </w:rPr>
  </w:style>
  <w:style w:type="character" w:customStyle="1" w:styleId="Codecar">
    <w:name w:val="Code_car"/>
    <w:basedOn w:val="Policepardfaut"/>
    <w:uiPriority w:val="1"/>
    <w:qFormat/>
    <w:rsid w:val="00D65116"/>
    <w:rPr>
      <w:rFonts w:ascii="Courier New" w:hAnsi="Courier New" w:cs="Courier New"/>
      <w:sz w:val="24"/>
    </w:rPr>
  </w:style>
  <w:style w:type="paragraph" w:styleId="Paragraphedeliste">
    <w:name w:val="List Paragraph"/>
    <w:basedOn w:val="Normal"/>
    <w:uiPriority w:val="34"/>
    <w:qFormat/>
    <w:rsid w:val="00A4289F"/>
    <w:pPr>
      <w:ind w:left="720"/>
      <w:contextualSpacing/>
    </w:pPr>
  </w:style>
  <w:style w:type="paragraph" w:styleId="En-ttedetabledesmatires">
    <w:name w:val="TOC Heading"/>
    <w:basedOn w:val="Titre1"/>
    <w:next w:val="Normal"/>
    <w:uiPriority w:val="39"/>
    <w:unhideWhenUsed/>
    <w:qFormat/>
    <w:rsid w:val="00C97A33"/>
    <w:pPr>
      <w:keepLines/>
      <w:numPr>
        <w:numId w:val="0"/>
      </w:numPr>
      <w:spacing w:before="240" w:line="259" w:lineRule="auto"/>
      <w:outlineLvl w:val="9"/>
    </w:pPr>
    <w:rPr>
      <w:rFonts w:asciiTheme="majorHAnsi" w:eastAsiaTheme="majorEastAsia" w:hAnsiTheme="majorHAnsi" w:cstheme="majorBidi"/>
      <w:b w:val="0"/>
      <w:noProof w:val="0"/>
      <w:color w:val="2E74B5" w:themeColor="accent1" w:themeShade="BF"/>
      <w:kern w:val="0"/>
      <w:sz w:val="32"/>
      <w:szCs w:val="32"/>
      <w:lang w:val="fr-CH" w:eastAsia="fr-CH"/>
    </w:rPr>
  </w:style>
  <w:style w:type="paragraph" w:styleId="TM1">
    <w:name w:val="toc 1"/>
    <w:basedOn w:val="Normal"/>
    <w:next w:val="Normal"/>
    <w:autoRedefine/>
    <w:uiPriority w:val="39"/>
    <w:unhideWhenUsed/>
    <w:rsid w:val="00C97A33"/>
    <w:pPr>
      <w:spacing w:after="100"/>
    </w:pPr>
  </w:style>
  <w:style w:type="character" w:styleId="Lienhypertexte">
    <w:name w:val="Hyperlink"/>
    <w:basedOn w:val="Policepardfaut"/>
    <w:uiPriority w:val="99"/>
    <w:unhideWhenUsed/>
    <w:rsid w:val="00C97A33"/>
    <w:rPr>
      <w:color w:val="0563C1" w:themeColor="hyperlink"/>
      <w:u w:val="single"/>
    </w:rPr>
  </w:style>
  <w:style w:type="paragraph" w:styleId="Notedebasdepage">
    <w:name w:val="footnote text"/>
    <w:basedOn w:val="Normal"/>
    <w:link w:val="NotedebasdepageCar"/>
    <w:semiHidden/>
    <w:unhideWhenUsed/>
    <w:rsid w:val="00EC17B8"/>
    <w:pPr>
      <w:spacing w:after="0"/>
    </w:pPr>
    <w:rPr>
      <w:sz w:val="20"/>
    </w:rPr>
  </w:style>
  <w:style w:type="character" w:customStyle="1" w:styleId="NotedebasdepageCar">
    <w:name w:val="Note de bas de page Car"/>
    <w:basedOn w:val="Policepardfaut"/>
    <w:link w:val="Notedebasdepage"/>
    <w:semiHidden/>
    <w:rsid w:val="00EC17B8"/>
    <w:rPr>
      <w:rFonts w:asciiTheme="minorHAnsi" w:hAnsiTheme="minorHAnsi"/>
      <w:lang w:val="fr-FR" w:eastAsia="fr-FR"/>
    </w:rPr>
  </w:style>
  <w:style w:type="character" w:styleId="Appelnotedebasdep">
    <w:name w:val="footnote reference"/>
    <w:basedOn w:val="Policepardfaut"/>
    <w:semiHidden/>
    <w:unhideWhenUsed/>
    <w:rsid w:val="00EC17B8"/>
    <w:rPr>
      <w:vertAlign w:val="superscript"/>
    </w:rPr>
  </w:style>
  <w:style w:type="paragraph" w:styleId="TM2">
    <w:name w:val="toc 2"/>
    <w:basedOn w:val="Normal"/>
    <w:next w:val="Normal"/>
    <w:autoRedefine/>
    <w:uiPriority w:val="39"/>
    <w:unhideWhenUsed/>
    <w:rsid w:val="00BA2556"/>
    <w:pPr>
      <w:spacing w:after="100"/>
      <w:ind w:left="240"/>
    </w:pPr>
  </w:style>
  <w:style w:type="paragraph" w:styleId="PrformatHTML">
    <w:name w:val="HTML Preformatted"/>
    <w:basedOn w:val="Normal"/>
    <w:link w:val="PrformatHTMLCar"/>
    <w:uiPriority w:val="99"/>
    <w:semiHidden/>
    <w:unhideWhenUsed/>
    <w:rsid w:val="00C7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semiHidden/>
    <w:rsid w:val="00C746F2"/>
    <w:rPr>
      <w:rFonts w:ascii="Courier New" w:hAnsi="Courier New" w:cs="Courier New"/>
    </w:rPr>
  </w:style>
  <w:style w:type="character" w:styleId="Lienhypertextesuivivisit">
    <w:name w:val="FollowedHyperlink"/>
    <w:basedOn w:val="Policepardfaut"/>
    <w:semiHidden/>
    <w:unhideWhenUsed/>
    <w:rsid w:val="005B7094"/>
    <w:rPr>
      <w:color w:val="954F72" w:themeColor="followedHyperlink"/>
      <w:u w:val="single"/>
    </w:rPr>
  </w:style>
  <w:style w:type="paragraph" w:styleId="TM3">
    <w:name w:val="toc 3"/>
    <w:basedOn w:val="Normal"/>
    <w:next w:val="Normal"/>
    <w:autoRedefine/>
    <w:uiPriority w:val="39"/>
    <w:unhideWhenUsed/>
    <w:rsid w:val="00E6547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483743">
      <w:bodyDiv w:val="1"/>
      <w:marLeft w:val="0"/>
      <w:marRight w:val="0"/>
      <w:marTop w:val="0"/>
      <w:marBottom w:val="0"/>
      <w:divBdr>
        <w:top w:val="none" w:sz="0" w:space="0" w:color="auto"/>
        <w:left w:val="none" w:sz="0" w:space="0" w:color="auto"/>
        <w:bottom w:val="none" w:sz="0" w:space="0" w:color="auto"/>
        <w:right w:val="none" w:sz="0" w:space="0" w:color="auto"/>
      </w:divBdr>
    </w:div>
    <w:div w:id="771897487">
      <w:bodyDiv w:val="1"/>
      <w:marLeft w:val="0"/>
      <w:marRight w:val="0"/>
      <w:marTop w:val="0"/>
      <w:marBottom w:val="0"/>
      <w:divBdr>
        <w:top w:val="none" w:sz="0" w:space="0" w:color="auto"/>
        <w:left w:val="none" w:sz="0" w:space="0" w:color="auto"/>
        <w:bottom w:val="none" w:sz="0" w:space="0" w:color="auto"/>
        <w:right w:val="none" w:sz="0" w:space="0" w:color="auto"/>
      </w:divBdr>
    </w:div>
    <w:div w:id="796214523">
      <w:bodyDiv w:val="1"/>
      <w:marLeft w:val="0"/>
      <w:marRight w:val="0"/>
      <w:marTop w:val="0"/>
      <w:marBottom w:val="0"/>
      <w:divBdr>
        <w:top w:val="none" w:sz="0" w:space="0" w:color="auto"/>
        <w:left w:val="none" w:sz="0" w:space="0" w:color="auto"/>
        <w:bottom w:val="none" w:sz="0" w:space="0" w:color="auto"/>
        <w:right w:val="none" w:sz="0" w:space="0" w:color="auto"/>
      </w:divBdr>
    </w:div>
    <w:div w:id="933780684">
      <w:bodyDiv w:val="1"/>
      <w:marLeft w:val="0"/>
      <w:marRight w:val="0"/>
      <w:marTop w:val="0"/>
      <w:marBottom w:val="0"/>
      <w:divBdr>
        <w:top w:val="none" w:sz="0" w:space="0" w:color="auto"/>
        <w:left w:val="none" w:sz="0" w:space="0" w:color="auto"/>
        <w:bottom w:val="none" w:sz="0" w:space="0" w:color="auto"/>
        <w:right w:val="none" w:sz="0" w:space="0" w:color="auto"/>
      </w:divBdr>
    </w:div>
    <w:div w:id="1087842775">
      <w:bodyDiv w:val="1"/>
      <w:marLeft w:val="0"/>
      <w:marRight w:val="0"/>
      <w:marTop w:val="0"/>
      <w:marBottom w:val="0"/>
      <w:divBdr>
        <w:top w:val="none" w:sz="0" w:space="0" w:color="auto"/>
        <w:left w:val="none" w:sz="0" w:space="0" w:color="auto"/>
        <w:bottom w:val="none" w:sz="0" w:space="0" w:color="auto"/>
        <w:right w:val="none" w:sz="0" w:space="0" w:color="auto"/>
      </w:divBdr>
    </w:div>
    <w:div w:id="1201670669">
      <w:bodyDiv w:val="1"/>
      <w:marLeft w:val="0"/>
      <w:marRight w:val="0"/>
      <w:marTop w:val="0"/>
      <w:marBottom w:val="0"/>
      <w:divBdr>
        <w:top w:val="none" w:sz="0" w:space="0" w:color="auto"/>
        <w:left w:val="none" w:sz="0" w:space="0" w:color="auto"/>
        <w:bottom w:val="none" w:sz="0" w:space="0" w:color="auto"/>
        <w:right w:val="none" w:sz="0" w:space="0" w:color="auto"/>
      </w:divBdr>
    </w:div>
    <w:div w:id="1205362274">
      <w:bodyDiv w:val="1"/>
      <w:marLeft w:val="0"/>
      <w:marRight w:val="0"/>
      <w:marTop w:val="0"/>
      <w:marBottom w:val="0"/>
      <w:divBdr>
        <w:top w:val="none" w:sz="0" w:space="0" w:color="auto"/>
        <w:left w:val="none" w:sz="0" w:space="0" w:color="auto"/>
        <w:bottom w:val="none" w:sz="0" w:space="0" w:color="auto"/>
        <w:right w:val="none" w:sz="0" w:space="0" w:color="auto"/>
      </w:divBdr>
      <w:divsChild>
        <w:div w:id="944773944">
          <w:marLeft w:val="0"/>
          <w:marRight w:val="0"/>
          <w:marTop w:val="0"/>
          <w:marBottom w:val="0"/>
          <w:divBdr>
            <w:top w:val="none" w:sz="0" w:space="0" w:color="auto"/>
            <w:left w:val="none" w:sz="0" w:space="0" w:color="auto"/>
            <w:bottom w:val="none" w:sz="0" w:space="0" w:color="auto"/>
            <w:right w:val="none" w:sz="0" w:space="0" w:color="auto"/>
          </w:divBdr>
          <w:divsChild>
            <w:div w:id="1802962716">
              <w:marLeft w:val="0"/>
              <w:marRight w:val="0"/>
              <w:marTop w:val="0"/>
              <w:marBottom w:val="0"/>
              <w:divBdr>
                <w:top w:val="none" w:sz="0" w:space="0" w:color="auto"/>
                <w:left w:val="none" w:sz="0" w:space="0" w:color="auto"/>
                <w:bottom w:val="none" w:sz="0" w:space="0" w:color="auto"/>
                <w:right w:val="none" w:sz="0" w:space="0" w:color="auto"/>
              </w:divBdr>
              <w:divsChild>
                <w:div w:id="1347514305">
                  <w:marLeft w:val="0"/>
                  <w:marRight w:val="0"/>
                  <w:marTop w:val="0"/>
                  <w:marBottom w:val="0"/>
                  <w:divBdr>
                    <w:top w:val="none" w:sz="0" w:space="0" w:color="auto"/>
                    <w:left w:val="none" w:sz="0" w:space="0" w:color="auto"/>
                    <w:bottom w:val="none" w:sz="0" w:space="0" w:color="auto"/>
                    <w:right w:val="none" w:sz="0" w:space="0" w:color="auto"/>
                  </w:divBdr>
                  <w:divsChild>
                    <w:div w:id="1949581001">
                      <w:marLeft w:val="0"/>
                      <w:marRight w:val="0"/>
                      <w:marTop w:val="0"/>
                      <w:marBottom w:val="0"/>
                      <w:divBdr>
                        <w:top w:val="none" w:sz="0" w:space="0" w:color="auto"/>
                        <w:left w:val="none" w:sz="0" w:space="0" w:color="auto"/>
                        <w:bottom w:val="none" w:sz="0" w:space="0" w:color="auto"/>
                        <w:right w:val="none" w:sz="0" w:space="0" w:color="auto"/>
                      </w:divBdr>
                      <w:divsChild>
                        <w:div w:id="1989899482">
                          <w:marLeft w:val="0"/>
                          <w:marRight w:val="0"/>
                          <w:marTop w:val="0"/>
                          <w:marBottom w:val="0"/>
                          <w:divBdr>
                            <w:top w:val="none" w:sz="0" w:space="0" w:color="auto"/>
                            <w:left w:val="none" w:sz="0" w:space="0" w:color="auto"/>
                            <w:bottom w:val="none" w:sz="0" w:space="0" w:color="auto"/>
                            <w:right w:val="none" w:sz="0" w:space="0" w:color="auto"/>
                          </w:divBdr>
                          <w:divsChild>
                            <w:div w:id="1641305107">
                              <w:marLeft w:val="0"/>
                              <w:marRight w:val="0"/>
                              <w:marTop w:val="0"/>
                              <w:marBottom w:val="0"/>
                              <w:divBdr>
                                <w:top w:val="none" w:sz="0" w:space="0" w:color="auto"/>
                                <w:left w:val="none" w:sz="0" w:space="0" w:color="auto"/>
                                <w:bottom w:val="none" w:sz="0" w:space="0" w:color="auto"/>
                                <w:right w:val="none" w:sz="0" w:space="0" w:color="auto"/>
                              </w:divBdr>
                              <w:divsChild>
                                <w:div w:id="2006937116">
                                  <w:marLeft w:val="0"/>
                                  <w:marRight w:val="0"/>
                                  <w:marTop w:val="0"/>
                                  <w:marBottom w:val="0"/>
                                  <w:divBdr>
                                    <w:top w:val="none" w:sz="0" w:space="0" w:color="auto"/>
                                    <w:left w:val="none" w:sz="0" w:space="0" w:color="auto"/>
                                    <w:bottom w:val="none" w:sz="0" w:space="0" w:color="auto"/>
                                    <w:right w:val="none" w:sz="0" w:space="0" w:color="auto"/>
                                  </w:divBdr>
                                  <w:divsChild>
                                    <w:div w:id="304162064">
                                      <w:marLeft w:val="0"/>
                                      <w:marRight w:val="0"/>
                                      <w:marTop w:val="0"/>
                                      <w:marBottom w:val="0"/>
                                      <w:divBdr>
                                        <w:top w:val="none" w:sz="0" w:space="0" w:color="auto"/>
                                        <w:left w:val="none" w:sz="0" w:space="0" w:color="auto"/>
                                        <w:bottom w:val="none" w:sz="0" w:space="0" w:color="auto"/>
                                        <w:right w:val="none" w:sz="0" w:space="0" w:color="auto"/>
                                      </w:divBdr>
                                      <w:divsChild>
                                        <w:div w:id="1625890582">
                                          <w:marLeft w:val="0"/>
                                          <w:marRight w:val="0"/>
                                          <w:marTop w:val="0"/>
                                          <w:marBottom w:val="0"/>
                                          <w:divBdr>
                                            <w:top w:val="none" w:sz="0" w:space="0" w:color="auto"/>
                                            <w:left w:val="none" w:sz="0" w:space="0" w:color="auto"/>
                                            <w:bottom w:val="none" w:sz="0" w:space="0" w:color="auto"/>
                                            <w:right w:val="none" w:sz="0" w:space="0" w:color="auto"/>
                                          </w:divBdr>
                                          <w:divsChild>
                                            <w:div w:id="745348060">
                                              <w:marLeft w:val="0"/>
                                              <w:marRight w:val="0"/>
                                              <w:marTop w:val="0"/>
                                              <w:marBottom w:val="0"/>
                                              <w:divBdr>
                                                <w:top w:val="none" w:sz="0" w:space="0" w:color="auto"/>
                                                <w:left w:val="none" w:sz="0" w:space="0" w:color="auto"/>
                                                <w:bottom w:val="none" w:sz="0" w:space="0" w:color="auto"/>
                                                <w:right w:val="none" w:sz="0" w:space="0" w:color="auto"/>
                                              </w:divBdr>
                                              <w:divsChild>
                                                <w:div w:id="1498808778">
                                                  <w:marLeft w:val="0"/>
                                                  <w:marRight w:val="0"/>
                                                  <w:marTop w:val="0"/>
                                                  <w:marBottom w:val="0"/>
                                                  <w:divBdr>
                                                    <w:top w:val="none" w:sz="0" w:space="0" w:color="auto"/>
                                                    <w:left w:val="none" w:sz="0" w:space="0" w:color="auto"/>
                                                    <w:bottom w:val="none" w:sz="0" w:space="0" w:color="auto"/>
                                                    <w:right w:val="none" w:sz="0" w:space="0" w:color="auto"/>
                                                  </w:divBdr>
                                                  <w:divsChild>
                                                    <w:div w:id="2045128900">
                                                      <w:marLeft w:val="0"/>
                                                      <w:marRight w:val="0"/>
                                                      <w:marTop w:val="0"/>
                                                      <w:marBottom w:val="0"/>
                                                      <w:divBdr>
                                                        <w:top w:val="none" w:sz="0" w:space="0" w:color="auto"/>
                                                        <w:left w:val="none" w:sz="0" w:space="0" w:color="auto"/>
                                                        <w:bottom w:val="none" w:sz="0" w:space="0" w:color="auto"/>
                                                        <w:right w:val="none" w:sz="0" w:space="0" w:color="auto"/>
                                                      </w:divBdr>
                                                      <w:divsChild>
                                                        <w:div w:id="39256417">
                                                          <w:marLeft w:val="0"/>
                                                          <w:marRight w:val="0"/>
                                                          <w:marTop w:val="0"/>
                                                          <w:marBottom w:val="0"/>
                                                          <w:divBdr>
                                                            <w:top w:val="none" w:sz="0" w:space="0" w:color="auto"/>
                                                            <w:left w:val="none" w:sz="0" w:space="0" w:color="auto"/>
                                                            <w:bottom w:val="none" w:sz="0" w:space="0" w:color="auto"/>
                                                            <w:right w:val="none" w:sz="0" w:space="0" w:color="auto"/>
                                                          </w:divBdr>
                                                          <w:divsChild>
                                                            <w:div w:id="1630285040">
                                                              <w:marLeft w:val="0"/>
                                                              <w:marRight w:val="0"/>
                                                              <w:marTop w:val="0"/>
                                                              <w:marBottom w:val="0"/>
                                                              <w:divBdr>
                                                                <w:top w:val="none" w:sz="0" w:space="0" w:color="auto"/>
                                                                <w:left w:val="none" w:sz="0" w:space="0" w:color="auto"/>
                                                                <w:bottom w:val="none" w:sz="0" w:space="0" w:color="auto"/>
                                                                <w:right w:val="none" w:sz="0" w:space="0" w:color="auto"/>
                                                              </w:divBdr>
                                                              <w:divsChild>
                                                                <w:div w:id="1500071950">
                                                                  <w:marLeft w:val="0"/>
                                                                  <w:marRight w:val="0"/>
                                                                  <w:marTop w:val="0"/>
                                                                  <w:marBottom w:val="0"/>
                                                                  <w:divBdr>
                                                                    <w:top w:val="none" w:sz="0" w:space="0" w:color="auto"/>
                                                                    <w:left w:val="none" w:sz="0" w:space="0" w:color="auto"/>
                                                                    <w:bottom w:val="none" w:sz="0" w:space="0" w:color="auto"/>
                                                                    <w:right w:val="none" w:sz="0" w:space="0" w:color="auto"/>
                                                                  </w:divBdr>
                                                                  <w:divsChild>
                                                                    <w:div w:id="497498832">
                                                                      <w:marLeft w:val="0"/>
                                                                      <w:marRight w:val="0"/>
                                                                      <w:marTop w:val="0"/>
                                                                      <w:marBottom w:val="0"/>
                                                                      <w:divBdr>
                                                                        <w:top w:val="none" w:sz="0" w:space="0" w:color="auto"/>
                                                                        <w:left w:val="none" w:sz="0" w:space="0" w:color="auto"/>
                                                                        <w:bottom w:val="none" w:sz="0" w:space="0" w:color="auto"/>
                                                                        <w:right w:val="none" w:sz="0" w:space="0" w:color="auto"/>
                                                                      </w:divBdr>
                                                                      <w:divsChild>
                                                                        <w:div w:id="36853854">
                                                                          <w:marLeft w:val="0"/>
                                                                          <w:marRight w:val="0"/>
                                                                          <w:marTop w:val="0"/>
                                                                          <w:marBottom w:val="0"/>
                                                                          <w:divBdr>
                                                                            <w:top w:val="none" w:sz="0" w:space="0" w:color="auto"/>
                                                                            <w:left w:val="none" w:sz="0" w:space="0" w:color="auto"/>
                                                                            <w:bottom w:val="none" w:sz="0" w:space="0" w:color="auto"/>
                                                                            <w:right w:val="none" w:sz="0" w:space="0" w:color="auto"/>
                                                                          </w:divBdr>
                                                                          <w:divsChild>
                                                                            <w:div w:id="468669269">
                                                                              <w:marLeft w:val="0"/>
                                                                              <w:marRight w:val="0"/>
                                                                              <w:marTop w:val="0"/>
                                                                              <w:marBottom w:val="0"/>
                                                                              <w:divBdr>
                                                                                <w:top w:val="none" w:sz="0" w:space="0" w:color="auto"/>
                                                                                <w:left w:val="none" w:sz="0" w:space="0" w:color="auto"/>
                                                                                <w:bottom w:val="none" w:sz="0" w:space="0" w:color="auto"/>
                                                                                <w:right w:val="none" w:sz="0" w:space="0" w:color="auto"/>
                                                                              </w:divBdr>
                                                                              <w:divsChild>
                                                                                <w:div w:id="298074374">
                                                                                  <w:marLeft w:val="0"/>
                                                                                  <w:marRight w:val="0"/>
                                                                                  <w:marTop w:val="0"/>
                                                                                  <w:marBottom w:val="0"/>
                                                                                  <w:divBdr>
                                                                                    <w:top w:val="none" w:sz="0" w:space="0" w:color="auto"/>
                                                                                    <w:left w:val="none" w:sz="0" w:space="0" w:color="auto"/>
                                                                                    <w:bottom w:val="none" w:sz="0" w:space="0" w:color="auto"/>
                                                                                    <w:right w:val="none" w:sz="0" w:space="0" w:color="auto"/>
                                                                                  </w:divBdr>
                                                                                  <w:divsChild>
                                                                                    <w:div w:id="259723222">
                                                                                      <w:marLeft w:val="0"/>
                                                                                      <w:marRight w:val="0"/>
                                                                                      <w:marTop w:val="0"/>
                                                                                      <w:marBottom w:val="0"/>
                                                                                      <w:divBdr>
                                                                                        <w:top w:val="none" w:sz="0" w:space="0" w:color="auto"/>
                                                                                        <w:left w:val="none" w:sz="0" w:space="0" w:color="auto"/>
                                                                                        <w:bottom w:val="none" w:sz="0" w:space="0" w:color="auto"/>
                                                                                        <w:right w:val="none" w:sz="0" w:space="0" w:color="auto"/>
                                                                                      </w:divBdr>
                                                                                      <w:divsChild>
                                                                                        <w:div w:id="1490288937">
                                                                                          <w:marLeft w:val="0"/>
                                                                                          <w:marRight w:val="0"/>
                                                                                          <w:marTop w:val="0"/>
                                                                                          <w:marBottom w:val="0"/>
                                                                                          <w:divBdr>
                                                                                            <w:top w:val="none" w:sz="0" w:space="0" w:color="auto"/>
                                                                                            <w:left w:val="none" w:sz="0" w:space="0" w:color="auto"/>
                                                                                            <w:bottom w:val="none" w:sz="0" w:space="0" w:color="auto"/>
                                                                                            <w:right w:val="none" w:sz="0" w:space="0" w:color="auto"/>
                                                                                          </w:divBdr>
                                                                                          <w:divsChild>
                                                                                            <w:div w:id="1148285659">
                                                                                              <w:marLeft w:val="0"/>
                                                                                              <w:marRight w:val="0"/>
                                                                                              <w:marTop w:val="0"/>
                                                                                              <w:marBottom w:val="0"/>
                                                                                              <w:divBdr>
                                                                                                <w:top w:val="none" w:sz="0" w:space="0" w:color="auto"/>
                                                                                                <w:left w:val="none" w:sz="0" w:space="0" w:color="auto"/>
                                                                                                <w:bottom w:val="none" w:sz="0" w:space="0" w:color="auto"/>
                                                                                                <w:right w:val="none" w:sz="0" w:space="0" w:color="auto"/>
                                                                                              </w:divBdr>
                                                                                              <w:divsChild>
                                                                                                <w:div w:id="1854345082">
                                                                                                  <w:marLeft w:val="0"/>
                                                                                                  <w:marRight w:val="0"/>
                                                                                                  <w:marTop w:val="0"/>
                                                                                                  <w:marBottom w:val="150"/>
                                                                                                  <w:divBdr>
                                                                                                    <w:top w:val="none" w:sz="0" w:space="0" w:color="auto"/>
                                                                                                    <w:left w:val="none" w:sz="0" w:space="0" w:color="auto"/>
                                                                                                    <w:bottom w:val="none" w:sz="0" w:space="0" w:color="auto"/>
                                                                                                    <w:right w:val="none" w:sz="0" w:space="0" w:color="auto"/>
                                                                                                  </w:divBdr>
                                                                                                  <w:divsChild>
                                                                                                    <w:div w:id="931091021">
                                                                                                      <w:marLeft w:val="0"/>
                                                                                                      <w:marRight w:val="0"/>
                                                                                                      <w:marTop w:val="0"/>
                                                                                                      <w:marBottom w:val="150"/>
                                                                                                      <w:divBdr>
                                                                                                        <w:top w:val="none" w:sz="0" w:space="0" w:color="auto"/>
                                                                                                        <w:left w:val="none" w:sz="0" w:space="0" w:color="auto"/>
                                                                                                        <w:bottom w:val="none" w:sz="0" w:space="0" w:color="auto"/>
                                                                                                        <w:right w:val="none" w:sz="0" w:space="0" w:color="auto"/>
                                                                                                      </w:divBdr>
                                                                                                      <w:divsChild>
                                                                                                        <w:div w:id="1368024886">
                                                                                                          <w:marLeft w:val="0"/>
                                                                                                          <w:marRight w:val="0"/>
                                                                                                          <w:marTop w:val="0"/>
                                                                                                          <w:marBottom w:val="0"/>
                                                                                                          <w:divBdr>
                                                                                                            <w:top w:val="none" w:sz="0" w:space="0" w:color="auto"/>
                                                                                                            <w:left w:val="none" w:sz="0" w:space="0" w:color="auto"/>
                                                                                                            <w:bottom w:val="none" w:sz="0" w:space="0" w:color="auto"/>
                                                                                                            <w:right w:val="none" w:sz="0" w:space="0" w:color="auto"/>
                                                                                                          </w:divBdr>
                                                                                                          <w:divsChild>
                                                                                                            <w:div w:id="2580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665965">
      <w:bodyDiv w:val="1"/>
      <w:marLeft w:val="0"/>
      <w:marRight w:val="0"/>
      <w:marTop w:val="0"/>
      <w:marBottom w:val="0"/>
      <w:divBdr>
        <w:top w:val="none" w:sz="0" w:space="0" w:color="auto"/>
        <w:left w:val="none" w:sz="0" w:space="0" w:color="auto"/>
        <w:bottom w:val="none" w:sz="0" w:space="0" w:color="auto"/>
        <w:right w:val="none" w:sz="0" w:space="0" w:color="auto"/>
      </w:divBdr>
    </w:div>
    <w:div w:id="1556351270">
      <w:bodyDiv w:val="1"/>
      <w:marLeft w:val="0"/>
      <w:marRight w:val="0"/>
      <w:marTop w:val="0"/>
      <w:marBottom w:val="0"/>
      <w:divBdr>
        <w:top w:val="none" w:sz="0" w:space="0" w:color="auto"/>
        <w:left w:val="none" w:sz="0" w:space="0" w:color="auto"/>
        <w:bottom w:val="none" w:sz="0" w:space="0" w:color="auto"/>
        <w:right w:val="none" w:sz="0" w:space="0" w:color="auto"/>
      </w:divBdr>
    </w:div>
    <w:div w:id="20777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1.brocade.com/downloads/documents/html_product_manuals/FI_08001_FCX/GUID-0A3F5F41-7195-4D12-8E46-39C29D8DDD0E.html" TargetMode="External"/><Relationship Id="rId2" Type="http://schemas.openxmlformats.org/officeDocument/2006/relationships/hyperlink" Target="https://en.wikipedia.org/wiki/HP_Integrated_Lights-Out" TargetMode="External"/><Relationship Id="rId1" Type="http://schemas.openxmlformats.org/officeDocument/2006/relationships/hyperlink" Target="http://community.netapp.com/t5/OnCommand-Storage-Management-Software-Discussions/OnCommand-System-Manager-recieves-error-500/td-p/93621/page/3" TargetMode="External"/><Relationship Id="rId6" Type="http://schemas.openxmlformats.org/officeDocument/2006/relationships/hyperlink" Target="http://community.brocade.com/t5/Fibre-Channel-SAN/Name-server-and-Port-based-zoning-example/ta-p/2265" TargetMode="External"/><Relationship Id="rId5" Type="http://schemas.openxmlformats.org/officeDocument/2006/relationships/hyperlink" Target="http://community.brocade.com/dtscp75322/attachments/dtscp75322/mgmtsoftware/192/2/53-0000213-01+Brocade+Guide+to+Understanding+Zoning+Volume+1.pdf" TargetMode="External"/><Relationship Id="rId4" Type="http://schemas.openxmlformats.org/officeDocument/2006/relationships/hyperlink" Target="http://community.brocade.com/t5/User-Contributed/How-To-Find-Default-Username-and-Password/ta-p/36420"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1.png"/><Relationship Id="rId1" Type="http://schemas.openxmlformats.org/officeDocument/2006/relationships/image" Target="media/image6.jpeg"/><Relationship Id="rId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3E72B-03D0-4456-8389-F7A82741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26</Pages>
  <Words>5138</Words>
  <Characters>38364</Characters>
  <Application>Microsoft Office Word</Application>
  <DocSecurity>0</DocSecurity>
  <Lines>319</Lines>
  <Paragraphs>86</Paragraphs>
  <ScaleCrop>false</ScaleCrop>
  <HeadingPairs>
    <vt:vector size="2" baseType="variant">
      <vt:variant>
        <vt:lpstr>Titre</vt:lpstr>
      </vt:variant>
      <vt:variant>
        <vt:i4>1</vt:i4>
      </vt:variant>
    </vt:vector>
  </HeadingPairs>
  <TitlesOfParts>
    <vt:vector size="1" baseType="lpstr">
      <vt:lpstr>Mod_Info_ICT_2013</vt:lpstr>
    </vt:vector>
  </TitlesOfParts>
  <Company>CPLN</Company>
  <LinksUpToDate>false</LinksUpToDate>
  <CharactersWithSpaces>43416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Mod_Info_ICT_2013</dc:title>
  <dc:subject/>
  <dc:creator>Marc Dumont</dc:creator>
  <cp:keywords>Modèle ICT</cp:keywords>
  <cp:lastModifiedBy>Dumont Marc</cp:lastModifiedBy>
  <cp:revision>105</cp:revision>
  <cp:lastPrinted>2015-08-24T09:07:00Z</cp:lastPrinted>
  <dcterms:created xsi:type="dcterms:W3CDTF">2015-08-21T12:56:00Z</dcterms:created>
  <dcterms:modified xsi:type="dcterms:W3CDTF">2015-09-01T09:30:00Z</dcterms:modified>
</cp:coreProperties>
</file>