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FBFC" w14:textId="77777777" w:rsidR="00243371" w:rsidRDefault="00243371" w:rsidP="00243371">
      <w:r>
        <w:t>After 5 years over, there will be 100% of Myanmar Faculty members can handle the MIIT. Firstly, MIIT is opened at 2015 that is first Institute with the help of the Government of India under a MOU entered into between the two Governments at 2012 May.</w:t>
      </w:r>
    </w:p>
    <w:p w14:paraId="0BC3CDBD" w14:textId="146B3391" w:rsidR="00243371" w:rsidRDefault="00243371" w:rsidP="00243371">
      <w:r>
        <w:t>Currently, 100% of India Faculty members teach at MIIT. Pro-Rector Dr Mie Mie Khin said that there will be 100% of Myanmar faculty member will leads after 5 years overs. MIIT, Department of Technology Promotion and Coordination, Ministry of Education is admitted 120 students now who had to be sit the entrance exam based on 4 subjects and they are passed on 2014-2015 Matriculation exam.</w:t>
      </w:r>
    </w:p>
    <w:p w14:paraId="71B8814E" w14:textId="77777777" w:rsidR="00243371" w:rsidRDefault="00243371" w:rsidP="00243371">
      <w:r>
        <w:t>Now, 100% of India Faculty members is teaching and then 80% of India Faculty members and 20% of Myanmar Faculty members will be taught at coming year. Beyond the initial period of 5 years, India will help to lead MIIT by 100% of Myanmar Faculty members. Students have to attend 5 years to get the degree of B.E( Hons ) in Computer Science and Engineering and B.E( Hons ) in Electronic and Communication.</w:t>
      </w:r>
    </w:p>
    <w:p w14:paraId="50222C38" w14:textId="4E458FA3" w:rsidR="009605A8" w:rsidRDefault="00243371" w:rsidP="00243371">
      <w:r>
        <w:t>There is 9 months training for Post-Graduate Diploma in Software Development (PGDSD). Currently, 50 students who have been gotten the first degree is studying at this PGDSD training.</w:t>
      </w:r>
    </w:p>
    <w:sectPr w:rsidR="0096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71"/>
    <w:rsid w:val="0005550D"/>
    <w:rsid w:val="000E52DD"/>
    <w:rsid w:val="0012412E"/>
    <w:rsid w:val="00243371"/>
    <w:rsid w:val="004E26F8"/>
    <w:rsid w:val="0067679A"/>
    <w:rsid w:val="009605A8"/>
    <w:rsid w:val="00A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F707"/>
  <w15:chartTrackingRefBased/>
  <w15:docId w15:val="{07090DD6-8A37-4147-BF30-849FE68C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Htet Naing</dc:creator>
  <cp:keywords/>
  <dc:description/>
  <cp:lastModifiedBy>Aung Htet Naing</cp:lastModifiedBy>
  <cp:revision>7</cp:revision>
  <dcterms:created xsi:type="dcterms:W3CDTF">2023-10-31T18:13:00Z</dcterms:created>
  <dcterms:modified xsi:type="dcterms:W3CDTF">2023-11-01T05:33:00Z</dcterms:modified>
</cp:coreProperties>
</file>