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A8801" w14:textId="49A2B767" w:rsidR="00747D71" w:rsidRPr="000F6914" w:rsidRDefault="00747D71">
      <w:r>
        <w:t>Мыслей</w:t>
      </w:r>
      <w:r w:rsidRPr="000F6914">
        <w:rPr>
          <w:lang w:val="en-US"/>
        </w:rPr>
        <w:t xml:space="preserve">: </w:t>
      </w:r>
      <w:r w:rsidR="000F6914">
        <w:t>7</w:t>
      </w:r>
    </w:p>
    <w:p w14:paraId="0C4172B9" w14:textId="357917CA" w:rsidR="004D4706" w:rsidRDefault="004D4706">
      <w:pPr>
        <w:rPr>
          <w:lang w:val="en-US"/>
        </w:rPr>
      </w:pPr>
      <w:proofErr w:type="spellStart"/>
      <w:r>
        <w:rPr>
          <w:lang w:val="en-US"/>
        </w:rPr>
        <w:t>Ocd</w:t>
      </w:r>
      <w:proofErr w:type="spellEnd"/>
      <w:r>
        <w:rPr>
          <w:lang w:val="en-US"/>
        </w:rPr>
        <w:t xml:space="preserve"> podcast</w:t>
      </w:r>
    </w:p>
    <w:p w14:paraId="01925F8D" w14:textId="7E923FF8" w:rsidR="0068661E" w:rsidRPr="0068661E" w:rsidRDefault="0068661E">
      <w:pPr>
        <w:rPr>
          <w:color w:val="70AD47" w:themeColor="accent6"/>
          <w:lang w:val="en-US"/>
        </w:rPr>
      </w:pPr>
      <w:r w:rsidRPr="0068661E">
        <w:rPr>
          <w:color w:val="70AD47" w:themeColor="accent6"/>
          <w:lang w:val="en-US"/>
        </w:rPr>
        <w:t>No source</w:t>
      </w:r>
      <w:r>
        <w:rPr>
          <w:color w:val="70AD47" w:themeColor="accent6"/>
          <w:lang w:val="en-US"/>
        </w:rPr>
        <w:t xml:space="preserve">, </w:t>
      </w:r>
      <w:r w:rsidRPr="0068661E">
        <w:rPr>
          <w:color w:val="ED7D31" w:themeColor="accent2"/>
          <w:lang w:val="en-US"/>
        </w:rPr>
        <w:t>questionable</w:t>
      </w:r>
    </w:p>
    <w:p w14:paraId="44BB8CFB" w14:textId="233236BE" w:rsidR="00C312BC" w:rsidRPr="0068661E" w:rsidRDefault="00081E8A">
      <w:pPr>
        <w:rPr>
          <w:lang w:val="en-US"/>
        </w:rPr>
      </w:pPr>
      <w:hyperlink r:id="rId4" w:history="1">
        <w:r w:rsidR="00747D71" w:rsidRPr="004D4706">
          <w:rPr>
            <w:rStyle w:val="a3"/>
            <w:lang w:val="en-US"/>
          </w:rPr>
          <w:t>https</w:t>
        </w:r>
        <w:r w:rsidR="00747D71" w:rsidRPr="0068661E">
          <w:rPr>
            <w:rStyle w:val="a3"/>
            <w:lang w:val="en-US"/>
          </w:rPr>
          <w:t>://</w:t>
        </w:r>
        <w:r w:rsidR="00747D71" w:rsidRPr="004D4706">
          <w:rPr>
            <w:rStyle w:val="a3"/>
            <w:lang w:val="en-US"/>
          </w:rPr>
          <w:t>probolezny</w:t>
        </w:r>
        <w:r w:rsidR="00747D71" w:rsidRPr="0068661E">
          <w:rPr>
            <w:rStyle w:val="a3"/>
            <w:lang w:val="en-US"/>
          </w:rPr>
          <w:t>.</w:t>
        </w:r>
        <w:r w:rsidR="00747D71" w:rsidRPr="004D4706">
          <w:rPr>
            <w:rStyle w:val="a3"/>
            <w:lang w:val="en-US"/>
          </w:rPr>
          <w:t>ru</w:t>
        </w:r>
        <w:r w:rsidR="00747D71" w:rsidRPr="0068661E">
          <w:rPr>
            <w:rStyle w:val="a3"/>
            <w:lang w:val="en-US"/>
          </w:rPr>
          <w:t>/</w:t>
        </w:r>
        <w:r w:rsidR="00747D71" w:rsidRPr="004D4706">
          <w:rPr>
            <w:rStyle w:val="a3"/>
            <w:lang w:val="en-US"/>
          </w:rPr>
          <w:t>rasstroystvo</w:t>
        </w:r>
        <w:r w:rsidR="00747D71" w:rsidRPr="0068661E">
          <w:rPr>
            <w:rStyle w:val="a3"/>
            <w:lang w:val="en-US"/>
          </w:rPr>
          <w:t>-</w:t>
        </w:r>
        <w:r w:rsidR="00747D71" w:rsidRPr="004D4706">
          <w:rPr>
            <w:rStyle w:val="a3"/>
            <w:lang w:val="en-US"/>
          </w:rPr>
          <w:t>obsessivno</w:t>
        </w:r>
        <w:r w:rsidR="00747D71" w:rsidRPr="0068661E">
          <w:rPr>
            <w:rStyle w:val="a3"/>
            <w:lang w:val="en-US"/>
          </w:rPr>
          <w:t>-</w:t>
        </w:r>
        <w:r w:rsidR="00747D71" w:rsidRPr="004D4706">
          <w:rPr>
            <w:rStyle w:val="a3"/>
            <w:lang w:val="en-US"/>
          </w:rPr>
          <w:t>kompulsivnoe</w:t>
        </w:r>
        <w:r w:rsidR="00747D71" w:rsidRPr="0068661E">
          <w:rPr>
            <w:rStyle w:val="a3"/>
            <w:lang w:val="en-US"/>
          </w:rPr>
          <w:t>/</w:t>
        </w:r>
      </w:hyperlink>
    </w:p>
    <w:p w14:paraId="06CAFCC7" w14:textId="2DB2EC71" w:rsidR="00747D71" w:rsidRDefault="00081E8A">
      <w:pPr>
        <w:rPr>
          <w:rStyle w:val="a3"/>
          <w:lang w:val="en-US"/>
        </w:rPr>
      </w:pPr>
      <w:hyperlink r:id="rId5" w:history="1">
        <w:r w:rsidR="00747D71" w:rsidRPr="00747D71">
          <w:rPr>
            <w:rStyle w:val="a3"/>
            <w:lang w:val="en-US"/>
          </w:rPr>
          <w:t>Obsessi</w:t>
        </w:r>
        <w:r w:rsidR="00747D71" w:rsidRPr="00747D71">
          <w:rPr>
            <w:rStyle w:val="a3"/>
            <w:lang w:val="en-US"/>
          </w:rPr>
          <w:t>v</w:t>
        </w:r>
        <w:r w:rsidR="00747D71" w:rsidRPr="00747D71">
          <w:rPr>
            <w:rStyle w:val="a3"/>
            <w:lang w:val="en-US"/>
          </w:rPr>
          <w:t>e-Compulsive Disorder (OCD): Definition, Symptoms, Traits, Causes, Treatment (verywellmind.com)</w:t>
        </w:r>
      </w:hyperlink>
    </w:p>
    <w:p w14:paraId="44257C46" w14:textId="6CF155A6" w:rsidR="000F6914" w:rsidRDefault="000F6914">
      <w:hyperlink r:id="rId6" w:history="1">
        <w:r w:rsidRPr="000F6914">
          <w:rPr>
            <w:rStyle w:val="a3"/>
            <w:lang w:val="en-US"/>
          </w:rPr>
          <w:t>Are You Born With OCD | How Does OCD Develop | Causes of OCD (treatmyocd.com)</w:t>
        </w:r>
      </w:hyperlink>
    </w:p>
    <w:p w14:paraId="016FABA2" w14:textId="08F2C68F" w:rsidR="000F6914" w:rsidRDefault="000F6914">
      <w:hyperlink r:id="rId7" w:history="1">
        <w:r w:rsidRPr="000F6914">
          <w:rPr>
            <w:rStyle w:val="a3"/>
            <w:lang w:val="en-US"/>
          </w:rPr>
          <w:t>Genetics of obsessive-compulsive disorder - PMC (nih.gov)</w:t>
        </w:r>
      </w:hyperlink>
    </w:p>
    <w:p w14:paraId="64B81831" w14:textId="50918109" w:rsidR="00081E8A" w:rsidRPr="00747D71" w:rsidRDefault="00081E8A">
      <w:pPr>
        <w:rPr>
          <w:lang w:val="en-US"/>
        </w:rPr>
      </w:pPr>
      <w:hyperlink r:id="rId8" w:history="1">
        <w:r w:rsidRPr="00081E8A">
          <w:rPr>
            <w:rStyle w:val="a3"/>
            <w:lang w:val="en-US"/>
          </w:rPr>
          <w:t xml:space="preserve">What Causes Obsessive Compulsive Disorder? </w:t>
        </w:r>
        <w:r>
          <w:rPr>
            <w:rStyle w:val="a3"/>
          </w:rPr>
          <w:t>(verywellmind.com)</w:t>
        </w:r>
      </w:hyperlink>
    </w:p>
    <w:sectPr w:rsidR="00081E8A" w:rsidRPr="00747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6F"/>
    <w:rsid w:val="00081E8A"/>
    <w:rsid w:val="000F6914"/>
    <w:rsid w:val="001836F6"/>
    <w:rsid w:val="001B5D6F"/>
    <w:rsid w:val="004D4706"/>
    <w:rsid w:val="0068661E"/>
    <w:rsid w:val="00747D71"/>
    <w:rsid w:val="00C3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71E2"/>
  <w15:chartTrackingRefBased/>
  <w15:docId w15:val="{40167E51-CC19-4E48-853D-7B586733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D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7D7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F6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mind.com/causes-of-ocd-25104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634340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eatmyocd.com/blog/are-you-born-with-ocd-can-you-develop" TargetMode="External"/><Relationship Id="rId5" Type="http://schemas.openxmlformats.org/officeDocument/2006/relationships/hyperlink" Target="https://www.verywellmind.com/what-is-obsessive-compulsive-disorder-ocd-251067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bolezny.ru/rasstroystvo-obsessivno-kompulsivno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3</cp:revision>
  <dcterms:created xsi:type="dcterms:W3CDTF">2024-04-17T18:08:00Z</dcterms:created>
  <dcterms:modified xsi:type="dcterms:W3CDTF">2024-04-19T17:53:00Z</dcterms:modified>
</cp:coreProperties>
</file>