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100D" w14:textId="77777777" w:rsidR="003216A0" w:rsidRDefault="003216A0" w:rsidP="003933DC">
      <w:pPr>
        <w:pBdr>
          <w:bottom w:val="single" w:sz="8" w:space="1" w:color="000000"/>
        </w:pBdr>
        <w:spacing w:after="0" w:line="240" w:lineRule="auto"/>
        <w:rPr>
          <w:rFonts w:ascii="Times New Roman" w:hAnsi="Times New Roman"/>
        </w:rPr>
      </w:pPr>
    </w:p>
    <w:p w14:paraId="44A4ACF9" w14:textId="77777777" w:rsidR="008436DD" w:rsidRPr="00971736" w:rsidRDefault="008436DD">
      <w:pPr>
        <w:spacing w:after="0" w:line="240" w:lineRule="auto"/>
        <w:rPr>
          <w:rFonts w:ascii="Times New Roman" w:hAnsi="Times New Roman"/>
          <w:b/>
          <w:sz w:val="16"/>
          <w:szCs w:val="21"/>
        </w:rPr>
      </w:pPr>
    </w:p>
    <w:p w14:paraId="08FCB95A" w14:textId="2FD36DD1" w:rsidR="00FE382A" w:rsidRDefault="00FE382A" w:rsidP="00FE382A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SUMMARY</w:t>
      </w:r>
    </w:p>
    <w:p w14:paraId="5444445D" w14:textId="77777777" w:rsidR="00F23A67" w:rsidRPr="00F23A67" w:rsidRDefault="00F23A67">
      <w:pPr>
        <w:spacing w:after="0" w:line="240" w:lineRule="auto"/>
        <w:rPr>
          <w:rFonts w:ascii="Times New Roman" w:hAnsi="Times New Roman"/>
          <w:b/>
          <w:sz w:val="8"/>
          <w:szCs w:val="8"/>
        </w:rPr>
      </w:pPr>
    </w:p>
    <w:p w14:paraId="56659069" w14:textId="0FB33B02" w:rsidR="00A90EDC" w:rsidRDefault="00695E9E" w:rsidP="00215D22">
      <w:pPr>
        <w:spacing w:after="0" w:line="240" w:lineRule="auto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Cs/>
          <w:sz w:val="21"/>
          <w:szCs w:val="21"/>
        </w:rPr>
        <w:t>Advanced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 analytics and data science </w:t>
      </w:r>
      <w:r w:rsidR="00340183">
        <w:rPr>
          <w:rFonts w:ascii="Times New Roman" w:hAnsi="Times New Roman"/>
          <w:bCs/>
          <w:sz w:val="21"/>
          <w:szCs w:val="21"/>
        </w:rPr>
        <w:t>expert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 with 12 years of experience driving ROI </w:t>
      </w:r>
      <w:r>
        <w:rPr>
          <w:rFonts w:ascii="Times New Roman" w:hAnsi="Times New Roman"/>
          <w:bCs/>
          <w:sz w:val="21"/>
          <w:szCs w:val="21"/>
        </w:rPr>
        <w:t>building new innovative capabilities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. Deep expertise in building and </w:t>
      </w:r>
      <w:r w:rsidR="00DE6FE2">
        <w:rPr>
          <w:rFonts w:ascii="Times New Roman" w:hAnsi="Times New Roman"/>
          <w:bCs/>
          <w:sz w:val="21"/>
          <w:szCs w:val="21"/>
        </w:rPr>
        <w:t>leading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 </w:t>
      </w:r>
      <w:r w:rsidR="003B3CFD">
        <w:rPr>
          <w:rFonts w:ascii="Times New Roman" w:hAnsi="Times New Roman"/>
          <w:bCs/>
          <w:sz w:val="21"/>
          <w:szCs w:val="21"/>
        </w:rPr>
        <w:t>a</w:t>
      </w:r>
      <w:r w:rsidR="00BF47BE">
        <w:rPr>
          <w:rFonts w:ascii="Times New Roman" w:hAnsi="Times New Roman"/>
          <w:bCs/>
          <w:sz w:val="21"/>
          <w:szCs w:val="21"/>
        </w:rPr>
        <w:t xml:space="preserve">dvanced </w:t>
      </w:r>
      <w:r w:rsidR="000256A0">
        <w:rPr>
          <w:rFonts w:ascii="Times New Roman" w:hAnsi="Times New Roman"/>
          <w:bCs/>
          <w:sz w:val="21"/>
          <w:szCs w:val="21"/>
        </w:rPr>
        <w:t xml:space="preserve">data science </w:t>
      </w:r>
      <w:r w:rsidR="00340183">
        <w:rPr>
          <w:rFonts w:ascii="Times New Roman" w:hAnsi="Times New Roman"/>
          <w:bCs/>
          <w:sz w:val="21"/>
          <w:szCs w:val="21"/>
        </w:rPr>
        <w:t>products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 for Fortune </w:t>
      </w:r>
      <w:r w:rsidR="003B3CFD">
        <w:rPr>
          <w:rFonts w:ascii="Times New Roman" w:hAnsi="Times New Roman"/>
          <w:bCs/>
          <w:sz w:val="21"/>
          <w:szCs w:val="21"/>
        </w:rPr>
        <w:t>100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 firms with $1B+</w:t>
      </w:r>
      <w:r w:rsidR="000256A0">
        <w:rPr>
          <w:rFonts w:ascii="Times New Roman" w:hAnsi="Times New Roman"/>
          <w:bCs/>
          <w:sz w:val="21"/>
          <w:szCs w:val="21"/>
        </w:rPr>
        <w:t xml:space="preserve"> annual,</w:t>
      </w:r>
      <w:r w:rsidR="000256A0" w:rsidRPr="00A90EDC">
        <w:rPr>
          <w:rFonts w:ascii="Times New Roman" w:hAnsi="Times New Roman"/>
          <w:bCs/>
          <w:sz w:val="21"/>
          <w:szCs w:val="21"/>
        </w:rPr>
        <w:t xml:space="preserve"> 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multi-channel </w:t>
      </w:r>
      <w:r w:rsidR="00DE6FE2">
        <w:rPr>
          <w:rFonts w:ascii="Times New Roman" w:hAnsi="Times New Roman"/>
          <w:bCs/>
          <w:sz w:val="21"/>
          <w:szCs w:val="21"/>
        </w:rPr>
        <w:t xml:space="preserve">marketing </w:t>
      </w:r>
      <w:r w:rsidR="00A90EDC" w:rsidRPr="00A90EDC">
        <w:rPr>
          <w:rFonts w:ascii="Times New Roman" w:hAnsi="Times New Roman"/>
          <w:bCs/>
          <w:sz w:val="21"/>
          <w:szCs w:val="21"/>
        </w:rPr>
        <w:t>budgets</w:t>
      </w:r>
      <w:r w:rsidR="00E1532B">
        <w:rPr>
          <w:rFonts w:ascii="Times New Roman" w:hAnsi="Times New Roman"/>
          <w:bCs/>
          <w:sz w:val="21"/>
          <w:szCs w:val="21"/>
        </w:rPr>
        <w:t xml:space="preserve"> and complex product portfolio</w:t>
      </w:r>
      <w:r w:rsidR="00F20999">
        <w:rPr>
          <w:rFonts w:ascii="Times New Roman" w:hAnsi="Times New Roman"/>
          <w:bCs/>
          <w:sz w:val="21"/>
          <w:szCs w:val="21"/>
        </w:rPr>
        <w:t>s</w:t>
      </w:r>
      <w:r w:rsidR="00A90EDC" w:rsidRPr="00A90EDC">
        <w:rPr>
          <w:rFonts w:ascii="Times New Roman" w:hAnsi="Times New Roman"/>
          <w:bCs/>
          <w:sz w:val="21"/>
          <w:szCs w:val="21"/>
        </w:rPr>
        <w:t>.</w:t>
      </w:r>
      <w:r w:rsidR="00AF4816">
        <w:rPr>
          <w:rFonts w:ascii="Times New Roman" w:hAnsi="Times New Roman"/>
          <w:bCs/>
          <w:sz w:val="21"/>
          <w:szCs w:val="21"/>
        </w:rPr>
        <w:t xml:space="preserve"> Experience with experiment design and A/B testing</w:t>
      </w:r>
      <w:r w:rsidR="00AB1581">
        <w:rPr>
          <w:rFonts w:ascii="Times New Roman" w:hAnsi="Times New Roman"/>
          <w:bCs/>
          <w:sz w:val="21"/>
          <w:szCs w:val="21"/>
        </w:rPr>
        <w:t>.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 Trusted partner to senior leadership</w:t>
      </w:r>
      <w:r w:rsidR="00DE6FE2">
        <w:rPr>
          <w:rFonts w:ascii="Times New Roman" w:hAnsi="Times New Roman"/>
          <w:bCs/>
          <w:sz w:val="21"/>
          <w:szCs w:val="21"/>
        </w:rPr>
        <w:t xml:space="preserve">, </w:t>
      </w:r>
      <w:r w:rsidR="00A90EDC" w:rsidRPr="00A90EDC">
        <w:rPr>
          <w:rFonts w:ascii="Times New Roman" w:hAnsi="Times New Roman"/>
          <w:bCs/>
          <w:sz w:val="21"/>
          <w:szCs w:val="21"/>
        </w:rPr>
        <w:t>technical</w:t>
      </w:r>
      <w:r w:rsidR="00DE6FE2">
        <w:rPr>
          <w:rFonts w:ascii="Times New Roman" w:hAnsi="Times New Roman"/>
          <w:bCs/>
          <w:sz w:val="21"/>
          <w:szCs w:val="21"/>
        </w:rPr>
        <w:t xml:space="preserve"> and non-technical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 teams, delivering best-in-clas</w:t>
      </w:r>
      <w:r w:rsidR="00003289">
        <w:rPr>
          <w:rFonts w:ascii="Times New Roman" w:hAnsi="Times New Roman"/>
          <w:bCs/>
          <w:sz w:val="21"/>
          <w:szCs w:val="21"/>
        </w:rPr>
        <w:t>s</w:t>
      </w:r>
      <w:r w:rsidR="00A50608">
        <w:rPr>
          <w:rFonts w:ascii="Times New Roman" w:hAnsi="Times New Roman"/>
          <w:bCs/>
          <w:sz w:val="21"/>
          <w:szCs w:val="21"/>
        </w:rPr>
        <w:t xml:space="preserve"> 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insights in high-growth environments. 6 years leading and scaling cross-functional data teams. </w:t>
      </w:r>
      <w:r w:rsidR="007F0A20">
        <w:rPr>
          <w:rFonts w:ascii="Times New Roman" w:hAnsi="Times New Roman"/>
          <w:bCs/>
          <w:sz w:val="21"/>
          <w:szCs w:val="21"/>
        </w:rPr>
        <w:t>P</w:t>
      </w:r>
      <w:r w:rsidR="00F82841">
        <w:rPr>
          <w:rFonts w:ascii="Times New Roman" w:hAnsi="Times New Roman"/>
          <w:bCs/>
          <w:sz w:val="21"/>
          <w:szCs w:val="21"/>
        </w:rPr>
        <w:t>roven</w:t>
      </w:r>
      <w:r w:rsidR="003B3CFD">
        <w:rPr>
          <w:rFonts w:ascii="Times New Roman" w:hAnsi="Times New Roman"/>
          <w:bCs/>
          <w:sz w:val="21"/>
          <w:szCs w:val="21"/>
        </w:rPr>
        <w:t xml:space="preserve"> mentor for </w:t>
      </w:r>
      <w:r w:rsidR="007F0A20">
        <w:rPr>
          <w:rFonts w:ascii="Times New Roman" w:hAnsi="Times New Roman"/>
          <w:bCs/>
          <w:sz w:val="21"/>
          <w:szCs w:val="21"/>
        </w:rPr>
        <w:t>aspiring</w:t>
      </w:r>
      <w:r w:rsidR="003B3CFD">
        <w:rPr>
          <w:rFonts w:ascii="Times New Roman" w:hAnsi="Times New Roman"/>
          <w:bCs/>
          <w:sz w:val="21"/>
          <w:szCs w:val="21"/>
        </w:rPr>
        <w:t xml:space="preserve"> data </w:t>
      </w:r>
      <w:r w:rsidR="007F0A20">
        <w:rPr>
          <w:rFonts w:ascii="Times New Roman" w:hAnsi="Times New Roman"/>
          <w:bCs/>
          <w:sz w:val="21"/>
          <w:szCs w:val="21"/>
        </w:rPr>
        <w:t>scientists</w:t>
      </w:r>
      <w:r w:rsidR="00CB390F">
        <w:rPr>
          <w:rFonts w:ascii="Times New Roman" w:hAnsi="Times New Roman"/>
          <w:bCs/>
          <w:sz w:val="21"/>
          <w:szCs w:val="21"/>
        </w:rPr>
        <w:t xml:space="preserve"> professionals</w:t>
      </w:r>
      <w:r w:rsidR="004933F8">
        <w:rPr>
          <w:rFonts w:ascii="Times New Roman" w:hAnsi="Times New Roman"/>
          <w:bCs/>
          <w:sz w:val="21"/>
          <w:szCs w:val="21"/>
        </w:rPr>
        <w:t xml:space="preserve"> who </w:t>
      </w:r>
      <w:proofErr w:type="gramStart"/>
      <w:r w:rsidR="004933F8">
        <w:rPr>
          <w:rFonts w:ascii="Times New Roman" w:hAnsi="Times New Roman"/>
          <w:bCs/>
          <w:sz w:val="21"/>
          <w:szCs w:val="21"/>
        </w:rPr>
        <w:t>is</w:t>
      </w:r>
      <w:proofErr w:type="gramEnd"/>
      <w:r w:rsidR="007F0A20">
        <w:rPr>
          <w:rFonts w:ascii="Times New Roman" w:hAnsi="Times New Roman"/>
          <w:bCs/>
          <w:sz w:val="21"/>
          <w:szCs w:val="21"/>
        </w:rPr>
        <w:t xml:space="preserve"> </w:t>
      </w:r>
      <w:r w:rsidR="004933F8">
        <w:rPr>
          <w:rFonts w:ascii="Times New Roman" w:hAnsi="Times New Roman"/>
          <w:bCs/>
          <w:sz w:val="21"/>
          <w:szCs w:val="21"/>
        </w:rPr>
        <w:t>c</w:t>
      </w:r>
      <w:r w:rsidR="00A90EDC" w:rsidRPr="00A90EDC">
        <w:rPr>
          <w:rFonts w:ascii="Times New Roman" w:hAnsi="Times New Roman"/>
          <w:bCs/>
          <w:sz w:val="21"/>
          <w:szCs w:val="21"/>
        </w:rPr>
        <w:t xml:space="preserve">ommitted to developing talent and building high-performance </w:t>
      </w:r>
      <w:r w:rsidR="002D6B77">
        <w:rPr>
          <w:rFonts w:ascii="Times New Roman" w:hAnsi="Times New Roman"/>
          <w:bCs/>
          <w:sz w:val="21"/>
          <w:szCs w:val="21"/>
        </w:rPr>
        <w:t>teams</w:t>
      </w:r>
      <w:r w:rsidR="00A90EDC" w:rsidRPr="00A90EDC">
        <w:rPr>
          <w:rFonts w:ascii="Times New Roman" w:hAnsi="Times New Roman"/>
          <w:bCs/>
          <w:sz w:val="21"/>
          <w:szCs w:val="21"/>
        </w:rPr>
        <w:t>.</w:t>
      </w:r>
    </w:p>
    <w:p w14:paraId="1052FEBE" w14:textId="77777777" w:rsidR="00C83288" w:rsidRDefault="00C83288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</w:p>
    <w:p w14:paraId="7C8C95CF" w14:textId="4E1F09EE" w:rsidR="003216A0" w:rsidRDefault="003216A0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EDUCATION</w:t>
      </w:r>
    </w:p>
    <w:p w14:paraId="385C1FBC" w14:textId="77777777" w:rsidR="00534BD8" w:rsidRPr="00971736" w:rsidRDefault="00534BD8">
      <w:pPr>
        <w:spacing w:after="0" w:line="240" w:lineRule="auto"/>
        <w:rPr>
          <w:rFonts w:ascii="Times New Roman" w:hAnsi="Times New Roman"/>
          <w:b/>
          <w:sz w:val="8"/>
          <w:szCs w:val="21"/>
        </w:rPr>
      </w:pPr>
    </w:p>
    <w:p w14:paraId="413A3AC0" w14:textId="3FF7B21C" w:rsidR="004E0D3D" w:rsidRDefault="004E0D3D" w:rsidP="004E0D3D">
      <w:p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University of Wisconsin Oshkosh</w:t>
      </w:r>
      <w:r w:rsidR="00227AD1">
        <w:rPr>
          <w:rFonts w:ascii="Times New Roman" w:hAnsi="Times New Roman"/>
          <w:b/>
          <w:sz w:val="21"/>
          <w:szCs w:val="21"/>
        </w:rPr>
        <w:t xml:space="preserve"> |</w:t>
      </w:r>
      <w:r w:rsidR="002703CF">
        <w:rPr>
          <w:rFonts w:ascii="Times New Roman" w:hAnsi="Times New Roman"/>
          <w:sz w:val="21"/>
          <w:szCs w:val="21"/>
        </w:rPr>
        <w:t xml:space="preserve"> Oshkosh, Wisconsin    </w:t>
      </w:r>
      <w:r w:rsidR="002703CF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  <w:t>Spring 2020</w:t>
      </w:r>
    </w:p>
    <w:p w14:paraId="71ECAE37" w14:textId="66216E83" w:rsidR="004E0D3D" w:rsidRDefault="004E0D3D" w:rsidP="004E0D3D">
      <w:p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  <w:t>Master of Science in Data Science</w:t>
      </w:r>
    </w:p>
    <w:p w14:paraId="1FE46559" w14:textId="77777777" w:rsidR="004E0D3D" w:rsidRDefault="004E0D3D" w:rsidP="004E0D3D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1810DA6E" w14:textId="2F508B2B" w:rsidR="004E0D3D" w:rsidRDefault="002703CF" w:rsidP="004E0D3D">
      <w:p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Illinois State University</w:t>
      </w:r>
      <w:r w:rsidR="00227AD1">
        <w:rPr>
          <w:rFonts w:ascii="Times New Roman" w:hAnsi="Times New Roman"/>
          <w:b/>
          <w:sz w:val="21"/>
          <w:szCs w:val="21"/>
        </w:rPr>
        <w:t xml:space="preserve"> |</w:t>
      </w:r>
      <w:r w:rsidR="004E0D3D"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Normal-Bloomington, Illinois</w:t>
      </w:r>
      <w:r w:rsidR="004E0D3D">
        <w:rPr>
          <w:rFonts w:ascii="Times New Roman" w:hAnsi="Times New Roman"/>
          <w:sz w:val="21"/>
          <w:szCs w:val="21"/>
        </w:rPr>
        <w:tab/>
      </w:r>
      <w:r w:rsidR="004E0D3D">
        <w:rPr>
          <w:rFonts w:ascii="Times New Roman" w:hAnsi="Times New Roman"/>
          <w:sz w:val="21"/>
          <w:szCs w:val="21"/>
        </w:rPr>
        <w:tab/>
      </w:r>
      <w:r w:rsidR="004E0D3D">
        <w:rPr>
          <w:rFonts w:ascii="Times New Roman" w:hAnsi="Times New Roman"/>
          <w:sz w:val="21"/>
          <w:szCs w:val="21"/>
        </w:rPr>
        <w:tab/>
      </w:r>
      <w:r w:rsidR="004E0D3D">
        <w:rPr>
          <w:rFonts w:ascii="Times New Roman" w:hAnsi="Times New Roman"/>
          <w:sz w:val="21"/>
          <w:szCs w:val="21"/>
        </w:rPr>
        <w:tab/>
      </w:r>
      <w:r w:rsidR="004E0D3D">
        <w:rPr>
          <w:rFonts w:ascii="Times New Roman" w:hAnsi="Times New Roman"/>
          <w:sz w:val="21"/>
          <w:szCs w:val="21"/>
        </w:rPr>
        <w:tab/>
        <w:t>Winter 2012</w:t>
      </w:r>
    </w:p>
    <w:p w14:paraId="5998724B" w14:textId="77777777" w:rsidR="004E0D3D" w:rsidRDefault="004E0D3D" w:rsidP="004E0D3D">
      <w:p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  <w:t xml:space="preserve">Bachelor of Science, Mathematics </w:t>
      </w:r>
      <w:r w:rsidR="0079581A">
        <w:rPr>
          <w:rFonts w:ascii="Times New Roman" w:hAnsi="Times New Roman"/>
          <w:sz w:val="21"/>
          <w:szCs w:val="21"/>
        </w:rPr>
        <w:t>and</w:t>
      </w:r>
      <w:r>
        <w:rPr>
          <w:rFonts w:ascii="Times New Roman" w:hAnsi="Times New Roman"/>
          <w:sz w:val="21"/>
          <w:szCs w:val="21"/>
        </w:rPr>
        <w:t xml:space="preserve"> Economics </w:t>
      </w:r>
      <w:r w:rsidR="00485532">
        <w:rPr>
          <w:rFonts w:ascii="Times New Roman" w:hAnsi="Times New Roman"/>
          <w:sz w:val="21"/>
          <w:szCs w:val="21"/>
        </w:rPr>
        <w:t>(</w:t>
      </w:r>
      <w:r>
        <w:rPr>
          <w:rFonts w:ascii="Times New Roman" w:hAnsi="Times New Roman"/>
          <w:sz w:val="21"/>
          <w:szCs w:val="21"/>
        </w:rPr>
        <w:t>double major</w:t>
      </w:r>
      <w:r w:rsidR="00485532">
        <w:rPr>
          <w:rFonts w:ascii="Times New Roman" w:hAnsi="Times New Roman"/>
          <w:sz w:val="21"/>
          <w:szCs w:val="21"/>
        </w:rPr>
        <w:t>)</w:t>
      </w:r>
    </w:p>
    <w:p w14:paraId="2F1E40BB" w14:textId="77777777" w:rsidR="00C83288" w:rsidRDefault="00C83288" w:rsidP="00C83288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7CDBCF35" w14:textId="5B0377F8" w:rsidR="003216A0" w:rsidRDefault="003216A0" w:rsidP="00C83288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  <w:t xml:space="preserve">               </w:t>
      </w:r>
    </w:p>
    <w:p w14:paraId="17A9206A" w14:textId="6C3DB00C" w:rsidR="003216A0" w:rsidRDefault="003216A0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EXPERIENCE </w:t>
      </w:r>
    </w:p>
    <w:p w14:paraId="56D4939C" w14:textId="77777777" w:rsidR="00A5451B" w:rsidRPr="00F23A67" w:rsidRDefault="00A5451B">
      <w:pPr>
        <w:spacing w:after="0" w:line="240" w:lineRule="auto"/>
        <w:rPr>
          <w:rFonts w:ascii="Times New Roman" w:hAnsi="Times New Roman"/>
          <w:b/>
          <w:sz w:val="8"/>
          <w:szCs w:val="8"/>
        </w:rPr>
      </w:pPr>
    </w:p>
    <w:p w14:paraId="65457315" w14:textId="5A7A7DFB" w:rsidR="00A5451B" w:rsidRDefault="00A5451B" w:rsidP="00A5451B">
      <w:pPr>
        <w:spacing w:after="0" w:line="240" w:lineRule="auto"/>
        <w:ind w:firstLine="360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AbbVie | </w:t>
      </w:r>
      <w:r w:rsidR="005D30D0">
        <w:rPr>
          <w:rFonts w:ascii="Times New Roman" w:hAnsi="Times New Roman"/>
          <w:sz w:val="21"/>
          <w:szCs w:val="21"/>
        </w:rPr>
        <w:t>Mettawa</w:t>
      </w:r>
      <w:r>
        <w:rPr>
          <w:rFonts w:ascii="Times New Roman" w:hAnsi="Times New Roman"/>
          <w:sz w:val="21"/>
          <w:szCs w:val="21"/>
        </w:rPr>
        <w:t xml:space="preserve">, Illinois                                 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 w:rsidR="0078011C">
        <w:rPr>
          <w:rFonts w:ascii="Times New Roman" w:hAnsi="Times New Roman"/>
          <w:sz w:val="21"/>
          <w:szCs w:val="21"/>
        </w:rPr>
        <w:t>Jan</w:t>
      </w:r>
      <w:r>
        <w:rPr>
          <w:rFonts w:ascii="Times New Roman" w:hAnsi="Times New Roman"/>
          <w:sz w:val="21"/>
          <w:szCs w:val="21"/>
        </w:rPr>
        <w:t xml:space="preserve"> 202</w:t>
      </w:r>
      <w:r w:rsidR="0078011C">
        <w:rPr>
          <w:rFonts w:ascii="Times New Roman" w:hAnsi="Times New Roman"/>
          <w:sz w:val="21"/>
          <w:szCs w:val="21"/>
        </w:rPr>
        <w:t>3</w:t>
      </w:r>
      <w:r>
        <w:rPr>
          <w:rFonts w:ascii="Times New Roman" w:hAnsi="Times New Roman"/>
          <w:sz w:val="21"/>
          <w:szCs w:val="21"/>
        </w:rPr>
        <w:t xml:space="preserve"> – Current</w:t>
      </w:r>
    </w:p>
    <w:p w14:paraId="345CD049" w14:textId="1FE07AB9" w:rsidR="00A5451B" w:rsidRDefault="004A2FBA" w:rsidP="00A5451B">
      <w:pPr>
        <w:spacing w:after="0" w:line="240" w:lineRule="auto"/>
        <w:ind w:firstLine="360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i/>
          <w:sz w:val="21"/>
          <w:szCs w:val="21"/>
        </w:rPr>
        <w:t>Associate Director</w:t>
      </w:r>
      <w:r w:rsidR="00A5451B">
        <w:rPr>
          <w:rFonts w:ascii="Times New Roman" w:hAnsi="Times New Roman"/>
          <w:i/>
          <w:sz w:val="21"/>
          <w:szCs w:val="21"/>
        </w:rPr>
        <w:t xml:space="preserve"> | </w:t>
      </w:r>
      <w:r w:rsidR="00BF47BE">
        <w:rPr>
          <w:rFonts w:ascii="Times New Roman" w:hAnsi="Times New Roman"/>
          <w:i/>
          <w:sz w:val="21"/>
          <w:szCs w:val="21"/>
        </w:rPr>
        <w:t>Advanced Analytics and Innovation</w:t>
      </w:r>
    </w:p>
    <w:p w14:paraId="67AF4A52" w14:textId="2958B069" w:rsidR="00A5451B" w:rsidRPr="00E33CDC" w:rsidRDefault="006B54CA" w:rsidP="00A5451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Solution owner of AbbVie’s Marketing Mix Modeling (MMM) </w:t>
      </w:r>
      <w:r w:rsidR="000256A0">
        <w:rPr>
          <w:rFonts w:ascii="Times New Roman" w:hAnsi="Times New Roman"/>
          <w:sz w:val="21"/>
          <w:szCs w:val="21"/>
        </w:rPr>
        <w:t>solution</w:t>
      </w:r>
      <w:r w:rsidR="00786331">
        <w:rPr>
          <w:rFonts w:ascii="Times New Roman" w:hAnsi="Times New Roman"/>
          <w:sz w:val="21"/>
          <w:szCs w:val="21"/>
        </w:rPr>
        <w:t xml:space="preserve"> which is </w:t>
      </w:r>
      <w:r w:rsidR="00852E26">
        <w:rPr>
          <w:rFonts w:ascii="Times New Roman" w:hAnsi="Times New Roman"/>
          <w:sz w:val="21"/>
          <w:szCs w:val="21"/>
        </w:rPr>
        <w:t>the</w:t>
      </w:r>
      <w:r w:rsidR="00786331">
        <w:rPr>
          <w:rFonts w:ascii="Times New Roman" w:hAnsi="Times New Roman"/>
          <w:sz w:val="21"/>
          <w:szCs w:val="21"/>
        </w:rPr>
        <w:t xml:space="preserve"> </w:t>
      </w:r>
      <w:r w:rsidR="00107577">
        <w:rPr>
          <w:rFonts w:ascii="Times New Roman" w:hAnsi="Times New Roman"/>
          <w:sz w:val="21"/>
          <w:szCs w:val="21"/>
        </w:rPr>
        <w:t>primary</w:t>
      </w:r>
      <w:r w:rsidR="00852E26">
        <w:rPr>
          <w:rFonts w:ascii="Times New Roman" w:hAnsi="Times New Roman"/>
          <w:sz w:val="21"/>
          <w:szCs w:val="21"/>
        </w:rPr>
        <w:t xml:space="preserve"> data-driven</w:t>
      </w:r>
      <w:r w:rsidR="00786331">
        <w:rPr>
          <w:rFonts w:ascii="Times New Roman" w:hAnsi="Times New Roman"/>
          <w:sz w:val="21"/>
          <w:szCs w:val="21"/>
        </w:rPr>
        <w:t xml:space="preserve"> input to AbbVie’s optimization of </w:t>
      </w:r>
      <w:r w:rsidR="000256A0" w:rsidRPr="00A90EDC">
        <w:rPr>
          <w:rFonts w:ascii="Times New Roman" w:hAnsi="Times New Roman"/>
          <w:bCs/>
          <w:sz w:val="21"/>
          <w:szCs w:val="21"/>
        </w:rPr>
        <w:t>$1B+</w:t>
      </w:r>
      <w:r w:rsidR="000256A0">
        <w:rPr>
          <w:rFonts w:ascii="Times New Roman" w:hAnsi="Times New Roman"/>
          <w:bCs/>
          <w:sz w:val="21"/>
          <w:szCs w:val="21"/>
        </w:rPr>
        <w:t xml:space="preserve"> annual,</w:t>
      </w:r>
      <w:r w:rsidR="000256A0" w:rsidRPr="00A90EDC">
        <w:rPr>
          <w:rFonts w:ascii="Times New Roman" w:hAnsi="Times New Roman"/>
          <w:bCs/>
          <w:sz w:val="21"/>
          <w:szCs w:val="21"/>
        </w:rPr>
        <w:t xml:space="preserve"> multi-channel</w:t>
      </w:r>
      <w:r w:rsidR="00383CE8">
        <w:rPr>
          <w:rFonts w:ascii="Times New Roman" w:hAnsi="Times New Roman"/>
          <w:bCs/>
          <w:sz w:val="21"/>
          <w:szCs w:val="21"/>
        </w:rPr>
        <w:t xml:space="preserve">, and </w:t>
      </w:r>
      <w:r w:rsidR="00107577">
        <w:rPr>
          <w:rFonts w:ascii="Times New Roman" w:hAnsi="Times New Roman"/>
          <w:bCs/>
          <w:sz w:val="21"/>
          <w:szCs w:val="21"/>
        </w:rPr>
        <w:t xml:space="preserve">multi-brand </w:t>
      </w:r>
      <w:r w:rsidR="000256A0">
        <w:rPr>
          <w:rFonts w:ascii="Times New Roman" w:hAnsi="Times New Roman"/>
          <w:bCs/>
          <w:sz w:val="21"/>
          <w:szCs w:val="21"/>
        </w:rPr>
        <w:t xml:space="preserve">marketing </w:t>
      </w:r>
      <w:r w:rsidR="000256A0" w:rsidRPr="00A90EDC">
        <w:rPr>
          <w:rFonts w:ascii="Times New Roman" w:hAnsi="Times New Roman"/>
          <w:bCs/>
          <w:sz w:val="21"/>
          <w:szCs w:val="21"/>
        </w:rPr>
        <w:t>budget</w:t>
      </w:r>
    </w:p>
    <w:p w14:paraId="005EDB3E" w14:textId="3B4DBF5D" w:rsidR="002D7718" w:rsidRPr="002D7718" w:rsidRDefault="00A25119" w:rsidP="00A5451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iCs/>
          <w:sz w:val="21"/>
          <w:szCs w:val="21"/>
        </w:rPr>
        <w:t>The solution</w:t>
      </w:r>
      <w:r w:rsidR="002D7718">
        <w:rPr>
          <w:rFonts w:ascii="Times New Roman" w:hAnsi="Times New Roman"/>
          <w:iCs/>
          <w:sz w:val="21"/>
          <w:szCs w:val="21"/>
        </w:rPr>
        <w:t xml:space="preserve"> is powered by over 20</w:t>
      </w:r>
      <w:r w:rsidR="008F39A6">
        <w:rPr>
          <w:rFonts w:ascii="Times New Roman" w:hAnsi="Times New Roman"/>
          <w:iCs/>
          <w:sz w:val="21"/>
          <w:szCs w:val="21"/>
        </w:rPr>
        <w:t xml:space="preserve"> data pipelines and 20</w:t>
      </w:r>
      <w:r w:rsidR="002D7718">
        <w:rPr>
          <w:rFonts w:ascii="Times New Roman" w:hAnsi="Times New Roman"/>
          <w:iCs/>
          <w:sz w:val="21"/>
          <w:szCs w:val="21"/>
        </w:rPr>
        <w:t xml:space="preserve"> Bayesian linear regression models </w:t>
      </w:r>
    </w:p>
    <w:p w14:paraId="4AC328C5" w14:textId="75D3A49E" w:rsidR="00A5451B" w:rsidRPr="002E260D" w:rsidRDefault="001916C0" w:rsidP="00A5451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Mange solution as a product </w:t>
      </w:r>
      <w:r w:rsidR="001743A3">
        <w:rPr>
          <w:rFonts w:ascii="Times New Roman" w:hAnsi="Times New Roman"/>
          <w:sz w:val="21"/>
          <w:szCs w:val="21"/>
        </w:rPr>
        <w:t>w</w:t>
      </w:r>
      <w:r w:rsidR="00E76DD0">
        <w:rPr>
          <w:rFonts w:ascii="Times New Roman" w:hAnsi="Times New Roman"/>
          <w:sz w:val="21"/>
          <w:szCs w:val="21"/>
        </w:rPr>
        <w:t>ith continuous innovation</w:t>
      </w:r>
    </w:p>
    <w:p w14:paraId="7EC25F16" w14:textId="0AA02806" w:rsidR="000A7465" w:rsidRPr="000A7465" w:rsidRDefault="000E75A0" w:rsidP="00374A6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Lead design and implementation of a</w:t>
      </w:r>
      <w:r w:rsidR="007E520E">
        <w:rPr>
          <w:rFonts w:ascii="Times New Roman" w:hAnsi="Times New Roman"/>
          <w:sz w:val="21"/>
          <w:szCs w:val="21"/>
        </w:rPr>
        <w:t xml:space="preserve"> new</w:t>
      </w:r>
      <w:r w:rsidR="00632351">
        <w:rPr>
          <w:rFonts w:ascii="Times New Roman" w:hAnsi="Times New Roman"/>
          <w:sz w:val="21"/>
          <w:szCs w:val="21"/>
        </w:rPr>
        <w:t xml:space="preserve"> </w:t>
      </w:r>
      <w:r w:rsidR="00D5634F">
        <w:rPr>
          <w:rFonts w:ascii="Times New Roman" w:hAnsi="Times New Roman"/>
          <w:sz w:val="21"/>
          <w:szCs w:val="21"/>
        </w:rPr>
        <w:t>custom web application</w:t>
      </w:r>
      <w:r w:rsidR="00A71ADC">
        <w:rPr>
          <w:rFonts w:ascii="Times New Roman" w:hAnsi="Times New Roman"/>
          <w:sz w:val="21"/>
          <w:szCs w:val="21"/>
        </w:rPr>
        <w:t xml:space="preserve"> </w:t>
      </w:r>
      <w:r w:rsidR="00D5634F">
        <w:rPr>
          <w:rFonts w:ascii="Times New Roman" w:hAnsi="Times New Roman"/>
          <w:sz w:val="21"/>
          <w:szCs w:val="21"/>
        </w:rPr>
        <w:t xml:space="preserve">that allows </w:t>
      </w:r>
      <w:r w:rsidR="0049073C">
        <w:rPr>
          <w:rFonts w:ascii="Times New Roman" w:hAnsi="Times New Roman"/>
          <w:sz w:val="21"/>
          <w:szCs w:val="21"/>
        </w:rPr>
        <w:t xml:space="preserve">50+ </w:t>
      </w:r>
      <w:r w:rsidR="00D5634F">
        <w:rPr>
          <w:rFonts w:ascii="Times New Roman" w:hAnsi="Times New Roman"/>
          <w:sz w:val="21"/>
          <w:szCs w:val="21"/>
        </w:rPr>
        <w:t xml:space="preserve">business </w:t>
      </w:r>
      <w:r w:rsidR="008A575B">
        <w:rPr>
          <w:rFonts w:ascii="Times New Roman" w:hAnsi="Times New Roman"/>
          <w:sz w:val="21"/>
          <w:szCs w:val="21"/>
        </w:rPr>
        <w:t>analysts</w:t>
      </w:r>
      <w:r w:rsidR="00D5634F">
        <w:rPr>
          <w:rFonts w:ascii="Times New Roman" w:hAnsi="Times New Roman"/>
          <w:sz w:val="21"/>
          <w:szCs w:val="21"/>
        </w:rPr>
        <w:t xml:space="preserve"> </w:t>
      </w:r>
      <w:r w:rsidR="00A25119">
        <w:rPr>
          <w:rFonts w:ascii="Times New Roman" w:hAnsi="Times New Roman"/>
          <w:sz w:val="21"/>
          <w:szCs w:val="21"/>
        </w:rPr>
        <w:t>to conduct</w:t>
      </w:r>
      <w:r w:rsidR="00D5634F">
        <w:rPr>
          <w:rFonts w:ascii="Times New Roman" w:hAnsi="Times New Roman"/>
          <w:sz w:val="21"/>
          <w:szCs w:val="21"/>
        </w:rPr>
        <w:t xml:space="preserve"> </w:t>
      </w:r>
      <w:r w:rsidR="00DA78F3">
        <w:rPr>
          <w:rFonts w:ascii="Times New Roman" w:hAnsi="Times New Roman"/>
          <w:sz w:val="21"/>
          <w:szCs w:val="21"/>
        </w:rPr>
        <w:t>fit-for-purpose</w:t>
      </w:r>
      <w:r w:rsidR="007E520E">
        <w:rPr>
          <w:rFonts w:ascii="Times New Roman" w:hAnsi="Times New Roman"/>
          <w:sz w:val="21"/>
          <w:szCs w:val="21"/>
        </w:rPr>
        <w:t xml:space="preserve"> interactive</w:t>
      </w:r>
      <w:r w:rsidR="00DA78F3">
        <w:rPr>
          <w:rFonts w:ascii="Times New Roman" w:hAnsi="Times New Roman"/>
          <w:sz w:val="21"/>
          <w:szCs w:val="21"/>
        </w:rPr>
        <w:t xml:space="preserve"> decision </w:t>
      </w:r>
      <w:proofErr w:type="gramStart"/>
      <w:r w:rsidR="00DA78F3">
        <w:rPr>
          <w:rFonts w:ascii="Times New Roman" w:hAnsi="Times New Roman"/>
          <w:sz w:val="21"/>
          <w:szCs w:val="21"/>
        </w:rPr>
        <w:t>tree</w:t>
      </w:r>
      <w:proofErr w:type="gramEnd"/>
      <w:r w:rsidR="00DA78F3">
        <w:rPr>
          <w:rFonts w:ascii="Times New Roman" w:hAnsi="Times New Roman"/>
          <w:sz w:val="21"/>
          <w:szCs w:val="21"/>
        </w:rPr>
        <w:t xml:space="preserve"> analysis</w:t>
      </w:r>
      <w:r w:rsidR="0049073C">
        <w:rPr>
          <w:rFonts w:ascii="Times New Roman" w:hAnsi="Times New Roman"/>
          <w:sz w:val="21"/>
          <w:szCs w:val="21"/>
        </w:rPr>
        <w:t xml:space="preserve"> </w:t>
      </w:r>
    </w:p>
    <w:p w14:paraId="251F50B1" w14:textId="6358A194" w:rsidR="0063025E" w:rsidRPr="00901011" w:rsidRDefault="007E520E" w:rsidP="000A7465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Accelerates analysis by providing </w:t>
      </w:r>
      <w:r w:rsidR="008B69D9">
        <w:rPr>
          <w:rFonts w:ascii="Times New Roman" w:hAnsi="Times New Roman"/>
          <w:sz w:val="21"/>
          <w:szCs w:val="21"/>
        </w:rPr>
        <w:t>4</w:t>
      </w:r>
      <w:r w:rsidR="00901011">
        <w:rPr>
          <w:rFonts w:ascii="Times New Roman" w:hAnsi="Times New Roman"/>
          <w:sz w:val="21"/>
          <w:szCs w:val="21"/>
        </w:rPr>
        <w:t xml:space="preserve"> hours of time save</w:t>
      </w:r>
      <w:r>
        <w:rPr>
          <w:rFonts w:ascii="Times New Roman" w:hAnsi="Times New Roman"/>
          <w:sz w:val="21"/>
          <w:szCs w:val="21"/>
        </w:rPr>
        <w:t>d doing similar analysis</w:t>
      </w:r>
      <w:r w:rsidR="00901011">
        <w:rPr>
          <w:rFonts w:ascii="Times New Roman" w:hAnsi="Times New Roman"/>
          <w:sz w:val="21"/>
          <w:szCs w:val="21"/>
        </w:rPr>
        <w:t xml:space="preserve"> per analyst per month</w:t>
      </w:r>
      <w:r w:rsidR="00221D5C">
        <w:rPr>
          <w:rFonts w:ascii="Times New Roman" w:hAnsi="Times New Roman"/>
          <w:sz w:val="21"/>
          <w:szCs w:val="21"/>
        </w:rPr>
        <w:t xml:space="preserve"> (200+ hours saved overall)</w:t>
      </w:r>
    </w:p>
    <w:p w14:paraId="63028320" w14:textId="1AEA833F" w:rsidR="00901011" w:rsidRPr="00B44AAB" w:rsidRDefault="007E520E" w:rsidP="000A7465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iCs/>
          <w:sz w:val="21"/>
          <w:szCs w:val="21"/>
        </w:rPr>
        <w:t xml:space="preserve">Improves quality of insights by helping </w:t>
      </w:r>
      <w:r w:rsidR="00A25119">
        <w:rPr>
          <w:rFonts w:ascii="Times New Roman" w:hAnsi="Times New Roman"/>
          <w:iCs/>
          <w:sz w:val="21"/>
          <w:szCs w:val="21"/>
        </w:rPr>
        <w:t>analysts</w:t>
      </w:r>
      <w:r>
        <w:rPr>
          <w:rFonts w:ascii="Times New Roman" w:hAnsi="Times New Roman"/>
          <w:iCs/>
          <w:sz w:val="21"/>
          <w:szCs w:val="21"/>
        </w:rPr>
        <w:t xml:space="preserve"> uncover insights they might have missed without the tool</w:t>
      </w:r>
    </w:p>
    <w:p w14:paraId="396982D0" w14:textId="0A27A7E6" w:rsidR="00B44AAB" w:rsidRPr="00374A61" w:rsidRDefault="00B44AAB" w:rsidP="00B44AA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iCs/>
          <w:sz w:val="21"/>
          <w:szCs w:val="21"/>
        </w:rPr>
        <w:t xml:space="preserve">Build a time series data anomaly detection solution that has saved AbbVie </w:t>
      </w:r>
    </w:p>
    <w:p w14:paraId="25450E61" w14:textId="608B07E0" w:rsidR="00A5451B" w:rsidRPr="004933F8" w:rsidRDefault="00A5451B" w:rsidP="003F7AE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Leading </w:t>
      </w:r>
      <w:r w:rsidR="003F7AE8">
        <w:rPr>
          <w:rFonts w:ascii="Times New Roman" w:hAnsi="Times New Roman"/>
          <w:sz w:val="21"/>
          <w:szCs w:val="21"/>
        </w:rPr>
        <w:t>3</w:t>
      </w:r>
      <w:r w:rsidR="008C12C4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reports</w:t>
      </w:r>
      <w:r w:rsidR="003F7AE8">
        <w:rPr>
          <w:rFonts w:ascii="Times New Roman" w:hAnsi="Times New Roman"/>
          <w:sz w:val="21"/>
          <w:szCs w:val="21"/>
        </w:rPr>
        <w:t xml:space="preserve"> and 1</w:t>
      </w:r>
      <w:r w:rsidR="005B251B">
        <w:rPr>
          <w:rFonts w:ascii="Times New Roman" w:hAnsi="Times New Roman"/>
          <w:sz w:val="21"/>
          <w:szCs w:val="21"/>
        </w:rPr>
        <w:t>2</w:t>
      </w:r>
      <w:r w:rsidR="003F7AE8">
        <w:rPr>
          <w:rFonts w:ascii="Times New Roman" w:hAnsi="Times New Roman"/>
          <w:sz w:val="21"/>
          <w:szCs w:val="21"/>
        </w:rPr>
        <w:t xml:space="preserve"> contractor resources </w:t>
      </w:r>
      <w:r>
        <w:rPr>
          <w:rFonts w:ascii="Times New Roman" w:hAnsi="Times New Roman"/>
          <w:sz w:val="21"/>
          <w:szCs w:val="21"/>
        </w:rPr>
        <w:t>who are also contributing to the projects</w:t>
      </w:r>
    </w:p>
    <w:p w14:paraId="6D101FD4" w14:textId="4C483E21" w:rsidR="004933F8" w:rsidRPr="003F7AE8" w:rsidRDefault="004933F8" w:rsidP="003F7AE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Working in 3 cross-functional mentorships</w:t>
      </w:r>
      <w:r w:rsidR="00F82841">
        <w:rPr>
          <w:rFonts w:ascii="Times New Roman" w:hAnsi="Times New Roman"/>
          <w:sz w:val="21"/>
          <w:szCs w:val="21"/>
        </w:rPr>
        <w:t xml:space="preserve"> overseeing career development plans for aspiring data scientists </w:t>
      </w:r>
    </w:p>
    <w:p w14:paraId="0470C808" w14:textId="77777777" w:rsidR="002F7F71" w:rsidRDefault="002F7F71" w:rsidP="00E16682">
      <w:pPr>
        <w:spacing w:after="0" w:line="240" w:lineRule="auto"/>
        <w:ind w:firstLine="360"/>
        <w:rPr>
          <w:rFonts w:ascii="Times New Roman" w:hAnsi="Times New Roman"/>
          <w:b/>
          <w:sz w:val="21"/>
          <w:szCs w:val="21"/>
        </w:rPr>
      </w:pPr>
    </w:p>
    <w:p w14:paraId="26FE5A21" w14:textId="1E10E56B" w:rsidR="00E16682" w:rsidRDefault="00E16682" w:rsidP="00E16682">
      <w:pPr>
        <w:spacing w:after="0" w:line="240" w:lineRule="auto"/>
        <w:ind w:firstLine="360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Salesforce | </w:t>
      </w:r>
      <w:r>
        <w:rPr>
          <w:rFonts w:ascii="Times New Roman" w:hAnsi="Times New Roman"/>
          <w:sz w:val="21"/>
          <w:szCs w:val="21"/>
        </w:rPr>
        <w:t xml:space="preserve">Remote, Illinois                                 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 w:rsidR="00825100">
        <w:rPr>
          <w:rFonts w:ascii="Times New Roman" w:hAnsi="Times New Roman"/>
          <w:sz w:val="21"/>
          <w:szCs w:val="21"/>
        </w:rPr>
        <w:t>Dec</w:t>
      </w:r>
      <w:r>
        <w:rPr>
          <w:rFonts w:ascii="Times New Roman" w:hAnsi="Times New Roman"/>
          <w:sz w:val="21"/>
          <w:szCs w:val="21"/>
        </w:rPr>
        <w:t xml:space="preserve"> 20</w:t>
      </w:r>
      <w:r w:rsidR="00825100">
        <w:rPr>
          <w:rFonts w:ascii="Times New Roman" w:hAnsi="Times New Roman"/>
          <w:sz w:val="21"/>
          <w:szCs w:val="21"/>
        </w:rPr>
        <w:t>21</w:t>
      </w:r>
      <w:r>
        <w:rPr>
          <w:rFonts w:ascii="Times New Roman" w:hAnsi="Times New Roman"/>
          <w:sz w:val="21"/>
          <w:szCs w:val="21"/>
        </w:rPr>
        <w:t xml:space="preserve"> – </w:t>
      </w:r>
      <w:r w:rsidR="00732DBA">
        <w:rPr>
          <w:rFonts w:ascii="Times New Roman" w:hAnsi="Times New Roman"/>
          <w:sz w:val="21"/>
          <w:szCs w:val="21"/>
        </w:rPr>
        <w:t>Jan 2023</w:t>
      </w:r>
    </w:p>
    <w:p w14:paraId="06D47630" w14:textId="3BBBFE73" w:rsidR="00E16682" w:rsidRDefault="008E08D6" w:rsidP="00E16682">
      <w:pPr>
        <w:spacing w:after="0" w:line="240" w:lineRule="auto"/>
        <w:ind w:firstLine="360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i/>
          <w:sz w:val="21"/>
          <w:szCs w:val="21"/>
        </w:rPr>
        <w:t>Lead Data Scientist</w:t>
      </w:r>
      <w:r w:rsidR="00E16682">
        <w:rPr>
          <w:rFonts w:ascii="Times New Roman" w:hAnsi="Times New Roman"/>
          <w:i/>
          <w:sz w:val="21"/>
          <w:szCs w:val="21"/>
        </w:rPr>
        <w:t xml:space="preserve"> | </w:t>
      </w:r>
      <w:r>
        <w:rPr>
          <w:rFonts w:ascii="Times New Roman" w:hAnsi="Times New Roman"/>
          <w:i/>
          <w:sz w:val="21"/>
          <w:szCs w:val="21"/>
        </w:rPr>
        <w:t xml:space="preserve">Marketing </w:t>
      </w:r>
      <w:r w:rsidR="00CA25A8">
        <w:rPr>
          <w:rFonts w:ascii="Times New Roman" w:hAnsi="Times New Roman"/>
          <w:i/>
          <w:sz w:val="21"/>
          <w:szCs w:val="21"/>
        </w:rPr>
        <w:t>Analytics and Data Science</w:t>
      </w:r>
    </w:p>
    <w:p w14:paraId="1FC6CCE2" w14:textId="716F98EA" w:rsidR="00E16682" w:rsidRPr="00E33CDC" w:rsidRDefault="006B0C75" w:rsidP="00E1668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Principal</w:t>
      </w:r>
      <w:r w:rsidR="00A43DFB">
        <w:rPr>
          <w:rFonts w:ascii="Times New Roman" w:hAnsi="Times New Roman"/>
          <w:sz w:val="21"/>
          <w:szCs w:val="21"/>
        </w:rPr>
        <w:t xml:space="preserve"> developer </w:t>
      </w:r>
      <w:r w:rsidR="00A91298">
        <w:rPr>
          <w:rFonts w:ascii="Times New Roman" w:hAnsi="Times New Roman"/>
          <w:sz w:val="21"/>
          <w:szCs w:val="21"/>
        </w:rPr>
        <w:t xml:space="preserve">building a new </w:t>
      </w:r>
      <w:r w:rsidR="002013A0">
        <w:rPr>
          <w:rFonts w:ascii="Times New Roman" w:hAnsi="Times New Roman"/>
          <w:sz w:val="21"/>
          <w:szCs w:val="21"/>
        </w:rPr>
        <w:t xml:space="preserve">B2B </w:t>
      </w:r>
      <w:r w:rsidR="004406C5">
        <w:rPr>
          <w:rFonts w:ascii="Times New Roman" w:hAnsi="Times New Roman"/>
          <w:sz w:val="21"/>
          <w:szCs w:val="21"/>
        </w:rPr>
        <w:t>multi-touch attribution (MTA)</w:t>
      </w:r>
      <w:r w:rsidR="008C12C4">
        <w:rPr>
          <w:rFonts w:ascii="Times New Roman" w:hAnsi="Times New Roman"/>
          <w:sz w:val="21"/>
          <w:szCs w:val="21"/>
        </w:rPr>
        <w:t xml:space="preserve"> marketing measurement solution from the ground up, leveraged to optimize </w:t>
      </w:r>
      <w:r w:rsidR="00130B69">
        <w:rPr>
          <w:rFonts w:ascii="Times New Roman" w:hAnsi="Times New Roman"/>
          <w:sz w:val="21"/>
          <w:szCs w:val="21"/>
        </w:rPr>
        <w:t>the</w:t>
      </w:r>
      <w:r w:rsidR="008C12C4">
        <w:rPr>
          <w:rFonts w:ascii="Times New Roman" w:hAnsi="Times New Roman"/>
          <w:sz w:val="21"/>
          <w:szCs w:val="21"/>
        </w:rPr>
        <w:t xml:space="preserve"> entire marketing budget impacting millions of dollars</w:t>
      </w:r>
      <w:r w:rsidR="00A91298">
        <w:rPr>
          <w:rFonts w:ascii="Times New Roman" w:hAnsi="Times New Roman"/>
          <w:sz w:val="21"/>
          <w:szCs w:val="21"/>
        </w:rPr>
        <w:t xml:space="preserve"> of annual spend across marketing and salesf</w:t>
      </w:r>
      <w:r w:rsidR="0037036C">
        <w:rPr>
          <w:rFonts w:ascii="Times New Roman" w:hAnsi="Times New Roman"/>
          <w:sz w:val="21"/>
          <w:szCs w:val="21"/>
        </w:rPr>
        <w:t>orce</w:t>
      </w:r>
    </w:p>
    <w:p w14:paraId="2CC73D82" w14:textId="6921D809" w:rsidR="00CE1ED4" w:rsidRPr="00292F6F" w:rsidRDefault="00627B0D" w:rsidP="00E1668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Used </w:t>
      </w:r>
      <w:proofErr w:type="spellStart"/>
      <w:r>
        <w:rPr>
          <w:rFonts w:ascii="Times New Roman" w:hAnsi="Times New Roman"/>
          <w:sz w:val="21"/>
          <w:szCs w:val="21"/>
        </w:rPr>
        <w:t>BigQuery</w:t>
      </w:r>
      <w:proofErr w:type="spellEnd"/>
      <w:r>
        <w:rPr>
          <w:rFonts w:ascii="Times New Roman" w:hAnsi="Times New Roman"/>
          <w:sz w:val="21"/>
          <w:szCs w:val="21"/>
        </w:rPr>
        <w:t xml:space="preserve"> and Snowflake</w:t>
      </w:r>
      <w:r w:rsidR="00841D0C">
        <w:rPr>
          <w:rFonts w:ascii="Times New Roman" w:hAnsi="Times New Roman"/>
          <w:sz w:val="21"/>
          <w:szCs w:val="21"/>
        </w:rPr>
        <w:t xml:space="preserve"> SQL for data manipulation, Python </w:t>
      </w:r>
      <w:r w:rsidR="00BF7A12">
        <w:rPr>
          <w:rFonts w:ascii="Times New Roman" w:hAnsi="Times New Roman"/>
          <w:sz w:val="21"/>
          <w:szCs w:val="21"/>
        </w:rPr>
        <w:t>for modeling, and Tableau for dashboard</w:t>
      </w:r>
    </w:p>
    <w:p w14:paraId="4FF55C0F" w14:textId="0786CEEF" w:rsidR="00E16682" w:rsidRPr="00A1613E" w:rsidRDefault="004542F3" w:rsidP="00E1668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Own</w:t>
      </w:r>
      <w:r w:rsidR="00A41842">
        <w:rPr>
          <w:rFonts w:ascii="Times New Roman" w:hAnsi="Times New Roman"/>
          <w:sz w:val="21"/>
          <w:szCs w:val="21"/>
        </w:rPr>
        <w:t>ing</w:t>
      </w:r>
      <w:r w:rsidR="00CC35D6">
        <w:rPr>
          <w:rFonts w:ascii="Times New Roman" w:hAnsi="Times New Roman"/>
          <w:sz w:val="21"/>
          <w:szCs w:val="21"/>
        </w:rPr>
        <w:t xml:space="preserve"> the </w:t>
      </w:r>
      <w:r w:rsidR="007F4229">
        <w:rPr>
          <w:rFonts w:ascii="Times New Roman" w:hAnsi="Times New Roman"/>
          <w:sz w:val="21"/>
          <w:szCs w:val="21"/>
        </w:rPr>
        <w:t>end-to-end</w:t>
      </w:r>
      <w:r w:rsidR="00CC35D6">
        <w:rPr>
          <w:rFonts w:ascii="Times New Roman" w:hAnsi="Times New Roman"/>
          <w:sz w:val="21"/>
          <w:szCs w:val="21"/>
        </w:rPr>
        <w:t xml:space="preserve"> work</w:t>
      </w:r>
      <w:r w:rsidR="00A1613E">
        <w:rPr>
          <w:rFonts w:ascii="Times New Roman" w:hAnsi="Times New Roman"/>
          <w:sz w:val="21"/>
          <w:szCs w:val="21"/>
        </w:rPr>
        <w:t xml:space="preserve"> building brand new capabilities</w:t>
      </w:r>
      <w:r w:rsidR="007C4834">
        <w:rPr>
          <w:rFonts w:ascii="Times New Roman" w:hAnsi="Times New Roman"/>
          <w:sz w:val="21"/>
          <w:szCs w:val="21"/>
        </w:rPr>
        <w:t xml:space="preserve"> (</w:t>
      </w:r>
      <w:r w:rsidR="0049489C">
        <w:rPr>
          <w:rFonts w:ascii="Times New Roman" w:hAnsi="Times New Roman"/>
          <w:sz w:val="21"/>
          <w:szCs w:val="21"/>
        </w:rPr>
        <w:t>building out plans/</w:t>
      </w:r>
      <w:r w:rsidR="00667A51">
        <w:rPr>
          <w:rFonts w:ascii="Times New Roman" w:hAnsi="Times New Roman"/>
          <w:sz w:val="21"/>
          <w:szCs w:val="21"/>
        </w:rPr>
        <w:t xml:space="preserve">roadmap, </w:t>
      </w:r>
      <w:r w:rsidR="007C4834">
        <w:rPr>
          <w:rFonts w:ascii="Times New Roman" w:hAnsi="Times New Roman"/>
          <w:sz w:val="21"/>
          <w:szCs w:val="21"/>
        </w:rPr>
        <w:t>data engineering, modeling, building presentations, presenting to</w:t>
      </w:r>
      <w:r w:rsidR="00667A51">
        <w:rPr>
          <w:rFonts w:ascii="Times New Roman" w:hAnsi="Times New Roman"/>
          <w:sz w:val="21"/>
          <w:szCs w:val="21"/>
        </w:rPr>
        <w:t xml:space="preserve"> stakeholders including</w:t>
      </w:r>
      <w:r w:rsidR="007C4834">
        <w:rPr>
          <w:rFonts w:ascii="Times New Roman" w:hAnsi="Times New Roman"/>
          <w:sz w:val="21"/>
          <w:szCs w:val="21"/>
        </w:rPr>
        <w:t xml:space="preserve"> </w:t>
      </w:r>
      <w:r w:rsidR="009D442E">
        <w:rPr>
          <w:rFonts w:ascii="Times New Roman" w:hAnsi="Times New Roman"/>
          <w:sz w:val="21"/>
          <w:szCs w:val="21"/>
        </w:rPr>
        <w:t>S</w:t>
      </w:r>
      <w:r w:rsidR="007C4834">
        <w:rPr>
          <w:rFonts w:ascii="Times New Roman" w:hAnsi="Times New Roman"/>
          <w:sz w:val="21"/>
          <w:szCs w:val="21"/>
        </w:rPr>
        <w:t>VPs</w:t>
      </w:r>
      <w:r w:rsidR="007F4229">
        <w:rPr>
          <w:rFonts w:ascii="Times New Roman" w:hAnsi="Times New Roman"/>
          <w:sz w:val="21"/>
          <w:szCs w:val="21"/>
        </w:rPr>
        <w:t>)</w:t>
      </w:r>
    </w:p>
    <w:p w14:paraId="6802B889" w14:textId="71907A3F" w:rsidR="00A1613E" w:rsidRPr="006430E0" w:rsidRDefault="006430E0" w:rsidP="006430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Leading 3 reports and 3 contractor resources who are also contributing to the projects</w:t>
      </w:r>
    </w:p>
    <w:p w14:paraId="7BE54E6B" w14:textId="77777777" w:rsidR="00E16682" w:rsidRDefault="00E16682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</w:p>
    <w:p w14:paraId="76D6ACC0" w14:textId="2FBB7E27" w:rsidR="009E5D95" w:rsidRDefault="009E5D95" w:rsidP="009E5D95">
      <w:pPr>
        <w:spacing w:after="0" w:line="240" w:lineRule="auto"/>
        <w:ind w:firstLine="360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Argo Group | </w:t>
      </w:r>
      <w:r>
        <w:rPr>
          <w:rFonts w:ascii="Times New Roman" w:hAnsi="Times New Roman"/>
          <w:sz w:val="21"/>
          <w:szCs w:val="21"/>
        </w:rPr>
        <w:t xml:space="preserve">Remote, Illinois                                 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 w:rsidR="000051DF">
        <w:rPr>
          <w:rFonts w:ascii="Times New Roman" w:hAnsi="Times New Roman"/>
          <w:sz w:val="21"/>
          <w:szCs w:val="21"/>
        </w:rPr>
        <w:tab/>
      </w:r>
      <w:r w:rsidR="000051DF">
        <w:rPr>
          <w:rFonts w:ascii="Times New Roman" w:hAnsi="Times New Roman"/>
          <w:sz w:val="21"/>
          <w:szCs w:val="21"/>
        </w:rPr>
        <w:tab/>
      </w:r>
      <w:r w:rsidR="000051DF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 xml:space="preserve">Jun 2021 </w:t>
      </w:r>
      <w:r w:rsidR="00E16682">
        <w:rPr>
          <w:rFonts w:ascii="Times New Roman" w:hAnsi="Times New Roman"/>
          <w:sz w:val="21"/>
          <w:szCs w:val="21"/>
        </w:rPr>
        <w:t>–</w:t>
      </w:r>
      <w:r>
        <w:rPr>
          <w:rFonts w:ascii="Times New Roman" w:hAnsi="Times New Roman"/>
          <w:sz w:val="21"/>
          <w:szCs w:val="21"/>
        </w:rPr>
        <w:t xml:space="preserve"> </w:t>
      </w:r>
      <w:r w:rsidR="00E16682">
        <w:rPr>
          <w:rFonts w:ascii="Times New Roman" w:hAnsi="Times New Roman"/>
          <w:sz w:val="21"/>
          <w:szCs w:val="21"/>
        </w:rPr>
        <w:t xml:space="preserve">Dec </w:t>
      </w:r>
      <w:r w:rsidR="00825100">
        <w:rPr>
          <w:rFonts w:ascii="Times New Roman" w:hAnsi="Times New Roman"/>
          <w:sz w:val="21"/>
          <w:szCs w:val="21"/>
        </w:rPr>
        <w:t>2021</w:t>
      </w:r>
    </w:p>
    <w:p w14:paraId="24AE4A92" w14:textId="48453AE7" w:rsidR="009E5D95" w:rsidRDefault="009E5D95" w:rsidP="009E5D95">
      <w:pPr>
        <w:spacing w:after="0" w:line="240" w:lineRule="auto"/>
        <w:ind w:firstLine="3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i/>
          <w:sz w:val="21"/>
          <w:szCs w:val="21"/>
        </w:rPr>
        <w:t>Senior Data Scientis</w:t>
      </w:r>
      <w:r w:rsidR="002F5991">
        <w:rPr>
          <w:rFonts w:ascii="Times New Roman" w:hAnsi="Times New Roman"/>
          <w:i/>
          <w:sz w:val="21"/>
          <w:szCs w:val="21"/>
        </w:rPr>
        <w:t xml:space="preserve">t | </w:t>
      </w:r>
      <w:r w:rsidR="00CA25A8">
        <w:rPr>
          <w:rFonts w:ascii="Times New Roman" w:hAnsi="Times New Roman"/>
          <w:i/>
          <w:sz w:val="21"/>
          <w:szCs w:val="21"/>
        </w:rPr>
        <w:t>Customer Acquisition &amp; Product Strategy</w:t>
      </w:r>
    </w:p>
    <w:p w14:paraId="2627F0E0" w14:textId="50DBB882" w:rsidR="009E5D95" w:rsidRDefault="00A20172" w:rsidP="008B58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Used machine learning to predict</w:t>
      </w:r>
      <w:r w:rsidR="00774A93">
        <w:rPr>
          <w:rFonts w:ascii="Times New Roman" w:hAnsi="Times New Roman"/>
          <w:sz w:val="21"/>
          <w:szCs w:val="21"/>
        </w:rPr>
        <w:t xml:space="preserve"> </w:t>
      </w:r>
      <w:r w:rsidR="006F0F67">
        <w:rPr>
          <w:rFonts w:ascii="Times New Roman" w:hAnsi="Times New Roman"/>
          <w:sz w:val="21"/>
          <w:szCs w:val="21"/>
        </w:rPr>
        <w:t>probability of prospect</w:t>
      </w:r>
      <w:r w:rsidR="00B421E4">
        <w:rPr>
          <w:rFonts w:ascii="Times New Roman" w:hAnsi="Times New Roman"/>
          <w:sz w:val="21"/>
          <w:szCs w:val="21"/>
        </w:rPr>
        <w:t>s</w:t>
      </w:r>
      <w:r w:rsidR="006F0F67">
        <w:rPr>
          <w:rFonts w:ascii="Times New Roman" w:hAnsi="Times New Roman"/>
          <w:sz w:val="21"/>
          <w:szCs w:val="21"/>
        </w:rPr>
        <w:t xml:space="preserve"> </w:t>
      </w:r>
      <w:r w:rsidR="00774A93">
        <w:rPr>
          <w:rFonts w:ascii="Times New Roman" w:hAnsi="Times New Roman"/>
          <w:sz w:val="21"/>
          <w:szCs w:val="21"/>
        </w:rPr>
        <w:t xml:space="preserve">to </w:t>
      </w:r>
      <w:r w:rsidR="007C705F">
        <w:rPr>
          <w:rFonts w:ascii="Times New Roman" w:hAnsi="Times New Roman"/>
          <w:sz w:val="21"/>
          <w:szCs w:val="21"/>
        </w:rPr>
        <w:t>convert</w:t>
      </w:r>
      <w:r w:rsidR="006241C4">
        <w:rPr>
          <w:rFonts w:ascii="Times New Roman" w:hAnsi="Times New Roman"/>
          <w:sz w:val="21"/>
          <w:szCs w:val="21"/>
        </w:rPr>
        <w:t xml:space="preserve"> </w:t>
      </w:r>
      <w:r w:rsidR="00C05699">
        <w:rPr>
          <w:rFonts w:ascii="Times New Roman" w:hAnsi="Times New Roman"/>
          <w:sz w:val="21"/>
          <w:szCs w:val="21"/>
        </w:rPr>
        <w:t>into</w:t>
      </w:r>
      <w:r w:rsidR="007C705F">
        <w:rPr>
          <w:rFonts w:ascii="Times New Roman" w:hAnsi="Times New Roman"/>
          <w:sz w:val="21"/>
          <w:szCs w:val="21"/>
        </w:rPr>
        <w:t xml:space="preserve"> </w:t>
      </w:r>
      <w:r w:rsidR="00B83991">
        <w:rPr>
          <w:rFonts w:ascii="Times New Roman" w:hAnsi="Times New Roman"/>
          <w:sz w:val="21"/>
          <w:szCs w:val="21"/>
        </w:rPr>
        <w:t xml:space="preserve">new customers </w:t>
      </w:r>
      <w:r w:rsidR="003B62DD">
        <w:rPr>
          <w:rFonts w:ascii="Times New Roman" w:hAnsi="Times New Roman"/>
          <w:sz w:val="21"/>
          <w:szCs w:val="21"/>
        </w:rPr>
        <w:t>(via Python)</w:t>
      </w:r>
    </w:p>
    <w:p w14:paraId="3A3AC458" w14:textId="2B6A52FC" w:rsidR="00774A93" w:rsidRDefault="00613CF1" w:rsidP="00774A9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Instead of u</w:t>
      </w:r>
      <w:r w:rsidR="00774A93">
        <w:rPr>
          <w:rFonts w:ascii="Times New Roman" w:hAnsi="Times New Roman"/>
          <w:sz w:val="21"/>
          <w:szCs w:val="21"/>
        </w:rPr>
        <w:t>nderwriters</w:t>
      </w:r>
      <w:r>
        <w:rPr>
          <w:rFonts w:ascii="Times New Roman" w:hAnsi="Times New Roman"/>
          <w:sz w:val="21"/>
          <w:szCs w:val="21"/>
        </w:rPr>
        <w:t xml:space="preserve"> working prospect leads in the order they were </w:t>
      </w:r>
      <w:r w:rsidR="00C05699">
        <w:rPr>
          <w:rFonts w:ascii="Times New Roman" w:hAnsi="Times New Roman"/>
          <w:sz w:val="21"/>
          <w:szCs w:val="21"/>
        </w:rPr>
        <w:t>received</w:t>
      </w:r>
      <w:r w:rsidR="006F0F67">
        <w:rPr>
          <w:rFonts w:ascii="Times New Roman" w:hAnsi="Times New Roman"/>
          <w:sz w:val="21"/>
          <w:szCs w:val="21"/>
        </w:rPr>
        <w:t>,</w:t>
      </w:r>
      <w:r w:rsidR="00774A93">
        <w:rPr>
          <w:rFonts w:ascii="Times New Roman" w:hAnsi="Times New Roman"/>
          <w:sz w:val="21"/>
          <w:szCs w:val="21"/>
        </w:rPr>
        <w:t xml:space="preserve"> now they are </w:t>
      </w:r>
      <w:proofErr w:type="gramStart"/>
      <w:r w:rsidR="00774A93">
        <w:rPr>
          <w:rFonts w:ascii="Times New Roman" w:hAnsi="Times New Roman"/>
          <w:sz w:val="21"/>
          <w:szCs w:val="21"/>
        </w:rPr>
        <w:t>worked</w:t>
      </w:r>
      <w:proofErr w:type="gramEnd"/>
      <w:r w:rsidR="00774A93">
        <w:rPr>
          <w:rFonts w:ascii="Times New Roman" w:hAnsi="Times New Roman"/>
          <w:sz w:val="21"/>
          <w:szCs w:val="21"/>
        </w:rPr>
        <w:t xml:space="preserve"> in the order the machine learning </w:t>
      </w:r>
      <w:r w:rsidR="000C122C">
        <w:rPr>
          <w:rFonts w:ascii="Times New Roman" w:hAnsi="Times New Roman"/>
          <w:sz w:val="21"/>
          <w:szCs w:val="21"/>
        </w:rPr>
        <w:t>algorithm</w:t>
      </w:r>
      <w:r w:rsidR="00774A93">
        <w:rPr>
          <w:rFonts w:ascii="Times New Roman" w:hAnsi="Times New Roman"/>
          <w:sz w:val="21"/>
          <w:szCs w:val="21"/>
        </w:rPr>
        <w:t xml:space="preserve"> suggests</w:t>
      </w:r>
    </w:p>
    <w:p w14:paraId="75323496" w14:textId="73236678" w:rsidR="00774A93" w:rsidRPr="00774A93" w:rsidRDefault="00C05699" w:rsidP="00774A9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This project resulted in</w:t>
      </w:r>
      <w:r w:rsidR="000C122C">
        <w:rPr>
          <w:rFonts w:ascii="Times New Roman" w:hAnsi="Times New Roman"/>
          <w:sz w:val="21"/>
          <w:szCs w:val="21"/>
        </w:rPr>
        <w:t xml:space="preserve"> an increase in</w:t>
      </w:r>
      <w:r w:rsidR="00B83991">
        <w:rPr>
          <w:rFonts w:ascii="Times New Roman" w:hAnsi="Times New Roman"/>
          <w:sz w:val="21"/>
          <w:szCs w:val="21"/>
        </w:rPr>
        <w:t xml:space="preserve"> </w:t>
      </w:r>
      <w:r w:rsidR="00774A93">
        <w:rPr>
          <w:rFonts w:ascii="Times New Roman" w:hAnsi="Times New Roman"/>
          <w:sz w:val="21"/>
          <w:szCs w:val="21"/>
        </w:rPr>
        <w:t>total new customers acquired</w:t>
      </w:r>
      <w:r w:rsidR="00225674">
        <w:rPr>
          <w:rFonts w:ascii="Times New Roman" w:hAnsi="Times New Roman"/>
          <w:sz w:val="21"/>
          <w:szCs w:val="21"/>
        </w:rPr>
        <w:t>,</w:t>
      </w:r>
      <w:r w:rsidR="00774A93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generating approximately</w:t>
      </w:r>
      <w:r w:rsidR="00774A93">
        <w:rPr>
          <w:rFonts w:ascii="Times New Roman" w:hAnsi="Times New Roman"/>
          <w:sz w:val="21"/>
          <w:szCs w:val="21"/>
        </w:rPr>
        <w:t xml:space="preserve"> $</w:t>
      </w:r>
      <w:r w:rsidR="00EB4287">
        <w:rPr>
          <w:rFonts w:ascii="Times New Roman" w:hAnsi="Times New Roman"/>
          <w:sz w:val="21"/>
          <w:szCs w:val="21"/>
        </w:rPr>
        <w:t>670</w:t>
      </w:r>
      <w:r w:rsidR="00484BC4">
        <w:rPr>
          <w:rFonts w:ascii="Times New Roman" w:hAnsi="Times New Roman"/>
          <w:sz w:val="21"/>
          <w:szCs w:val="21"/>
        </w:rPr>
        <w:t>K dollars i</w:t>
      </w:r>
      <w:r w:rsidR="00774A93">
        <w:rPr>
          <w:rFonts w:ascii="Times New Roman" w:hAnsi="Times New Roman"/>
          <w:sz w:val="21"/>
          <w:szCs w:val="21"/>
        </w:rPr>
        <w:t xml:space="preserve">n incremental written premium </w:t>
      </w:r>
      <w:r w:rsidR="00B83991">
        <w:rPr>
          <w:rFonts w:ascii="Times New Roman" w:hAnsi="Times New Roman"/>
          <w:sz w:val="21"/>
          <w:szCs w:val="21"/>
        </w:rPr>
        <w:t>(</w:t>
      </w:r>
      <w:r w:rsidR="00774A93">
        <w:rPr>
          <w:rFonts w:ascii="Times New Roman" w:hAnsi="Times New Roman"/>
          <w:sz w:val="21"/>
          <w:szCs w:val="21"/>
        </w:rPr>
        <w:t>annually</w:t>
      </w:r>
      <w:r w:rsidR="00B83991">
        <w:rPr>
          <w:rFonts w:ascii="Times New Roman" w:hAnsi="Times New Roman"/>
          <w:sz w:val="21"/>
          <w:szCs w:val="21"/>
        </w:rPr>
        <w:t>)</w:t>
      </w:r>
    </w:p>
    <w:p w14:paraId="5ECA10E3" w14:textId="2B401226" w:rsidR="009E5D95" w:rsidRDefault="00774A93" w:rsidP="009E5D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Establish</w:t>
      </w:r>
      <w:r w:rsidR="00B83991">
        <w:rPr>
          <w:rFonts w:ascii="Times New Roman" w:hAnsi="Times New Roman"/>
          <w:sz w:val="21"/>
          <w:szCs w:val="21"/>
        </w:rPr>
        <w:t>ed</w:t>
      </w:r>
      <w:r>
        <w:rPr>
          <w:rFonts w:ascii="Times New Roman" w:hAnsi="Times New Roman"/>
          <w:sz w:val="21"/>
          <w:szCs w:val="21"/>
        </w:rPr>
        <w:t xml:space="preserve"> new approach for measuring customer acquisition at Argo since existing measurement and key performance indicators a</w:t>
      </w:r>
      <w:r w:rsidR="00C861AC">
        <w:rPr>
          <w:rFonts w:ascii="Times New Roman" w:hAnsi="Times New Roman"/>
          <w:sz w:val="21"/>
          <w:szCs w:val="21"/>
        </w:rPr>
        <w:t>re unideal</w:t>
      </w:r>
      <w:r>
        <w:rPr>
          <w:rFonts w:ascii="Times New Roman" w:hAnsi="Times New Roman"/>
          <w:sz w:val="21"/>
          <w:szCs w:val="21"/>
        </w:rPr>
        <w:t xml:space="preserve">  </w:t>
      </w:r>
    </w:p>
    <w:p w14:paraId="041A3AB6" w14:textId="77777777" w:rsidR="008C12C4" w:rsidRDefault="008C12C4" w:rsidP="002C3161">
      <w:pPr>
        <w:spacing w:after="0" w:line="240" w:lineRule="auto"/>
        <w:ind w:firstLine="360"/>
        <w:rPr>
          <w:rFonts w:ascii="Times New Roman" w:hAnsi="Times New Roman"/>
          <w:b/>
          <w:sz w:val="21"/>
          <w:szCs w:val="21"/>
        </w:rPr>
      </w:pPr>
    </w:p>
    <w:p w14:paraId="34609759" w14:textId="77777777" w:rsidR="00221D5C" w:rsidRDefault="00221D5C" w:rsidP="002C3161">
      <w:pPr>
        <w:spacing w:after="0" w:line="240" w:lineRule="auto"/>
        <w:ind w:firstLine="360"/>
        <w:rPr>
          <w:rFonts w:ascii="Times New Roman" w:hAnsi="Times New Roman"/>
          <w:b/>
          <w:sz w:val="21"/>
          <w:szCs w:val="21"/>
        </w:rPr>
      </w:pPr>
    </w:p>
    <w:p w14:paraId="6190DD70" w14:textId="77777777" w:rsidR="00ED6D2E" w:rsidRDefault="00ED6D2E" w:rsidP="00ED6D2E">
      <w:pPr>
        <w:pBdr>
          <w:bottom w:val="single" w:sz="8" w:space="1" w:color="000000"/>
        </w:pBdr>
        <w:spacing w:after="0" w:line="240" w:lineRule="auto"/>
        <w:rPr>
          <w:rFonts w:ascii="Times New Roman" w:hAnsi="Times New Roman"/>
        </w:rPr>
      </w:pPr>
    </w:p>
    <w:p w14:paraId="70AEF074" w14:textId="77777777" w:rsidR="00ED6D2E" w:rsidRDefault="00ED6D2E" w:rsidP="00ED6D2E">
      <w:pPr>
        <w:pBdr>
          <w:bottom w:val="single" w:sz="8" w:space="1" w:color="000000"/>
        </w:pBdr>
        <w:spacing w:after="0" w:line="240" w:lineRule="auto"/>
        <w:rPr>
          <w:rFonts w:ascii="Times New Roman" w:hAnsi="Times New Roman"/>
        </w:rPr>
      </w:pPr>
    </w:p>
    <w:p w14:paraId="267F5FA2" w14:textId="77777777" w:rsidR="00ED6D2E" w:rsidRDefault="00ED6D2E" w:rsidP="00ED6D2E">
      <w:pPr>
        <w:pBdr>
          <w:bottom w:val="single" w:sz="8" w:space="1" w:color="000000"/>
        </w:pBdr>
        <w:spacing w:after="0" w:line="240" w:lineRule="auto"/>
        <w:rPr>
          <w:rFonts w:ascii="Times New Roman" w:hAnsi="Times New Roman"/>
        </w:rPr>
      </w:pPr>
    </w:p>
    <w:p w14:paraId="0D8BFAE4" w14:textId="77777777" w:rsidR="00ED6D2E" w:rsidRPr="00971736" w:rsidRDefault="00ED6D2E" w:rsidP="00ED6D2E">
      <w:pPr>
        <w:spacing w:after="0" w:line="240" w:lineRule="auto"/>
        <w:rPr>
          <w:rFonts w:ascii="Times New Roman" w:hAnsi="Times New Roman"/>
          <w:b/>
          <w:sz w:val="16"/>
          <w:szCs w:val="21"/>
        </w:rPr>
      </w:pPr>
    </w:p>
    <w:p w14:paraId="03001784" w14:textId="71E7C7B8" w:rsidR="002C3161" w:rsidRDefault="00485532" w:rsidP="002C3161">
      <w:pPr>
        <w:spacing w:after="0" w:line="240" w:lineRule="auto"/>
        <w:ind w:firstLine="360"/>
        <w:rPr>
          <w:rFonts w:ascii="Times New Roman" w:hAnsi="Times New Roman"/>
          <w:i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Allstate Insurance Company</w:t>
      </w:r>
      <w:r w:rsidR="002703CF">
        <w:rPr>
          <w:rFonts w:ascii="Times New Roman" w:hAnsi="Times New Roman"/>
          <w:b/>
          <w:sz w:val="21"/>
          <w:szCs w:val="21"/>
        </w:rPr>
        <w:t xml:space="preserve"> |</w:t>
      </w:r>
      <w:r w:rsidR="002C3161"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Northbrook</w:t>
      </w:r>
      <w:r w:rsidR="002C3161">
        <w:rPr>
          <w:rFonts w:ascii="Times New Roman" w:hAnsi="Times New Roman"/>
          <w:sz w:val="21"/>
          <w:szCs w:val="21"/>
        </w:rPr>
        <w:t xml:space="preserve">, Illinois                                  </w:t>
      </w:r>
      <w:r w:rsidR="002C3161">
        <w:rPr>
          <w:rFonts w:ascii="Times New Roman" w:hAnsi="Times New Roman"/>
          <w:sz w:val="21"/>
          <w:szCs w:val="21"/>
        </w:rPr>
        <w:tab/>
      </w:r>
      <w:r w:rsidR="000051DF">
        <w:rPr>
          <w:rFonts w:ascii="Times New Roman" w:hAnsi="Times New Roman"/>
          <w:sz w:val="21"/>
          <w:szCs w:val="21"/>
        </w:rPr>
        <w:tab/>
      </w:r>
      <w:r w:rsidR="00EF63D3">
        <w:rPr>
          <w:rFonts w:ascii="Times New Roman" w:hAnsi="Times New Roman"/>
          <w:sz w:val="21"/>
          <w:szCs w:val="21"/>
        </w:rPr>
        <w:t>Feb</w:t>
      </w:r>
      <w:r>
        <w:rPr>
          <w:rFonts w:ascii="Times New Roman" w:hAnsi="Times New Roman"/>
          <w:sz w:val="21"/>
          <w:szCs w:val="21"/>
        </w:rPr>
        <w:t xml:space="preserve"> </w:t>
      </w:r>
      <w:r w:rsidR="002C3161">
        <w:rPr>
          <w:rFonts w:ascii="Times New Roman" w:hAnsi="Times New Roman"/>
          <w:sz w:val="21"/>
          <w:szCs w:val="21"/>
        </w:rPr>
        <w:t>201</w:t>
      </w:r>
      <w:r w:rsidR="009E5D95">
        <w:rPr>
          <w:rFonts w:ascii="Times New Roman" w:hAnsi="Times New Roman"/>
          <w:sz w:val="21"/>
          <w:szCs w:val="21"/>
        </w:rPr>
        <w:t>6</w:t>
      </w:r>
      <w:r w:rsidR="002C3161">
        <w:rPr>
          <w:rFonts w:ascii="Times New Roman" w:hAnsi="Times New Roman"/>
          <w:sz w:val="21"/>
          <w:szCs w:val="21"/>
        </w:rPr>
        <w:t xml:space="preserve"> – </w:t>
      </w:r>
      <w:r w:rsidR="009E5D95">
        <w:rPr>
          <w:rFonts w:ascii="Times New Roman" w:hAnsi="Times New Roman"/>
          <w:sz w:val="21"/>
          <w:szCs w:val="21"/>
        </w:rPr>
        <w:t>Ju</w:t>
      </w:r>
      <w:r w:rsidR="00825100">
        <w:rPr>
          <w:rFonts w:ascii="Times New Roman" w:hAnsi="Times New Roman"/>
          <w:sz w:val="21"/>
          <w:szCs w:val="21"/>
        </w:rPr>
        <w:t>n</w:t>
      </w:r>
      <w:r w:rsidR="009E5D95">
        <w:rPr>
          <w:rFonts w:ascii="Times New Roman" w:hAnsi="Times New Roman"/>
          <w:sz w:val="21"/>
          <w:szCs w:val="21"/>
        </w:rPr>
        <w:t xml:space="preserve"> 2021</w:t>
      </w:r>
    </w:p>
    <w:p w14:paraId="3592D8D4" w14:textId="251D19B3" w:rsidR="002C3161" w:rsidRDefault="008E08D6" w:rsidP="002C3161">
      <w:pPr>
        <w:spacing w:after="0" w:line="240" w:lineRule="auto"/>
        <w:ind w:firstLine="3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i/>
          <w:sz w:val="21"/>
          <w:szCs w:val="21"/>
        </w:rPr>
        <w:t>Lead</w:t>
      </w:r>
      <w:r w:rsidR="00485532">
        <w:rPr>
          <w:rFonts w:ascii="Times New Roman" w:hAnsi="Times New Roman"/>
          <w:i/>
          <w:sz w:val="21"/>
          <w:szCs w:val="21"/>
        </w:rPr>
        <w:t xml:space="preserve"> </w:t>
      </w:r>
      <w:r w:rsidR="002F5991">
        <w:rPr>
          <w:rFonts w:ascii="Times New Roman" w:hAnsi="Times New Roman"/>
          <w:i/>
          <w:sz w:val="21"/>
          <w:szCs w:val="21"/>
        </w:rPr>
        <w:t>Data Scientist | Marketing Analytics and Data Science</w:t>
      </w:r>
    </w:p>
    <w:p w14:paraId="6271A16B" w14:textId="0D1FF482" w:rsidR="00EB4287" w:rsidRPr="00EB4287" w:rsidRDefault="00EB4287" w:rsidP="00EB42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Deployed Allstate’s most sophisticated real time </w:t>
      </w:r>
      <w:proofErr w:type="gramStart"/>
      <w:r>
        <w:rPr>
          <w:rFonts w:ascii="Times New Roman" w:hAnsi="Times New Roman"/>
          <w:sz w:val="21"/>
          <w:szCs w:val="21"/>
        </w:rPr>
        <w:t>bidding</w:t>
      </w:r>
      <w:proofErr w:type="gramEnd"/>
      <w:r>
        <w:rPr>
          <w:rFonts w:ascii="Times New Roman" w:hAnsi="Times New Roman"/>
          <w:sz w:val="21"/>
          <w:szCs w:val="21"/>
        </w:rPr>
        <w:t xml:space="preserve"> machine learning solution ever (first to leverage lifetime customer value and </w:t>
      </w:r>
      <w:r w:rsidR="000C122C">
        <w:rPr>
          <w:rFonts w:ascii="Times New Roman" w:hAnsi="Times New Roman"/>
          <w:sz w:val="21"/>
          <w:szCs w:val="21"/>
        </w:rPr>
        <w:t>directly r</w:t>
      </w:r>
      <w:r w:rsidR="00292F6F">
        <w:rPr>
          <w:rFonts w:ascii="Times New Roman" w:hAnsi="Times New Roman"/>
          <w:sz w:val="21"/>
          <w:szCs w:val="21"/>
        </w:rPr>
        <w:t>an</w:t>
      </w:r>
      <w:r w:rsidR="000C122C">
        <w:rPr>
          <w:rFonts w:ascii="Times New Roman" w:hAnsi="Times New Roman"/>
          <w:sz w:val="21"/>
          <w:szCs w:val="21"/>
        </w:rPr>
        <w:t xml:space="preserve"> the campaign in the marketing platform</w:t>
      </w:r>
      <w:r>
        <w:rPr>
          <w:rFonts w:ascii="Times New Roman" w:hAnsi="Times New Roman"/>
          <w:sz w:val="21"/>
          <w:szCs w:val="21"/>
        </w:rPr>
        <w:t>) optimizing $20</w:t>
      </w:r>
      <w:r w:rsidR="00484BC4">
        <w:rPr>
          <w:rFonts w:ascii="Times New Roman" w:hAnsi="Times New Roman"/>
          <w:sz w:val="21"/>
          <w:szCs w:val="21"/>
        </w:rPr>
        <w:t>K</w:t>
      </w:r>
      <w:r>
        <w:rPr>
          <w:rFonts w:ascii="Times New Roman" w:hAnsi="Times New Roman"/>
          <w:sz w:val="21"/>
          <w:szCs w:val="21"/>
        </w:rPr>
        <w:t xml:space="preserve"> dollars per day </w:t>
      </w:r>
    </w:p>
    <w:p w14:paraId="34633E1E" w14:textId="1BEF0809" w:rsidR="00B83991" w:rsidRDefault="008C7551" w:rsidP="00B83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Led</w:t>
      </w:r>
      <w:r w:rsidR="00B83991">
        <w:rPr>
          <w:rFonts w:ascii="Times New Roman" w:hAnsi="Times New Roman"/>
          <w:sz w:val="21"/>
          <w:szCs w:val="21"/>
        </w:rPr>
        <w:t xml:space="preserve"> effort to in-house </w:t>
      </w:r>
      <w:r w:rsidR="00B60D88">
        <w:rPr>
          <w:rFonts w:ascii="Times New Roman" w:hAnsi="Times New Roman"/>
          <w:sz w:val="21"/>
          <w:szCs w:val="21"/>
        </w:rPr>
        <w:t>M</w:t>
      </w:r>
      <w:r w:rsidR="00B83991">
        <w:rPr>
          <w:rFonts w:ascii="Times New Roman" w:hAnsi="Times New Roman"/>
          <w:sz w:val="21"/>
          <w:szCs w:val="21"/>
        </w:rPr>
        <w:t xml:space="preserve">arketing </w:t>
      </w:r>
      <w:r w:rsidR="00B60D88">
        <w:rPr>
          <w:rFonts w:ascii="Times New Roman" w:hAnsi="Times New Roman"/>
          <w:sz w:val="21"/>
          <w:szCs w:val="21"/>
        </w:rPr>
        <w:t>M</w:t>
      </w:r>
      <w:r w:rsidR="00B83991">
        <w:rPr>
          <w:rFonts w:ascii="Times New Roman" w:hAnsi="Times New Roman"/>
          <w:sz w:val="21"/>
          <w:szCs w:val="21"/>
        </w:rPr>
        <w:t xml:space="preserve">ix </w:t>
      </w:r>
      <w:r w:rsidR="00B60D88">
        <w:rPr>
          <w:rFonts w:ascii="Times New Roman" w:hAnsi="Times New Roman"/>
          <w:sz w:val="21"/>
          <w:szCs w:val="21"/>
        </w:rPr>
        <w:t>M</w:t>
      </w:r>
      <w:r w:rsidR="00B83991">
        <w:rPr>
          <w:rFonts w:ascii="Times New Roman" w:hAnsi="Times New Roman"/>
          <w:sz w:val="21"/>
          <w:szCs w:val="21"/>
        </w:rPr>
        <w:t xml:space="preserve">odeling implemented with cutting edge Bayesian solution via </w:t>
      </w:r>
      <w:proofErr w:type="spellStart"/>
      <w:r w:rsidR="00B83991">
        <w:rPr>
          <w:rFonts w:ascii="Times New Roman" w:hAnsi="Times New Roman"/>
          <w:sz w:val="21"/>
          <w:szCs w:val="21"/>
        </w:rPr>
        <w:t>PyMC</w:t>
      </w:r>
      <w:proofErr w:type="spellEnd"/>
    </w:p>
    <w:p w14:paraId="2E079A25" w14:textId="459FA828" w:rsidR="00B83991" w:rsidRDefault="00B83991" w:rsidP="00EB428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The company save</w:t>
      </w:r>
      <w:r w:rsidR="006E51BC">
        <w:rPr>
          <w:rFonts w:ascii="Times New Roman" w:hAnsi="Times New Roman"/>
          <w:sz w:val="21"/>
          <w:szCs w:val="21"/>
        </w:rPr>
        <w:t>d</w:t>
      </w:r>
      <w:r>
        <w:rPr>
          <w:rFonts w:ascii="Times New Roman" w:hAnsi="Times New Roman"/>
          <w:sz w:val="21"/>
          <w:szCs w:val="21"/>
        </w:rPr>
        <w:t xml:space="preserve"> approximately $</w:t>
      </w:r>
      <w:r w:rsidR="00484BC4">
        <w:rPr>
          <w:rFonts w:ascii="Times New Roman" w:hAnsi="Times New Roman"/>
          <w:sz w:val="21"/>
          <w:szCs w:val="21"/>
        </w:rPr>
        <w:t xml:space="preserve">800K </w:t>
      </w:r>
      <w:r>
        <w:rPr>
          <w:rFonts w:ascii="Times New Roman" w:hAnsi="Times New Roman"/>
          <w:sz w:val="21"/>
          <w:szCs w:val="21"/>
        </w:rPr>
        <w:t xml:space="preserve">(annually) </w:t>
      </w:r>
      <w:r w:rsidR="00D95E09">
        <w:rPr>
          <w:rFonts w:ascii="Times New Roman" w:hAnsi="Times New Roman"/>
          <w:sz w:val="21"/>
          <w:szCs w:val="21"/>
        </w:rPr>
        <w:t>by eliminating external vendor</w:t>
      </w:r>
    </w:p>
    <w:p w14:paraId="5FA6271B" w14:textId="2EB568D8" w:rsidR="00B83991" w:rsidRDefault="00B83991" w:rsidP="00EB428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The insights </w:t>
      </w:r>
      <w:r w:rsidR="006E51BC">
        <w:rPr>
          <w:rFonts w:ascii="Times New Roman" w:hAnsi="Times New Roman"/>
          <w:sz w:val="21"/>
          <w:szCs w:val="21"/>
        </w:rPr>
        <w:t>are</w:t>
      </w:r>
      <w:r>
        <w:rPr>
          <w:rFonts w:ascii="Times New Roman" w:hAnsi="Times New Roman"/>
          <w:sz w:val="21"/>
          <w:szCs w:val="21"/>
        </w:rPr>
        <w:t xml:space="preserve"> used to assess cross-channel performance for an overall annual budget </w:t>
      </w:r>
      <w:r w:rsidR="00EB4287">
        <w:rPr>
          <w:rFonts w:ascii="Times New Roman" w:hAnsi="Times New Roman"/>
          <w:sz w:val="21"/>
          <w:szCs w:val="21"/>
        </w:rPr>
        <w:t xml:space="preserve">of </w:t>
      </w:r>
      <w:r>
        <w:rPr>
          <w:rFonts w:ascii="Times New Roman" w:hAnsi="Times New Roman"/>
          <w:sz w:val="21"/>
          <w:szCs w:val="21"/>
        </w:rPr>
        <w:t>$</w:t>
      </w:r>
      <w:r w:rsidR="00484BC4">
        <w:rPr>
          <w:rFonts w:ascii="Times New Roman" w:hAnsi="Times New Roman"/>
          <w:sz w:val="21"/>
          <w:szCs w:val="21"/>
        </w:rPr>
        <w:t>1B</w:t>
      </w:r>
      <w:r w:rsidR="00ED6D2E">
        <w:rPr>
          <w:rFonts w:ascii="Times New Roman" w:hAnsi="Times New Roman"/>
          <w:sz w:val="21"/>
          <w:szCs w:val="21"/>
        </w:rPr>
        <w:t>+</w:t>
      </w:r>
    </w:p>
    <w:p w14:paraId="20C9211D" w14:textId="5DD128BA" w:rsidR="009E5D95" w:rsidRDefault="009E5D95" w:rsidP="00C651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Managed </w:t>
      </w:r>
      <w:r w:rsidR="005B251B">
        <w:rPr>
          <w:rFonts w:ascii="Times New Roman" w:hAnsi="Times New Roman"/>
          <w:sz w:val="21"/>
          <w:szCs w:val="21"/>
        </w:rPr>
        <w:t>5</w:t>
      </w:r>
      <w:r>
        <w:rPr>
          <w:rFonts w:ascii="Times New Roman" w:hAnsi="Times New Roman"/>
          <w:sz w:val="21"/>
          <w:szCs w:val="21"/>
        </w:rPr>
        <w:t xml:space="preserve"> reports and </w:t>
      </w:r>
      <w:r w:rsidR="00E96B0E">
        <w:rPr>
          <w:rFonts w:ascii="Times New Roman" w:hAnsi="Times New Roman"/>
          <w:sz w:val="21"/>
          <w:szCs w:val="21"/>
        </w:rPr>
        <w:t xml:space="preserve">was </w:t>
      </w:r>
      <w:r>
        <w:rPr>
          <w:rFonts w:ascii="Times New Roman" w:hAnsi="Times New Roman"/>
          <w:sz w:val="21"/>
          <w:szCs w:val="21"/>
        </w:rPr>
        <w:t xml:space="preserve">responsible for development (on tools such as Python, </w:t>
      </w:r>
      <w:r w:rsidR="00E80AA2">
        <w:rPr>
          <w:rFonts w:ascii="Times New Roman" w:hAnsi="Times New Roman"/>
          <w:sz w:val="21"/>
          <w:szCs w:val="21"/>
        </w:rPr>
        <w:t>SQL, and Tableau</w:t>
      </w:r>
      <w:r>
        <w:rPr>
          <w:rFonts w:ascii="Times New Roman" w:hAnsi="Times New Roman"/>
          <w:sz w:val="21"/>
          <w:szCs w:val="21"/>
        </w:rPr>
        <w:t>) and performance</w:t>
      </w:r>
    </w:p>
    <w:p w14:paraId="6B37DA88" w14:textId="4C30BA53" w:rsidR="002703CF" w:rsidRDefault="00484BC4" w:rsidP="00C651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Completed </w:t>
      </w:r>
      <w:r w:rsidR="007C2011">
        <w:rPr>
          <w:rFonts w:ascii="Times New Roman" w:hAnsi="Times New Roman"/>
          <w:sz w:val="21"/>
          <w:szCs w:val="21"/>
        </w:rPr>
        <w:t>advanced</w:t>
      </w:r>
      <w:r w:rsidR="00DA02AC" w:rsidRPr="00DA02AC">
        <w:rPr>
          <w:rFonts w:ascii="Times New Roman" w:hAnsi="Times New Roman"/>
          <w:sz w:val="21"/>
          <w:szCs w:val="21"/>
        </w:rPr>
        <w:t xml:space="preserve"> marketing data science </w:t>
      </w:r>
      <w:r>
        <w:rPr>
          <w:rFonts w:ascii="Times New Roman" w:hAnsi="Times New Roman"/>
          <w:sz w:val="21"/>
          <w:szCs w:val="21"/>
        </w:rPr>
        <w:t>projects</w:t>
      </w:r>
      <w:r w:rsidR="00DA02AC" w:rsidRPr="00DA02AC">
        <w:rPr>
          <w:rFonts w:ascii="Times New Roman" w:hAnsi="Times New Roman"/>
          <w:sz w:val="21"/>
          <w:szCs w:val="21"/>
        </w:rPr>
        <w:t xml:space="preserve"> includ</w:t>
      </w:r>
      <w:r w:rsidR="007C2011">
        <w:rPr>
          <w:rFonts w:ascii="Times New Roman" w:hAnsi="Times New Roman"/>
          <w:sz w:val="21"/>
          <w:szCs w:val="21"/>
        </w:rPr>
        <w:t>ing</w:t>
      </w:r>
      <w:r w:rsidR="002703CF">
        <w:rPr>
          <w:rFonts w:ascii="Times New Roman" w:hAnsi="Times New Roman"/>
          <w:sz w:val="21"/>
          <w:szCs w:val="21"/>
        </w:rPr>
        <w:t>:</w:t>
      </w:r>
      <w:r w:rsidR="00DA02AC" w:rsidRPr="00DA02AC">
        <w:rPr>
          <w:rFonts w:ascii="Times New Roman" w:hAnsi="Times New Roman"/>
          <w:sz w:val="21"/>
          <w:szCs w:val="21"/>
        </w:rPr>
        <w:t xml:space="preserve"> </w:t>
      </w:r>
    </w:p>
    <w:p w14:paraId="33DE4D93" w14:textId="4C3B299F" w:rsidR="00476E48" w:rsidRDefault="00476E48" w:rsidP="002703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Uplift </w:t>
      </w:r>
      <w:r w:rsidR="00BE0485">
        <w:rPr>
          <w:rFonts w:ascii="Times New Roman" w:hAnsi="Times New Roman"/>
          <w:sz w:val="21"/>
          <w:szCs w:val="21"/>
        </w:rPr>
        <w:t xml:space="preserve">and causal </w:t>
      </w:r>
      <w:r>
        <w:rPr>
          <w:rFonts w:ascii="Times New Roman" w:hAnsi="Times New Roman"/>
          <w:sz w:val="21"/>
          <w:szCs w:val="21"/>
        </w:rPr>
        <w:t xml:space="preserve">modeling with </w:t>
      </w:r>
      <w:proofErr w:type="spellStart"/>
      <w:r>
        <w:rPr>
          <w:rFonts w:ascii="Times New Roman" w:hAnsi="Times New Roman"/>
          <w:sz w:val="21"/>
          <w:szCs w:val="21"/>
        </w:rPr>
        <w:t>PyLif</w:t>
      </w:r>
      <w:r w:rsidR="00BE0485">
        <w:rPr>
          <w:rFonts w:ascii="Times New Roman" w:hAnsi="Times New Roman"/>
          <w:sz w:val="21"/>
          <w:szCs w:val="21"/>
        </w:rPr>
        <w:t>t</w:t>
      </w:r>
      <w:proofErr w:type="spellEnd"/>
      <w:r w:rsidR="00BE0485">
        <w:rPr>
          <w:rFonts w:ascii="Times New Roman" w:hAnsi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/>
          <w:sz w:val="21"/>
          <w:szCs w:val="21"/>
        </w:rPr>
        <w:t>CausalML</w:t>
      </w:r>
      <w:proofErr w:type="spellEnd"/>
      <w:r w:rsidR="00BE0485">
        <w:rPr>
          <w:rFonts w:ascii="Times New Roman" w:hAnsi="Times New Roman"/>
          <w:sz w:val="21"/>
          <w:szCs w:val="21"/>
        </w:rPr>
        <w:t xml:space="preserve">, and </w:t>
      </w:r>
      <w:proofErr w:type="spellStart"/>
      <w:r w:rsidR="00BE0485">
        <w:rPr>
          <w:rFonts w:ascii="Times New Roman" w:hAnsi="Times New Roman"/>
          <w:sz w:val="21"/>
          <w:szCs w:val="21"/>
        </w:rPr>
        <w:t>CausalImpact</w:t>
      </w:r>
      <w:proofErr w:type="spellEnd"/>
    </w:p>
    <w:p w14:paraId="58C788BE" w14:textId="0A28EE19" w:rsidR="00DA02AC" w:rsidRDefault="00552C57" w:rsidP="002703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Engineered Allstate’s offline </w:t>
      </w:r>
      <w:r w:rsidR="008011F6">
        <w:rPr>
          <w:rFonts w:ascii="Times New Roman" w:hAnsi="Times New Roman"/>
          <w:sz w:val="21"/>
          <w:szCs w:val="21"/>
        </w:rPr>
        <w:t>M</w:t>
      </w:r>
      <w:r>
        <w:rPr>
          <w:rFonts w:ascii="Times New Roman" w:hAnsi="Times New Roman"/>
          <w:sz w:val="21"/>
          <w:szCs w:val="21"/>
        </w:rPr>
        <w:t>ulti-</w:t>
      </w:r>
      <w:r w:rsidR="008011F6">
        <w:rPr>
          <w:rFonts w:ascii="Times New Roman" w:hAnsi="Times New Roman"/>
          <w:sz w:val="21"/>
          <w:szCs w:val="21"/>
        </w:rPr>
        <w:t>T</w:t>
      </w:r>
      <w:r>
        <w:rPr>
          <w:rFonts w:ascii="Times New Roman" w:hAnsi="Times New Roman"/>
          <w:sz w:val="21"/>
          <w:szCs w:val="21"/>
        </w:rPr>
        <w:t xml:space="preserve">ouch </w:t>
      </w:r>
      <w:r w:rsidR="008011F6"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/>
          <w:sz w:val="21"/>
          <w:szCs w:val="21"/>
        </w:rPr>
        <w:t xml:space="preserve">ttribution system for </w:t>
      </w:r>
      <w:r w:rsidR="00636DB2">
        <w:rPr>
          <w:rFonts w:ascii="Times New Roman" w:hAnsi="Times New Roman"/>
          <w:sz w:val="21"/>
          <w:szCs w:val="21"/>
        </w:rPr>
        <w:t xml:space="preserve">search </w:t>
      </w:r>
      <w:r w:rsidR="00CB390F">
        <w:rPr>
          <w:rFonts w:ascii="Times New Roman" w:hAnsi="Times New Roman"/>
          <w:sz w:val="21"/>
          <w:szCs w:val="21"/>
        </w:rPr>
        <w:t>engines</w:t>
      </w:r>
      <w:r w:rsidR="00636DB2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and click-to-call channels</w:t>
      </w:r>
    </w:p>
    <w:p w14:paraId="4BBEF782" w14:textId="3AB3CFA3" w:rsidR="00EB4287" w:rsidRPr="00EB4287" w:rsidRDefault="00EB4287" w:rsidP="00EB42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Buil</w:t>
      </w:r>
      <w:r w:rsidR="00B96561">
        <w:rPr>
          <w:rFonts w:ascii="Times New Roman" w:hAnsi="Times New Roman"/>
          <w:sz w:val="21"/>
          <w:szCs w:val="21"/>
        </w:rPr>
        <w:t>t</w:t>
      </w:r>
      <w:r>
        <w:rPr>
          <w:rFonts w:ascii="Times New Roman" w:hAnsi="Times New Roman"/>
          <w:sz w:val="21"/>
          <w:szCs w:val="21"/>
        </w:rPr>
        <w:t xml:space="preserve"> top notch Tableau dashboards that were </w:t>
      </w:r>
      <w:r w:rsidR="00D95E09">
        <w:rPr>
          <w:rFonts w:ascii="Times New Roman" w:hAnsi="Times New Roman"/>
          <w:sz w:val="21"/>
          <w:szCs w:val="21"/>
        </w:rPr>
        <w:t>regularly used by 100+</w:t>
      </w:r>
      <w:r>
        <w:rPr>
          <w:rFonts w:ascii="Times New Roman" w:hAnsi="Times New Roman"/>
          <w:sz w:val="21"/>
          <w:szCs w:val="21"/>
        </w:rPr>
        <w:t xml:space="preserve"> stakeholders</w:t>
      </w:r>
    </w:p>
    <w:p w14:paraId="70404381" w14:textId="6C6AADC9" w:rsidR="00C06EED" w:rsidRDefault="00C06EED" w:rsidP="00C06EED">
      <w:pPr>
        <w:pStyle w:val="ListParagraph"/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1EF556E8" w14:textId="77777777" w:rsidR="00C83288" w:rsidRDefault="00C83288" w:rsidP="00C06EED">
      <w:pPr>
        <w:pStyle w:val="ListParagraph"/>
        <w:spacing w:after="0" w:line="240" w:lineRule="auto"/>
        <w:rPr>
          <w:rFonts w:ascii="Times New Roman" w:hAnsi="Times New Roman"/>
          <w:sz w:val="21"/>
          <w:szCs w:val="21"/>
        </w:rPr>
      </w:pPr>
    </w:p>
    <w:p w14:paraId="3C7CEA64" w14:textId="77777777" w:rsidR="00CF2A11" w:rsidRDefault="003216A0" w:rsidP="00CF2A11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SKILLS </w:t>
      </w:r>
    </w:p>
    <w:p w14:paraId="667E5F81" w14:textId="4F9E59F1" w:rsidR="0045764A" w:rsidRPr="00E76929" w:rsidRDefault="0045764A" w:rsidP="0045764A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Developing</w:t>
      </w:r>
      <w:r w:rsidR="008211F4">
        <w:rPr>
          <w:rFonts w:ascii="Times New Roman" w:hAnsi="Times New Roman"/>
          <w:sz w:val="21"/>
          <w:szCs w:val="21"/>
        </w:rPr>
        <w:t>, teaching,</w:t>
      </w:r>
      <w:r>
        <w:rPr>
          <w:rFonts w:ascii="Times New Roman" w:hAnsi="Times New Roman"/>
          <w:sz w:val="21"/>
          <w:szCs w:val="21"/>
        </w:rPr>
        <w:t xml:space="preserve"> and leading teams of Data Scientists, Analysts, and Data Engineers across many different settings (such as </w:t>
      </w:r>
      <w:r w:rsidR="00130935">
        <w:rPr>
          <w:rFonts w:ascii="Times New Roman" w:hAnsi="Times New Roman"/>
          <w:sz w:val="21"/>
          <w:szCs w:val="21"/>
        </w:rPr>
        <w:t>remote</w:t>
      </w:r>
      <w:r>
        <w:rPr>
          <w:rFonts w:ascii="Times New Roman" w:hAnsi="Times New Roman"/>
          <w:sz w:val="21"/>
          <w:szCs w:val="21"/>
        </w:rPr>
        <w:t>/hybrid and onshore/offshore)</w:t>
      </w:r>
    </w:p>
    <w:p w14:paraId="25D7E524" w14:textId="600E40A9" w:rsidR="0045764A" w:rsidRDefault="00941149" w:rsidP="00EB4287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Developing</w:t>
      </w:r>
      <w:r w:rsidR="0045764A">
        <w:rPr>
          <w:rFonts w:ascii="Times New Roman" w:hAnsi="Times New Roman"/>
          <w:sz w:val="21"/>
          <w:szCs w:val="21"/>
        </w:rPr>
        <w:t xml:space="preserve"> </w:t>
      </w:r>
      <w:r w:rsidR="008211F4">
        <w:rPr>
          <w:rFonts w:ascii="Times New Roman" w:hAnsi="Times New Roman"/>
          <w:sz w:val="21"/>
          <w:szCs w:val="21"/>
        </w:rPr>
        <w:t>innovative</w:t>
      </w:r>
      <w:r w:rsidR="0045764A">
        <w:rPr>
          <w:rFonts w:ascii="Times New Roman" w:hAnsi="Times New Roman"/>
          <w:sz w:val="21"/>
          <w:szCs w:val="21"/>
        </w:rPr>
        <w:t xml:space="preserve"> data science </w:t>
      </w:r>
      <w:r w:rsidR="005C1970">
        <w:rPr>
          <w:rFonts w:ascii="Times New Roman" w:hAnsi="Times New Roman"/>
          <w:sz w:val="21"/>
          <w:szCs w:val="21"/>
        </w:rPr>
        <w:t>capabilities</w:t>
      </w:r>
      <w:r w:rsidR="0045764A">
        <w:rPr>
          <w:rFonts w:ascii="Times New Roman" w:hAnsi="Times New Roman"/>
          <w:sz w:val="21"/>
          <w:szCs w:val="21"/>
        </w:rPr>
        <w:t xml:space="preserve"> </w:t>
      </w:r>
      <w:r w:rsidR="000764DE">
        <w:rPr>
          <w:rFonts w:ascii="Times New Roman" w:hAnsi="Times New Roman"/>
          <w:sz w:val="21"/>
          <w:szCs w:val="21"/>
        </w:rPr>
        <w:t xml:space="preserve">that </w:t>
      </w:r>
      <w:r w:rsidR="00D22318">
        <w:rPr>
          <w:rFonts w:ascii="Times New Roman" w:hAnsi="Times New Roman"/>
          <w:sz w:val="21"/>
          <w:szCs w:val="21"/>
        </w:rPr>
        <w:t xml:space="preserve">have deep </w:t>
      </w:r>
      <w:r w:rsidR="00656BF5">
        <w:rPr>
          <w:rFonts w:ascii="Times New Roman" w:hAnsi="Times New Roman"/>
          <w:sz w:val="21"/>
          <w:szCs w:val="21"/>
        </w:rPr>
        <w:t xml:space="preserve">backlogs and </w:t>
      </w:r>
      <w:r w:rsidR="000764DE">
        <w:rPr>
          <w:rFonts w:ascii="Times New Roman" w:hAnsi="Times New Roman"/>
          <w:sz w:val="21"/>
          <w:szCs w:val="21"/>
        </w:rPr>
        <w:t>continuously improve over time</w:t>
      </w:r>
      <w:r w:rsidR="0045764A">
        <w:rPr>
          <w:rFonts w:ascii="Times New Roman" w:hAnsi="Times New Roman"/>
          <w:sz w:val="21"/>
          <w:szCs w:val="21"/>
        </w:rPr>
        <w:t xml:space="preserve"> </w:t>
      </w:r>
    </w:p>
    <w:p w14:paraId="6779EF18" w14:textId="77777777" w:rsidR="00B4386A" w:rsidRDefault="00B4386A" w:rsidP="00B4386A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Working with rich and complicated raw clickstream datasets from both Adobe Analytics </w:t>
      </w:r>
      <w:proofErr w:type="gramStart"/>
      <w:r>
        <w:rPr>
          <w:rFonts w:ascii="Times New Roman" w:hAnsi="Times New Roman"/>
          <w:sz w:val="21"/>
          <w:szCs w:val="21"/>
        </w:rPr>
        <w:t>or</w:t>
      </w:r>
      <w:proofErr w:type="gramEnd"/>
      <w:r>
        <w:rPr>
          <w:rFonts w:ascii="Times New Roman" w:hAnsi="Times New Roman"/>
          <w:sz w:val="21"/>
          <w:szCs w:val="21"/>
        </w:rPr>
        <w:t xml:space="preserve"> Google Analytics / Big Query implementations </w:t>
      </w:r>
    </w:p>
    <w:p w14:paraId="29B01427" w14:textId="32E38FF6" w:rsidR="00EB4287" w:rsidRDefault="00CB58FA" w:rsidP="00EB4287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Advanced data manipulation with SQL and Pandas (Python) to create modeling, analytics, or visualization datasets</w:t>
      </w:r>
    </w:p>
    <w:p w14:paraId="21AAC47C" w14:textId="4A281E27" w:rsidR="00E366BE" w:rsidRDefault="00E366BE" w:rsidP="00EB4287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Building and deploying classification, regression, and clustering models using Scikit-learn (Python)</w:t>
      </w:r>
    </w:p>
    <w:p w14:paraId="00199D2E" w14:textId="79D99A56" w:rsidR="0062765C" w:rsidRPr="0062765C" w:rsidRDefault="0062765C" w:rsidP="0062765C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Experimentation, A/B Testing, uplift modeling, and </w:t>
      </w:r>
      <w:r w:rsidR="00CB58FA">
        <w:rPr>
          <w:rFonts w:ascii="Times New Roman" w:hAnsi="Times New Roman"/>
          <w:sz w:val="21"/>
          <w:szCs w:val="21"/>
        </w:rPr>
        <w:t>causal</w:t>
      </w:r>
      <w:r>
        <w:rPr>
          <w:rFonts w:ascii="Times New Roman" w:hAnsi="Times New Roman"/>
          <w:sz w:val="21"/>
          <w:szCs w:val="21"/>
        </w:rPr>
        <w:t xml:space="preserve"> inference techniques for estimating causal</w:t>
      </w:r>
      <w:r w:rsidR="00CB58FA">
        <w:rPr>
          <w:rFonts w:ascii="Times New Roman" w:hAnsi="Times New Roman"/>
          <w:sz w:val="21"/>
          <w:szCs w:val="21"/>
        </w:rPr>
        <w:t xml:space="preserve"> impact</w:t>
      </w:r>
    </w:p>
    <w:p w14:paraId="245D486C" w14:textId="5CC12118" w:rsidR="00EB4287" w:rsidRDefault="00D07FE7" w:rsidP="00EB4287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Experience working with many different data </w:t>
      </w:r>
      <w:r w:rsidR="00B0095F">
        <w:rPr>
          <w:rFonts w:ascii="Times New Roman" w:hAnsi="Times New Roman"/>
          <w:sz w:val="21"/>
          <w:szCs w:val="21"/>
        </w:rPr>
        <w:t>platforms (</w:t>
      </w:r>
      <w:r w:rsidR="0086425D">
        <w:rPr>
          <w:rFonts w:ascii="Times New Roman" w:hAnsi="Times New Roman"/>
          <w:sz w:val="21"/>
          <w:szCs w:val="21"/>
        </w:rPr>
        <w:t xml:space="preserve">Dataiku, </w:t>
      </w:r>
      <w:r w:rsidR="00B0095F">
        <w:rPr>
          <w:rFonts w:ascii="Times New Roman" w:hAnsi="Times New Roman"/>
          <w:sz w:val="21"/>
          <w:szCs w:val="21"/>
        </w:rPr>
        <w:t>Hadoop, Oracle, Snowflake, AWS)</w:t>
      </w:r>
    </w:p>
    <w:p w14:paraId="37D49E31" w14:textId="7F51872B" w:rsidR="00EB4287" w:rsidRDefault="00EB4287" w:rsidP="00EB4287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Data </w:t>
      </w:r>
      <w:r w:rsidR="00E366BE">
        <w:rPr>
          <w:rFonts w:ascii="Times New Roman" w:hAnsi="Times New Roman"/>
          <w:sz w:val="21"/>
          <w:szCs w:val="21"/>
        </w:rPr>
        <w:t>v</w:t>
      </w:r>
      <w:r>
        <w:rPr>
          <w:rFonts w:ascii="Times New Roman" w:hAnsi="Times New Roman"/>
          <w:sz w:val="21"/>
          <w:szCs w:val="21"/>
        </w:rPr>
        <w:t>isualization</w:t>
      </w:r>
      <w:r w:rsidR="005C1970">
        <w:rPr>
          <w:rFonts w:ascii="Times New Roman" w:hAnsi="Times New Roman"/>
          <w:sz w:val="21"/>
          <w:szCs w:val="21"/>
        </w:rPr>
        <w:t xml:space="preserve"> and dashboarding</w:t>
      </w:r>
      <w:r>
        <w:rPr>
          <w:rFonts w:ascii="Times New Roman" w:hAnsi="Times New Roman"/>
          <w:sz w:val="21"/>
          <w:szCs w:val="21"/>
        </w:rPr>
        <w:t xml:space="preserve"> with Tableau, </w:t>
      </w:r>
      <w:proofErr w:type="spellStart"/>
      <w:r>
        <w:rPr>
          <w:rFonts w:ascii="Times New Roman" w:hAnsi="Times New Roman"/>
          <w:sz w:val="21"/>
          <w:szCs w:val="21"/>
        </w:rPr>
        <w:t>Plotly</w:t>
      </w:r>
      <w:proofErr w:type="spellEnd"/>
      <w:r>
        <w:rPr>
          <w:rFonts w:ascii="Times New Roman" w:hAnsi="Times New Roman"/>
          <w:sz w:val="21"/>
          <w:szCs w:val="21"/>
        </w:rPr>
        <w:t xml:space="preserve"> (</w:t>
      </w:r>
      <w:r w:rsidR="00B96561">
        <w:rPr>
          <w:rFonts w:ascii="Times New Roman" w:hAnsi="Times New Roman"/>
          <w:sz w:val="21"/>
          <w:szCs w:val="21"/>
        </w:rPr>
        <w:t>P</w:t>
      </w:r>
      <w:r>
        <w:rPr>
          <w:rFonts w:ascii="Times New Roman" w:hAnsi="Times New Roman"/>
          <w:sz w:val="21"/>
          <w:szCs w:val="21"/>
        </w:rPr>
        <w:t>ython)</w:t>
      </w:r>
      <w:r w:rsidR="00CB58FA">
        <w:rPr>
          <w:rFonts w:ascii="Times New Roman" w:hAnsi="Times New Roman"/>
          <w:sz w:val="21"/>
          <w:szCs w:val="21"/>
        </w:rPr>
        <w:t>,</w:t>
      </w:r>
      <w:r>
        <w:rPr>
          <w:rFonts w:ascii="Times New Roman" w:hAnsi="Times New Roman"/>
          <w:sz w:val="21"/>
          <w:szCs w:val="21"/>
        </w:rPr>
        <w:t xml:space="preserve"> Matplotlib (</w:t>
      </w:r>
      <w:r w:rsidR="00B96561">
        <w:rPr>
          <w:rFonts w:ascii="Times New Roman" w:hAnsi="Times New Roman"/>
          <w:sz w:val="21"/>
          <w:szCs w:val="21"/>
        </w:rPr>
        <w:t>P</w:t>
      </w:r>
      <w:r>
        <w:rPr>
          <w:rFonts w:ascii="Times New Roman" w:hAnsi="Times New Roman"/>
          <w:sz w:val="21"/>
          <w:szCs w:val="21"/>
        </w:rPr>
        <w:t>ython), and Seaborn (</w:t>
      </w:r>
      <w:r w:rsidR="00B96561">
        <w:rPr>
          <w:rFonts w:ascii="Times New Roman" w:hAnsi="Times New Roman"/>
          <w:sz w:val="21"/>
          <w:szCs w:val="21"/>
        </w:rPr>
        <w:t>P</w:t>
      </w:r>
      <w:r>
        <w:rPr>
          <w:rFonts w:ascii="Times New Roman" w:hAnsi="Times New Roman"/>
          <w:sz w:val="21"/>
          <w:szCs w:val="21"/>
        </w:rPr>
        <w:t>ython)</w:t>
      </w:r>
    </w:p>
    <w:p w14:paraId="57E8D56D" w14:textId="6387ADAF" w:rsidR="00DB247F" w:rsidRDefault="00DB247F" w:rsidP="00EB4287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Building presentations and </w:t>
      </w:r>
      <w:r w:rsidR="00A50608">
        <w:rPr>
          <w:rFonts w:ascii="Times New Roman" w:hAnsi="Times New Roman"/>
          <w:sz w:val="21"/>
          <w:szCs w:val="21"/>
        </w:rPr>
        <w:t>telling stories with data</w:t>
      </w:r>
      <w:r w:rsidR="005B24C2">
        <w:rPr>
          <w:rFonts w:ascii="Times New Roman" w:hAnsi="Times New Roman"/>
          <w:sz w:val="21"/>
          <w:szCs w:val="21"/>
        </w:rPr>
        <w:t xml:space="preserve"> to large groups, technical groups,</w:t>
      </w:r>
      <w:r w:rsidR="00CD3C4A">
        <w:rPr>
          <w:rFonts w:ascii="Times New Roman" w:hAnsi="Times New Roman"/>
          <w:sz w:val="21"/>
          <w:szCs w:val="21"/>
        </w:rPr>
        <w:t xml:space="preserve"> non-technical groups,</w:t>
      </w:r>
      <w:r>
        <w:rPr>
          <w:rFonts w:ascii="Times New Roman" w:hAnsi="Times New Roman"/>
          <w:sz w:val="21"/>
          <w:szCs w:val="21"/>
        </w:rPr>
        <w:t xml:space="preserve"> and</w:t>
      </w:r>
      <w:r w:rsidR="005B24C2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executive</w:t>
      </w:r>
      <w:r w:rsidR="00714623">
        <w:rPr>
          <w:rFonts w:ascii="Times New Roman" w:hAnsi="Times New Roman"/>
          <w:sz w:val="21"/>
          <w:szCs w:val="21"/>
        </w:rPr>
        <w:t xml:space="preserve"> leaders</w:t>
      </w:r>
    </w:p>
    <w:p w14:paraId="345CB434" w14:textId="7E0A89D4" w:rsidR="00B266F8" w:rsidRDefault="00FE382A" w:rsidP="003B4A91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Building </w:t>
      </w:r>
      <w:r w:rsidR="00656BF5">
        <w:rPr>
          <w:rFonts w:ascii="Times New Roman" w:hAnsi="Times New Roman"/>
          <w:sz w:val="21"/>
          <w:szCs w:val="21"/>
        </w:rPr>
        <w:t xml:space="preserve">Marketing Mix Modeling and Multi-Touch Attribution </w:t>
      </w:r>
      <w:r>
        <w:rPr>
          <w:rFonts w:ascii="Times New Roman" w:hAnsi="Times New Roman"/>
          <w:sz w:val="21"/>
          <w:szCs w:val="21"/>
        </w:rPr>
        <w:t>solutions</w:t>
      </w:r>
    </w:p>
    <w:p w14:paraId="23E70288" w14:textId="53E38B83" w:rsidR="005A3449" w:rsidRPr="00F20999" w:rsidRDefault="004D400D" w:rsidP="005A3449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Working with </w:t>
      </w:r>
      <w:r w:rsidR="004A6DBC">
        <w:rPr>
          <w:rFonts w:ascii="Times New Roman" w:hAnsi="Times New Roman"/>
          <w:sz w:val="21"/>
          <w:szCs w:val="21"/>
        </w:rPr>
        <w:t>marketing</w:t>
      </w:r>
      <w:r>
        <w:rPr>
          <w:rFonts w:ascii="Times New Roman" w:hAnsi="Times New Roman"/>
          <w:sz w:val="21"/>
          <w:szCs w:val="21"/>
        </w:rPr>
        <w:t xml:space="preserve"> campaign</w:t>
      </w:r>
      <w:r w:rsidR="00CA25A8">
        <w:rPr>
          <w:rFonts w:ascii="Times New Roman" w:hAnsi="Times New Roman"/>
          <w:sz w:val="21"/>
          <w:szCs w:val="21"/>
        </w:rPr>
        <w:t xml:space="preserve"> effectiveness</w:t>
      </w:r>
      <w:r w:rsidR="006F6281">
        <w:rPr>
          <w:rFonts w:ascii="Times New Roman" w:hAnsi="Times New Roman"/>
          <w:sz w:val="21"/>
          <w:szCs w:val="21"/>
        </w:rPr>
        <w:t xml:space="preserve"> </w:t>
      </w:r>
      <w:r w:rsidR="005948CC">
        <w:rPr>
          <w:rFonts w:ascii="Times New Roman" w:hAnsi="Times New Roman"/>
          <w:sz w:val="21"/>
          <w:szCs w:val="21"/>
        </w:rPr>
        <w:t>measurement</w:t>
      </w:r>
      <w:r w:rsidR="006F6281">
        <w:rPr>
          <w:rFonts w:ascii="Times New Roman" w:hAnsi="Times New Roman"/>
          <w:sz w:val="21"/>
          <w:szCs w:val="21"/>
        </w:rPr>
        <w:t xml:space="preserve"> in various channels including </w:t>
      </w:r>
      <w:r>
        <w:rPr>
          <w:rFonts w:ascii="Times New Roman" w:hAnsi="Times New Roman"/>
          <w:sz w:val="21"/>
          <w:szCs w:val="21"/>
        </w:rPr>
        <w:t xml:space="preserve">paid search, display, </w:t>
      </w:r>
      <w:r w:rsidR="006F6281">
        <w:rPr>
          <w:rFonts w:ascii="Times New Roman" w:hAnsi="Times New Roman"/>
          <w:sz w:val="21"/>
          <w:szCs w:val="21"/>
        </w:rPr>
        <w:t xml:space="preserve">paid social, affiliate, </w:t>
      </w:r>
      <w:r w:rsidR="00DE0933">
        <w:rPr>
          <w:rFonts w:ascii="Times New Roman" w:hAnsi="Times New Roman"/>
          <w:sz w:val="21"/>
          <w:szCs w:val="21"/>
        </w:rPr>
        <w:t xml:space="preserve">OLV, </w:t>
      </w:r>
      <w:r w:rsidR="006F6281">
        <w:rPr>
          <w:rFonts w:ascii="Times New Roman" w:hAnsi="Times New Roman"/>
          <w:sz w:val="21"/>
          <w:szCs w:val="21"/>
        </w:rPr>
        <w:t>etc.</w:t>
      </w:r>
    </w:p>
    <w:sectPr w:rsidR="005A3449" w:rsidRPr="00F20999" w:rsidSect="005B30E3">
      <w:headerReference w:type="default" r:id="rId8"/>
      <w:pgSz w:w="12240" w:h="15840"/>
      <w:pgMar w:top="630" w:right="864" w:bottom="630" w:left="864" w:header="288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81962" w14:textId="77777777" w:rsidR="00B84324" w:rsidRDefault="00B84324" w:rsidP="00572494">
      <w:pPr>
        <w:spacing w:after="0" w:line="240" w:lineRule="auto"/>
      </w:pPr>
      <w:r>
        <w:separator/>
      </w:r>
    </w:p>
  </w:endnote>
  <w:endnote w:type="continuationSeparator" w:id="0">
    <w:p w14:paraId="6B9448EB" w14:textId="77777777" w:rsidR="00B84324" w:rsidRDefault="00B84324" w:rsidP="00572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397B" w14:textId="77777777" w:rsidR="00B84324" w:rsidRDefault="00B84324" w:rsidP="00572494">
      <w:pPr>
        <w:spacing w:after="0" w:line="240" w:lineRule="auto"/>
      </w:pPr>
      <w:r>
        <w:separator/>
      </w:r>
    </w:p>
  </w:footnote>
  <w:footnote w:type="continuationSeparator" w:id="0">
    <w:p w14:paraId="7C494C98" w14:textId="77777777" w:rsidR="00B84324" w:rsidRDefault="00B84324" w:rsidP="00572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D61D" w14:textId="77777777" w:rsidR="00572494" w:rsidRPr="005B30E3" w:rsidRDefault="004E0D3D" w:rsidP="00572494">
    <w:pPr>
      <w:spacing w:after="0" w:line="240" w:lineRule="auto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Shelby Temple</w:t>
    </w:r>
  </w:p>
  <w:p w14:paraId="53C0FCBD" w14:textId="4A208429" w:rsidR="00F0502B" w:rsidRDefault="00A20172" w:rsidP="00572494">
    <w:pPr>
      <w:spacing w:after="0" w:line="240" w:lineRule="auto"/>
      <w:jc w:val="center"/>
      <w:rPr>
        <w:rFonts w:ascii="Times New Roman" w:hAnsi="Times New Roman"/>
        <w:szCs w:val="28"/>
      </w:rPr>
    </w:pPr>
    <w:r>
      <w:rPr>
        <w:rFonts w:ascii="Times New Roman" w:hAnsi="Times New Roman"/>
        <w:szCs w:val="28"/>
      </w:rPr>
      <w:t>Lake in the Hills</w:t>
    </w:r>
    <w:r w:rsidR="00F0502B">
      <w:rPr>
        <w:rFonts w:ascii="Times New Roman" w:hAnsi="Times New Roman"/>
        <w:szCs w:val="28"/>
      </w:rPr>
      <w:t>, Illinois 60</w:t>
    </w:r>
    <w:r>
      <w:rPr>
        <w:rFonts w:ascii="Times New Roman" w:hAnsi="Times New Roman"/>
        <w:szCs w:val="28"/>
      </w:rPr>
      <w:t>156</w:t>
    </w:r>
  </w:p>
  <w:p w14:paraId="2DACAF36" w14:textId="1B60C0CF" w:rsidR="00572494" w:rsidRPr="005B30E3" w:rsidRDefault="004E0D3D" w:rsidP="00572494">
    <w:pPr>
      <w:spacing w:after="0" w:line="240" w:lineRule="auto"/>
      <w:jc w:val="center"/>
      <w:rPr>
        <w:rFonts w:ascii="Times New Roman" w:hAnsi="Times New Roman"/>
        <w:szCs w:val="28"/>
      </w:rPr>
    </w:pPr>
    <w:r>
      <w:rPr>
        <w:rFonts w:ascii="Times New Roman" w:hAnsi="Times New Roman"/>
        <w:szCs w:val="28"/>
      </w:rPr>
      <w:t>84</w:t>
    </w:r>
    <w:r w:rsidR="00476E48">
      <w:rPr>
        <w:rFonts w:ascii="Times New Roman" w:hAnsi="Times New Roman"/>
        <w:szCs w:val="28"/>
      </w:rPr>
      <w:t>7</w:t>
    </w:r>
    <w:r>
      <w:rPr>
        <w:rFonts w:ascii="Times New Roman" w:hAnsi="Times New Roman"/>
        <w:szCs w:val="28"/>
      </w:rPr>
      <w:t>-942-4375</w:t>
    </w:r>
  </w:p>
  <w:p w14:paraId="54CA6835" w14:textId="3118ED61" w:rsidR="00572494" w:rsidRPr="005B30E3" w:rsidRDefault="00A20172" w:rsidP="00572494">
    <w:pPr>
      <w:spacing w:after="0" w:line="240" w:lineRule="auto"/>
      <w:jc w:val="center"/>
      <w:rPr>
        <w:rFonts w:ascii="Times New Roman" w:hAnsi="Times New Roman"/>
        <w:sz w:val="18"/>
      </w:rPr>
    </w:pPr>
    <w:r>
      <w:rPr>
        <w:rFonts w:ascii="Times New Roman" w:hAnsi="Times New Roman"/>
        <w:szCs w:val="28"/>
      </w:rPr>
      <w:t>shelbydeantemple</w:t>
    </w:r>
    <w:r w:rsidR="00572494" w:rsidRPr="005B30E3">
      <w:rPr>
        <w:rFonts w:ascii="Times New Roman" w:hAnsi="Times New Roman"/>
        <w:szCs w:val="28"/>
      </w:rPr>
      <w:t>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AF5B80"/>
    <w:multiLevelType w:val="hybridMultilevel"/>
    <w:tmpl w:val="08093AB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</w:abstractNum>
  <w:abstractNum w:abstractNumId="2" w15:restartNumberingAfterBreak="0">
    <w:nsid w:val="00000002"/>
    <w:multiLevelType w:val="singleLevel"/>
    <w:tmpl w:val="00000002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0FF760C"/>
    <w:multiLevelType w:val="hybridMultilevel"/>
    <w:tmpl w:val="E49CB9AC"/>
    <w:lvl w:ilvl="0" w:tplc="0000000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B62F85"/>
    <w:multiLevelType w:val="hybridMultilevel"/>
    <w:tmpl w:val="937226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E6A70"/>
    <w:multiLevelType w:val="hybridMultilevel"/>
    <w:tmpl w:val="470614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C078B"/>
    <w:multiLevelType w:val="hybridMultilevel"/>
    <w:tmpl w:val="201AF2B4"/>
    <w:lvl w:ilvl="0" w:tplc="0000000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B6095"/>
    <w:multiLevelType w:val="hybridMultilevel"/>
    <w:tmpl w:val="02CCA05A"/>
    <w:lvl w:ilvl="0" w:tplc="0000000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443E0"/>
    <w:multiLevelType w:val="hybridMultilevel"/>
    <w:tmpl w:val="70FE4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E3491"/>
    <w:multiLevelType w:val="hybridMultilevel"/>
    <w:tmpl w:val="CC7C4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E4CA8"/>
    <w:multiLevelType w:val="hybridMultilevel"/>
    <w:tmpl w:val="0CBE53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65FDF"/>
    <w:multiLevelType w:val="hybridMultilevel"/>
    <w:tmpl w:val="60FADC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223850"/>
    <w:multiLevelType w:val="hybridMultilevel"/>
    <w:tmpl w:val="2DD217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8160A4"/>
    <w:multiLevelType w:val="hybridMultilevel"/>
    <w:tmpl w:val="6D3E4F12"/>
    <w:lvl w:ilvl="0" w:tplc="0000000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979BF"/>
    <w:multiLevelType w:val="hybridMultilevel"/>
    <w:tmpl w:val="9E54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544467">
    <w:abstractNumId w:val="1"/>
  </w:num>
  <w:num w:numId="2" w16cid:durableId="1272012872">
    <w:abstractNumId w:val="2"/>
  </w:num>
  <w:num w:numId="3" w16cid:durableId="964699342">
    <w:abstractNumId w:val="3"/>
  </w:num>
  <w:num w:numId="4" w16cid:durableId="623658526">
    <w:abstractNumId w:val="13"/>
  </w:num>
  <w:num w:numId="5" w16cid:durableId="1474634179">
    <w:abstractNumId w:val="12"/>
  </w:num>
  <w:num w:numId="6" w16cid:durableId="1761876915">
    <w:abstractNumId w:val="11"/>
  </w:num>
  <w:num w:numId="7" w16cid:durableId="1123890662">
    <w:abstractNumId w:val="14"/>
  </w:num>
  <w:num w:numId="8" w16cid:durableId="515119091">
    <w:abstractNumId w:val="7"/>
  </w:num>
  <w:num w:numId="9" w16cid:durableId="560096870">
    <w:abstractNumId w:val="8"/>
  </w:num>
  <w:num w:numId="10" w16cid:durableId="1381368819">
    <w:abstractNumId w:val="4"/>
  </w:num>
  <w:num w:numId="11" w16cid:durableId="252014385">
    <w:abstractNumId w:val="9"/>
  </w:num>
  <w:num w:numId="12" w16cid:durableId="81606342">
    <w:abstractNumId w:val="6"/>
  </w:num>
  <w:num w:numId="13" w16cid:durableId="1334407192">
    <w:abstractNumId w:val="0"/>
  </w:num>
  <w:num w:numId="14" w16cid:durableId="1051342348">
    <w:abstractNumId w:val="5"/>
  </w:num>
  <w:num w:numId="15" w16cid:durableId="182717737">
    <w:abstractNumId w:val="15"/>
  </w:num>
  <w:num w:numId="16" w16cid:durableId="2061974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C2"/>
    <w:rsid w:val="00003289"/>
    <w:rsid w:val="000051DF"/>
    <w:rsid w:val="00005BD1"/>
    <w:rsid w:val="000063B1"/>
    <w:rsid w:val="000256A0"/>
    <w:rsid w:val="00026236"/>
    <w:rsid w:val="000321CE"/>
    <w:rsid w:val="00043395"/>
    <w:rsid w:val="00056744"/>
    <w:rsid w:val="00062A2B"/>
    <w:rsid w:val="000764DE"/>
    <w:rsid w:val="000869A7"/>
    <w:rsid w:val="000A7465"/>
    <w:rsid w:val="000B10B5"/>
    <w:rsid w:val="000C122C"/>
    <w:rsid w:val="000D4C67"/>
    <w:rsid w:val="000E75A0"/>
    <w:rsid w:val="000F3648"/>
    <w:rsid w:val="00103286"/>
    <w:rsid w:val="00107577"/>
    <w:rsid w:val="00122645"/>
    <w:rsid w:val="00130935"/>
    <w:rsid w:val="00130B69"/>
    <w:rsid w:val="001404E3"/>
    <w:rsid w:val="00145763"/>
    <w:rsid w:val="001544EB"/>
    <w:rsid w:val="001609C2"/>
    <w:rsid w:val="001709A2"/>
    <w:rsid w:val="001743A3"/>
    <w:rsid w:val="001916C0"/>
    <w:rsid w:val="001B3050"/>
    <w:rsid w:val="001D2124"/>
    <w:rsid w:val="001F06CD"/>
    <w:rsid w:val="002013A0"/>
    <w:rsid w:val="002110C9"/>
    <w:rsid w:val="00215D22"/>
    <w:rsid w:val="00221D5C"/>
    <w:rsid w:val="00225674"/>
    <w:rsid w:val="00225692"/>
    <w:rsid w:val="00227AD1"/>
    <w:rsid w:val="00255CA7"/>
    <w:rsid w:val="002703CF"/>
    <w:rsid w:val="00292F6F"/>
    <w:rsid w:val="00297CDB"/>
    <w:rsid w:val="002B2402"/>
    <w:rsid w:val="002B36B2"/>
    <w:rsid w:val="002B44E3"/>
    <w:rsid w:val="002C1749"/>
    <w:rsid w:val="002C3161"/>
    <w:rsid w:val="002C3170"/>
    <w:rsid w:val="002C3FC2"/>
    <w:rsid w:val="002D6B77"/>
    <w:rsid w:val="002D7718"/>
    <w:rsid w:val="002E260D"/>
    <w:rsid w:val="002F0787"/>
    <w:rsid w:val="002F5991"/>
    <w:rsid w:val="002F7F71"/>
    <w:rsid w:val="003128F1"/>
    <w:rsid w:val="00313543"/>
    <w:rsid w:val="003216A0"/>
    <w:rsid w:val="00340183"/>
    <w:rsid w:val="00343F73"/>
    <w:rsid w:val="00354639"/>
    <w:rsid w:val="003638B9"/>
    <w:rsid w:val="00364126"/>
    <w:rsid w:val="0037036C"/>
    <w:rsid w:val="00374A61"/>
    <w:rsid w:val="00383CE8"/>
    <w:rsid w:val="003933DC"/>
    <w:rsid w:val="003B3CFD"/>
    <w:rsid w:val="003B4A91"/>
    <w:rsid w:val="003B62DD"/>
    <w:rsid w:val="003C654E"/>
    <w:rsid w:val="003E0079"/>
    <w:rsid w:val="003F27CB"/>
    <w:rsid w:val="003F740C"/>
    <w:rsid w:val="003F7AE8"/>
    <w:rsid w:val="0040039B"/>
    <w:rsid w:val="004020C2"/>
    <w:rsid w:val="0043650E"/>
    <w:rsid w:val="004406C5"/>
    <w:rsid w:val="004415F0"/>
    <w:rsid w:val="004449B7"/>
    <w:rsid w:val="00450DD7"/>
    <w:rsid w:val="00451E35"/>
    <w:rsid w:val="004542F3"/>
    <w:rsid w:val="0045764A"/>
    <w:rsid w:val="004608FE"/>
    <w:rsid w:val="0046526F"/>
    <w:rsid w:val="00476E48"/>
    <w:rsid w:val="00484BC4"/>
    <w:rsid w:val="00485532"/>
    <w:rsid w:val="00487298"/>
    <w:rsid w:val="0049073C"/>
    <w:rsid w:val="004933F8"/>
    <w:rsid w:val="0049489C"/>
    <w:rsid w:val="004A2FBA"/>
    <w:rsid w:val="004A6DBC"/>
    <w:rsid w:val="004D400D"/>
    <w:rsid w:val="004E03BD"/>
    <w:rsid w:val="004E0D3D"/>
    <w:rsid w:val="004E710E"/>
    <w:rsid w:val="00512155"/>
    <w:rsid w:val="00521CF0"/>
    <w:rsid w:val="00534BD8"/>
    <w:rsid w:val="00535417"/>
    <w:rsid w:val="00552C57"/>
    <w:rsid w:val="00563001"/>
    <w:rsid w:val="0056711F"/>
    <w:rsid w:val="00572494"/>
    <w:rsid w:val="0058279E"/>
    <w:rsid w:val="00592835"/>
    <w:rsid w:val="005948CC"/>
    <w:rsid w:val="005A3449"/>
    <w:rsid w:val="005B1A8E"/>
    <w:rsid w:val="005B24C2"/>
    <w:rsid w:val="005B251B"/>
    <w:rsid w:val="005B30E3"/>
    <w:rsid w:val="005B7F88"/>
    <w:rsid w:val="005C1970"/>
    <w:rsid w:val="005C267B"/>
    <w:rsid w:val="005D30D0"/>
    <w:rsid w:val="005F1ED9"/>
    <w:rsid w:val="005F295C"/>
    <w:rsid w:val="005F69A0"/>
    <w:rsid w:val="00613CF1"/>
    <w:rsid w:val="00623E69"/>
    <w:rsid w:val="006241C4"/>
    <w:rsid w:val="0062686E"/>
    <w:rsid w:val="0062765C"/>
    <w:rsid w:val="00627B0D"/>
    <w:rsid w:val="0063025E"/>
    <w:rsid w:val="00632351"/>
    <w:rsid w:val="00636DB2"/>
    <w:rsid w:val="006419D8"/>
    <w:rsid w:val="006430E0"/>
    <w:rsid w:val="00656BF5"/>
    <w:rsid w:val="006622DA"/>
    <w:rsid w:val="00663ECA"/>
    <w:rsid w:val="00667A51"/>
    <w:rsid w:val="00681F99"/>
    <w:rsid w:val="00692B7F"/>
    <w:rsid w:val="00694BDB"/>
    <w:rsid w:val="00695E9E"/>
    <w:rsid w:val="006A7C16"/>
    <w:rsid w:val="006B0C75"/>
    <w:rsid w:val="006B54CA"/>
    <w:rsid w:val="006D133C"/>
    <w:rsid w:val="006E24A9"/>
    <w:rsid w:val="006E51BC"/>
    <w:rsid w:val="006F0F67"/>
    <w:rsid w:val="006F6281"/>
    <w:rsid w:val="00703D51"/>
    <w:rsid w:val="00714623"/>
    <w:rsid w:val="00732DBA"/>
    <w:rsid w:val="0074352F"/>
    <w:rsid w:val="00744128"/>
    <w:rsid w:val="00744804"/>
    <w:rsid w:val="00774A93"/>
    <w:rsid w:val="0078011C"/>
    <w:rsid w:val="0078048D"/>
    <w:rsid w:val="00786331"/>
    <w:rsid w:val="0079581A"/>
    <w:rsid w:val="007C2011"/>
    <w:rsid w:val="007C4834"/>
    <w:rsid w:val="007C705F"/>
    <w:rsid w:val="007E520E"/>
    <w:rsid w:val="007F0A20"/>
    <w:rsid w:val="007F4229"/>
    <w:rsid w:val="008011F6"/>
    <w:rsid w:val="00814E22"/>
    <w:rsid w:val="008211F4"/>
    <w:rsid w:val="008249FF"/>
    <w:rsid w:val="00825100"/>
    <w:rsid w:val="00835945"/>
    <w:rsid w:val="00841D0C"/>
    <w:rsid w:val="008436DD"/>
    <w:rsid w:val="008470AC"/>
    <w:rsid w:val="00852E26"/>
    <w:rsid w:val="0086425D"/>
    <w:rsid w:val="00893C43"/>
    <w:rsid w:val="008973C7"/>
    <w:rsid w:val="008A575B"/>
    <w:rsid w:val="008B4426"/>
    <w:rsid w:val="008B58BF"/>
    <w:rsid w:val="008B69D9"/>
    <w:rsid w:val="008C0A28"/>
    <w:rsid w:val="008C12C4"/>
    <w:rsid w:val="008C423F"/>
    <w:rsid w:val="008C7551"/>
    <w:rsid w:val="008D21D9"/>
    <w:rsid w:val="008E08D6"/>
    <w:rsid w:val="008F1865"/>
    <w:rsid w:val="008F39A6"/>
    <w:rsid w:val="00901011"/>
    <w:rsid w:val="00913686"/>
    <w:rsid w:val="00941149"/>
    <w:rsid w:val="009429C0"/>
    <w:rsid w:val="00943EEC"/>
    <w:rsid w:val="00957337"/>
    <w:rsid w:val="00964756"/>
    <w:rsid w:val="00971736"/>
    <w:rsid w:val="00984FDF"/>
    <w:rsid w:val="009A16FC"/>
    <w:rsid w:val="009B218A"/>
    <w:rsid w:val="009D442E"/>
    <w:rsid w:val="009E0ACF"/>
    <w:rsid w:val="009E5D95"/>
    <w:rsid w:val="009F0E0B"/>
    <w:rsid w:val="00A1613E"/>
    <w:rsid w:val="00A20172"/>
    <w:rsid w:val="00A21062"/>
    <w:rsid w:val="00A25119"/>
    <w:rsid w:val="00A41842"/>
    <w:rsid w:val="00A43DFB"/>
    <w:rsid w:val="00A50608"/>
    <w:rsid w:val="00A533DA"/>
    <w:rsid w:val="00A5451B"/>
    <w:rsid w:val="00A61753"/>
    <w:rsid w:val="00A71ADC"/>
    <w:rsid w:val="00A74F3F"/>
    <w:rsid w:val="00A87CE6"/>
    <w:rsid w:val="00A90EDC"/>
    <w:rsid w:val="00A91298"/>
    <w:rsid w:val="00AA4C41"/>
    <w:rsid w:val="00AB1581"/>
    <w:rsid w:val="00AC22D4"/>
    <w:rsid w:val="00AF4816"/>
    <w:rsid w:val="00B0095F"/>
    <w:rsid w:val="00B11BAE"/>
    <w:rsid w:val="00B266F8"/>
    <w:rsid w:val="00B328E1"/>
    <w:rsid w:val="00B33C30"/>
    <w:rsid w:val="00B3760E"/>
    <w:rsid w:val="00B421E4"/>
    <w:rsid w:val="00B4386A"/>
    <w:rsid w:val="00B44AAB"/>
    <w:rsid w:val="00B55CDF"/>
    <w:rsid w:val="00B60D88"/>
    <w:rsid w:val="00B61588"/>
    <w:rsid w:val="00B65BDB"/>
    <w:rsid w:val="00B73517"/>
    <w:rsid w:val="00B74927"/>
    <w:rsid w:val="00B83991"/>
    <w:rsid w:val="00B84324"/>
    <w:rsid w:val="00B91501"/>
    <w:rsid w:val="00B917E3"/>
    <w:rsid w:val="00B96561"/>
    <w:rsid w:val="00BC514E"/>
    <w:rsid w:val="00BD5B20"/>
    <w:rsid w:val="00BE0485"/>
    <w:rsid w:val="00BF47BE"/>
    <w:rsid w:val="00BF7A12"/>
    <w:rsid w:val="00C04B1E"/>
    <w:rsid w:val="00C05699"/>
    <w:rsid w:val="00C06EED"/>
    <w:rsid w:val="00C10910"/>
    <w:rsid w:val="00C14997"/>
    <w:rsid w:val="00C20C2D"/>
    <w:rsid w:val="00C4468A"/>
    <w:rsid w:val="00C65156"/>
    <w:rsid w:val="00C83288"/>
    <w:rsid w:val="00C8390B"/>
    <w:rsid w:val="00C861AC"/>
    <w:rsid w:val="00C9275C"/>
    <w:rsid w:val="00C95E2E"/>
    <w:rsid w:val="00CA14B4"/>
    <w:rsid w:val="00CA25A8"/>
    <w:rsid w:val="00CA362A"/>
    <w:rsid w:val="00CA5B79"/>
    <w:rsid w:val="00CB2801"/>
    <w:rsid w:val="00CB390F"/>
    <w:rsid w:val="00CB4807"/>
    <w:rsid w:val="00CB58FA"/>
    <w:rsid w:val="00CB6404"/>
    <w:rsid w:val="00CC0700"/>
    <w:rsid w:val="00CC35D6"/>
    <w:rsid w:val="00CD3C4A"/>
    <w:rsid w:val="00CE1ED4"/>
    <w:rsid w:val="00CF2A11"/>
    <w:rsid w:val="00D01996"/>
    <w:rsid w:val="00D07FE7"/>
    <w:rsid w:val="00D22318"/>
    <w:rsid w:val="00D24C0C"/>
    <w:rsid w:val="00D5634F"/>
    <w:rsid w:val="00D76870"/>
    <w:rsid w:val="00D8666B"/>
    <w:rsid w:val="00D95E09"/>
    <w:rsid w:val="00D97298"/>
    <w:rsid w:val="00DA02AC"/>
    <w:rsid w:val="00DA78F3"/>
    <w:rsid w:val="00DB247F"/>
    <w:rsid w:val="00DE0933"/>
    <w:rsid w:val="00DE2998"/>
    <w:rsid w:val="00DE6FE2"/>
    <w:rsid w:val="00DE76DE"/>
    <w:rsid w:val="00E01BF1"/>
    <w:rsid w:val="00E030B7"/>
    <w:rsid w:val="00E1532B"/>
    <w:rsid w:val="00E16682"/>
    <w:rsid w:val="00E33CDC"/>
    <w:rsid w:val="00E366BE"/>
    <w:rsid w:val="00E40AC2"/>
    <w:rsid w:val="00E43D10"/>
    <w:rsid w:val="00E6426A"/>
    <w:rsid w:val="00E744EC"/>
    <w:rsid w:val="00E76929"/>
    <w:rsid w:val="00E76DD0"/>
    <w:rsid w:val="00E80AA2"/>
    <w:rsid w:val="00E90C56"/>
    <w:rsid w:val="00E96B0E"/>
    <w:rsid w:val="00EA3C6D"/>
    <w:rsid w:val="00EB4287"/>
    <w:rsid w:val="00ED5CCB"/>
    <w:rsid w:val="00ED6D2E"/>
    <w:rsid w:val="00EF63D3"/>
    <w:rsid w:val="00EF6B1C"/>
    <w:rsid w:val="00F00605"/>
    <w:rsid w:val="00F01461"/>
    <w:rsid w:val="00F0502B"/>
    <w:rsid w:val="00F06945"/>
    <w:rsid w:val="00F06FA9"/>
    <w:rsid w:val="00F15F61"/>
    <w:rsid w:val="00F20999"/>
    <w:rsid w:val="00F20CEF"/>
    <w:rsid w:val="00F23A67"/>
    <w:rsid w:val="00F23B45"/>
    <w:rsid w:val="00F27E36"/>
    <w:rsid w:val="00F33507"/>
    <w:rsid w:val="00F34A8A"/>
    <w:rsid w:val="00F55B10"/>
    <w:rsid w:val="00F82841"/>
    <w:rsid w:val="00FA1222"/>
    <w:rsid w:val="00FA29EC"/>
    <w:rsid w:val="00FC518A"/>
    <w:rsid w:val="00FD1F1A"/>
    <w:rsid w:val="00FD38BB"/>
    <w:rsid w:val="00FD51F4"/>
    <w:rsid w:val="00FE382A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1FA2D70"/>
  <w15:chartTrackingRefBased/>
  <w15:docId w15:val="{0369F3A7-FA37-4E93-B0AA-C481874C0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  <w:sz w:val="21"/>
      <w:szCs w:val="21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  <w:sz w:val="21"/>
      <w:szCs w:val="21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24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72494"/>
    <w:rPr>
      <w:rFonts w:ascii="Calibri" w:eastAsia="Calibri" w:hAnsi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5724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72494"/>
    <w:rPr>
      <w:rFonts w:ascii="Calibri" w:eastAsia="Calibri" w:hAnsi="Calibri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D21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6CD"/>
    <w:rPr>
      <w:color w:val="954F72" w:themeColor="followedHyperlink"/>
      <w:u w:val="single"/>
    </w:rPr>
  </w:style>
  <w:style w:type="paragraph" w:customStyle="1" w:styleId="Default">
    <w:name w:val="Default"/>
    <w:rsid w:val="00B917E3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49CC86-A0EC-4D94-B52D-92A8CEF9C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799</Words>
  <Characters>5006</Characters>
  <Application>Microsoft Office Word</Application>
  <DocSecurity>0</DocSecurity>
  <Lines>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bcc-ga</dc:creator>
  <cp:keywords/>
  <cp:lastModifiedBy>Shelby Temple</cp:lastModifiedBy>
  <cp:revision>23</cp:revision>
  <cp:lastPrinted>2025-06-18T04:02:00Z</cp:lastPrinted>
  <dcterms:created xsi:type="dcterms:W3CDTF">2025-07-23T02:20:00Z</dcterms:created>
  <dcterms:modified xsi:type="dcterms:W3CDTF">2025-12-01T21:25:00Z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f8fdad-6f51-40b7-9ecc-e69d40f2075f_Enabled">
    <vt:lpwstr>True</vt:lpwstr>
  </property>
  <property fmtid="{D5CDD505-2E9C-101B-9397-08002B2CF9AE}" pid="3" name="MSIP_Label_41f8fdad-6f51-40b7-9ecc-e69d40f2075f_SiteId">
    <vt:lpwstr>88b431e7-cf2a-43a9-bd00-81441f5c2d3c</vt:lpwstr>
  </property>
  <property fmtid="{D5CDD505-2E9C-101B-9397-08002B2CF9AE}" pid="4" name="MSIP_Label_41f8fdad-6f51-40b7-9ecc-e69d40f2075f_Owner">
    <vt:lpwstr>Shelby.Temple@allstate.com</vt:lpwstr>
  </property>
  <property fmtid="{D5CDD505-2E9C-101B-9397-08002B2CF9AE}" pid="5" name="MSIP_Label_41f8fdad-6f51-40b7-9ecc-e69d40f2075f_SetDate">
    <vt:lpwstr>2019-11-14T18:56:18.9974680Z</vt:lpwstr>
  </property>
  <property fmtid="{D5CDD505-2E9C-101B-9397-08002B2CF9AE}" pid="6" name="MSIP_Label_41f8fdad-6f51-40b7-9ecc-e69d40f2075f_Name">
    <vt:lpwstr>Public</vt:lpwstr>
  </property>
  <property fmtid="{D5CDD505-2E9C-101B-9397-08002B2CF9AE}" pid="7" name="MSIP_Label_41f8fdad-6f51-40b7-9ecc-e69d40f2075f_Application">
    <vt:lpwstr>Microsoft Azure Information Protection</vt:lpwstr>
  </property>
  <property fmtid="{D5CDD505-2E9C-101B-9397-08002B2CF9AE}" pid="8" name="MSIP_Label_41f8fdad-6f51-40b7-9ecc-e69d40f2075f_Extended_MSFT_Method">
    <vt:lpwstr>Manual</vt:lpwstr>
  </property>
  <property fmtid="{D5CDD505-2E9C-101B-9397-08002B2CF9AE}" pid="9" name="Sensitivity">
    <vt:lpwstr>Public</vt:lpwstr>
  </property>
</Properties>
</file>