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Combinational circuits are act upon immediate inputs give output base on those input. In other hand Sequential take previous state of the circuit as input the circuit.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Latch is sequential circuits where output of the circuit changes instantly when input changes. But </w:t>
      </w:r>
      <w:r>
        <w:rPr/>
        <w:t>in</w:t>
      </w:r>
      <w:r>
        <w:rPr/>
        <w:t xml:space="preserve"> flipflops </w:t>
      </w:r>
      <w:r>
        <w:rPr/>
        <w:t>state changes</w:t>
      </w:r>
      <w:r>
        <w:rPr/>
        <w:t xml:space="preserve"> in synchronously with </w:t>
      </w:r>
      <w:r>
        <w:rPr/>
        <w:t xml:space="preserve">a </w:t>
      </w:r>
      <w:r>
        <w:rPr/>
        <w:t xml:space="preserve">control signal(clock). </w:t>
      </w:r>
      <w:r>
        <w:rPr/>
        <w:t>So output doesn’t changes instantly on input, it does when control signal goes from high to low or low to high.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</w:t>
      </w:r>
      <w:r>
        <w:rPr/>
        <w:t>(e)</w:t>
      </w:r>
      <w:r>
        <w:rPr/>
        <w:t>.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662"/>
        <w:gridCol w:w="1662"/>
        <w:gridCol w:w="3025"/>
        <w:gridCol w:w="1965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Q(t)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Q(t+1)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1, from step 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Undefined, 1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Undefined 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5, from step 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Undefined, 1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7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Undefined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(d)</w:t>
      </w:r>
      <w:r>
        <w:rPr/>
        <w:t>.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662"/>
        <w:gridCol w:w="1662"/>
        <w:gridCol w:w="3025"/>
        <w:gridCol w:w="1965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Q(t)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Q(t+1)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1, from step 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Undefined, 1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Q(t+1)’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5, from step 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Undefined, 1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7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 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Q(t+1)’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LibreOffice/5.2.7.2$Linux_X86_64 LibreOffice_project/20m0$Build-2</Application>
  <Pages>1</Pages>
  <Words>199</Words>
  <Characters>670</Characters>
  <CharactersWithSpaces>778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2018-06-17T13:00:52Z</dcterms:created>
  <dc:creator/>
  <dc:description/>
  <dc:language>en-US</dc:language>
  <cp:lastModifiedBy/>
  <dcterms:modified xsi:type="dcterms:W3CDTF">2018-06-17T23:03:57Z</dcterms:modified>
  <cp:revision>3</cp:revision>
  <dc:subject/>
  <dc:title/>
</cp:coreProperties>
</file>