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B9954" w14:textId="77777777" w:rsidR="00160E88" w:rsidRPr="00121D74" w:rsidRDefault="00160E88" w:rsidP="00160E88">
      <w:pPr>
        <w:jc w:val="center"/>
        <w:rPr>
          <w:b/>
          <w:sz w:val="48"/>
          <w:szCs w:val="24"/>
          <w:u w:val="single"/>
          <w:lang w:val="en-US"/>
        </w:rPr>
      </w:pPr>
      <w:r w:rsidRPr="00121D74">
        <w:rPr>
          <w:b/>
          <w:sz w:val="48"/>
          <w:szCs w:val="24"/>
          <w:u w:val="single"/>
          <w:lang w:val="en-US"/>
        </w:rPr>
        <w:t>Experiment No: 6</w:t>
      </w:r>
    </w:p>
    <w:p w14:paraId="6650E4C9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bCs/>
          <w:sz w:val="28"/>
          <w:highlight w:val="yellow"/>
        </w:rPr>
        <w:t>Name:</w:t>
      </w:r>
      <w:r w:rsidRPr="00121D74">
        <w:rPr>
          <w:sz w:val="28"/>
          <w:highlight w:val="yellow"/>
        </w:rPr>
        <w:t xml:space="preserve"> </w:t>
      </w:r>
      <w:r w:rsidRPr="0043731B">
        <w:rPr>
          <w:sz w:val="28"/>
        </w:rPr>
        <w:t>Atharva Salitri</w:t>
      </w:r>
    </w:p>
    <w:p w14:paraId="4865DD45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bCs/>
          <w:sz w:val="28"/>
          <w:highlight w:val="yellow"/>
        </w:rPr>
        <w:t>Year &amp; Branch:</w:t>
      </w:r>
      <w:r w:rsidRPr="00121D74">
        <w:rPr>
          <w:sz w:val="28"/>
          <w:highlight w:val="yellow"/>
        </w:rPr>
        <w:t xml:space="preserve"> </w:t>
      </w:r>
      <w:r w:rsidRPr="0043731B">
        <w:rPr>
          <w:sz w:val="28"/>
        </w:rPr>
        <w:t>TY-CSAI-B</w:t>
      </w:r>
    </w:p>
    <w:p w14:paraId="06E66946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sz w:val="28"/>
          <w:highlight w:val="yellow"/>
        </w:rPr>
        <w:t>Batch:</w:t>
      </w:r>
      <w:r w:rsidRPr="0043731B">
        <w:rPr>
          <w:sz w:val="28"/>
        </w:rPr>
        <w:t xml:space="preserve"> 2</w:t>
      </w:r>
    </w:p>
    <w:p w14:paraId="506167AA" w14:textId="77777777" w:rsidR="00121D74" w:rsidRDefault="00121D74" w:rsidP="00121D74">
      <w:pPr>
        <w:spacing w:after="0"/>
        <w:rPr>
          <w:sz w:val="28"/>
        </w:rPr>
      </w:pPr>
      <w:r w:rsidRPr="00121D74">
        <w:rPr>
          <w:b/>
          <w:bCs/>
          <w:sz w:val="28"/>
          <w:highlight w:val="yellow"/>
        </w:rPr>
        <w:t>Roll no:</w:t>
      </w:r>
      <w:r w:rsidRPr="00121D74">
        <w:rPr>
          <w:sz w:val="28"/>
          <w:highlight w:val="yellow"/>
        </w:rPr>
        <w:t xml:space="preserve"> </w:t>
      </w:r>
      <w:r w:rsidRPr="0043731B">
        <w:rPr>
          <w:sz w:val="28"/>
        </w:rPr>
        <w:t>29</w:t>
      </w:r>
    </w:p>
    <w:p w14:paraId="43D2B84E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sz w:val="28"/>
          <w:highlight w:val="yellow"/>
        </w:rPr>
        <w:t>PRN:</w:t>
      </w:r>
      <w:r>
        <w:rPr>
          <w:sz w:val="28"/>
        </w:rPr>
        <w:t xml:space="preserve"> 12310120</w:t>
      </w:r>
    </w:p>
    <w:p w14:paraId="05F5501F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bCs/>
          <w:sz w:val="28"/>
          <w:highlight w:val="yellow"/>
        </w:rPr>
        <w:t>Subject:</w:t>
      </w:r>
      <w:r w:rsidRPr="0043731B">
        <w:rPr>
          <w:sz w:val="28"/>
        </w:rPr>
        <w:t xml:space="preserve"> Cloud Computing</w:t>
      </w:r>
    </w:p>
    <w:p w14:paraId="5F8C44B9" w14:textId="77777777" w:rsidR="00160E88" w:rsidRPr="00160E88" w:rsidRDefault="00160E88"/>
    <w:p w14:paraId="0933DEFC" w14:textId="297F0920" w:rsidR="00294C74" w:rsidRDefault="00160E88">
      <w:r w:rsidRPr="00160E88">
        <w:t>To create AWS account and use S3 storage bucket</w:t>
      </w:r>
    </w:p>
    <w:p w14:paraId="5A5BCB24" w14:textId="1593FA24" w:rsidR="00160E88" w:rsidRPr="00160E88" w:rsidRDefault="00160E88" w:rsidP="00160E88"/>
    <w:p w14:paraId="0E8CFF6C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Procedure for Managing Data in Amazon S3</w:t>
      </w:r>
    </w:p>
    <w:p w14:paraId="522F7AEB" w14:textId="77777777" w:rsidR="00160E88" w:rsidRPr="00160E88" w:rsidRDefault="00160E88" w:rsidP="00160E88">
      <w:r w:rsidRPr="00160E88">
        <w:t>Amazon S3 is an object storage service that offers industry-leading scalability, data availability, security, and performance. It allows users to store and protect any amount of data for a range of use cases, such as data lakes, websites, cloud-native applications, backups, archives, machine learning, and analytics.</w:t>
      </w:r>
    </w:p>
    <w:p w14:paraId="028B7B6B" w14:textId="77777777" w:rsidR="00160E88" w:rsidRPr="00160E88" w:rsidRDefault="00160E88" w:rsidP="00160E88">
      <w:r w:rsidRPr="00160E88">
        <w:t>The AWS Free Tier for Amazon S3 includes the following for up to 12 months:</w:t>
      </w:r>
    </w:p>
    <w:p w14:paraId="3C0A5684" w14:textId="77777777" w:rsidR="00160E88" w:rsidRPr="00160E88" w:rsidRDefault="00160E88" w:rsidP="00160E88">
      <w:pPr>
        <w:numPr>
          <w:ilvl w:val="0"/>
          <w:numId w:val="1"/>
        </w:numPr>
      </w:pPr>
      <w:r w:rsidRPr="00160E88">
        <w:t>5 GB of S3 Standard storage</w:t>
      </w:r>
    </w:p>
    <w:p w14:paraId="73A5EAF5" w14:textId="77777777" w:rsidR="00160E88" w:rsidRPr="00160E88" w:rsidRDefault="00160E88" w:rsidP="00160E88">
      <w:pPr>
        <w:numPr>
          <w:ilvl w:val="0"/>
          <w:numId w:val="1"/>
        </w:numPr>
      </w:pPr>
      <w:r w:rsidRPr="00160E88">
        <w:t>20,000 Get Requests</w:t>
      </w:r>
    </w:p>
    <w:p w14:paraId="3F33A427" w14:textId="77777777" w:rsidR="00160E88" w:rsidRPr="00160E88" w:rsidRDefault="00160E88" w:rsidP="00160E88">
      <w:pPr>
        <w:numPr>
          <w:ilvl w:val="0"/>
          <w:numId w:val="1"/>
        </w:numPr>
      </w:pPr>
      <w:r w:rsidRPr="00160E88">
        <w:t>2,000 Put, Copy, Post, or List Requests</w:t>
      </w:r>
    </w:p>
    <w:p w14:paraId="3B2D3C6B" w14:textId="05E0A12D" w:rsidR="00160E88" w:rsidRPr="00160E88" w:rsidRDefault="00160E88" w:rsidP="00160E88"/>
    <w:p w14:paraId="51739CF4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1. Create an S3 Bucket</w:t>
      </w:r>
    </w:p>
    <w:p w14:paraId="5B590C70" w14:textId="77777777" w:rsidR="00160E88" w:rsidRPr="00160E88" w:rsidRDefault="00160E88" w:rsidP="00160E88">
      <w:r w:rsidRPr="00160E88">
        <w:t>A bucket is a container for objects stored in Amazon S3.</w:t>
      </w:r>
    </w:p>
    <w:p w14:paraId="023F0FB0" w14:textId="77777777" w:rsidR="00160E88" w:rsidRDefault="00160E88" w:rsidP="00160E88">
      <w:r w:rsidRPr="00160E88">
        <w:t xml:space="preserve">a. Sign in to the AWS Management Console and open the Amazon S3 console at </w:t>
      </w:r>
      <w:hyperlink r:id="rId5" w:tgtFrame="_blank" w:history="1">
        <w:r w:rsidRPr="00160E88">
          <w:rPr>
            <w:rStyle w:val="Hyperlink"/>
          </w:rPr>
          <w:t>https://console.aws.amazon.com/s3/</w:t>
        </w:r>
      </w:hyperlink>
      <w:r w:rsidRPr="00160E88">
        <w:t>.</w:t>
      </w:r>
    </w:p>
    <w:p w14:paraId="079A037F" w14:textId="297634C4" w:rsidR="00160E88" w:rsidRDefault="00160E88" w:rsidP="00160E88">
      <w:r>
        <w:rPr>
          <w:noProof/>
          <w:lang w:eastAsia="en-IN"/>
        </w:rPr>
        <w:lastRenderedPageBreak/>
        <w:drawing>
          <wp:inline distT="0" distB="0" distL="0" distR="0" wp14:anchorId="36D316E6" wp14:editId="0EA2B27C">
            <wp:extent cx="5731510" cy="2941320"/>
            <wp:effectExtent l="0" t="0" r="2540" b="0"/>
            <wp:docPr id="178157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73077" name=""/>
                    <pic:cNvPicPr/>
                  </pic:nvPicPr>
                  <pic:blipFill rotWithShape="1">
                    <a:blip r:embed="rId6"/>
                    <a:srcRect t="4255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F7F15" w14:textId="77777777" w:rsidR="00160E88" w:rsidRPr="00160E88" w:rsidRDefault="00160E88" w:rsidP="00160E88"/>
    <w:p w14:paraId="48499519" w14:textId="77777777" w:rsidR="00160E88" w:rsidRPr="00160E88" w:rsidRDefault="00160E88" w:rsidP="00160E88">
      <w:r w:rsidRPr="00160E88">
        <w:t xml:space="preserve">b. In the left navigation pane, choose </w:t>
      </w:r>
      <w:r w:rsidRPr="00160E88">
        <w:rPr>
          <w:b/>
          <w:bCs/>
        </w:rPr>
        <w:t>Buckets</w:t>
      </w:r>
      <w:r w:rsidRPr="00160E88">
        <w:t>.</w:t>
      </w:r>
    </w:p>
    <w:p w14:paraId="49E9C8D5" w14:textId="77777777" w:rsidR="00160E88" w:rsidRPr="00160E88" w:rsidRDefault="00160E88" w:rsidP="00160E88">
      <w:r w:rsidRPr="00160E88">
        <w:t xml:space="preserve">c. Choose </w:t>
      </w:r>
      <w:r w:rsidRPr="00160E88">
        <w:rPr>
          <w:b/>
          <w:bCs/>
        </w:rPr>
        <w:t>Create bucket</w:t>
      </w:r>
      <w:r w:rsidRPr="00160E88">
        <w:t xml:space="preserve">. The </w:t>
      </w:r>
      <w:r w:rsidRPr="00160E88">
        <w:rPr>
          <w:i/>
          <w:iCs/>
        </w:rPr>
        <w:t>Create bucket</w:t>
      </w:r>
      <w:r w:rsidRPr="00160E88">
        <w:t xml:space="preserve"> page will open.</w:t>
      </w:r>
    </w:p>
    <w:p w14:paraId="28CA81AD" w14:textId="77777777" w:rsidR="00160E88" w:rsidRDefault="00160E88" w:rsidP="00160E88">
      <w:pPr>
        <w:rPr>
          <w:i/>
          <w:iCs/>
        </w:rPr>
      </w:pPr>
      <w:r w:rsidRPr="00160E88">
        <w:t xml:space="preserve">d. For </w:t>
      </w:r>
      <w:r w:rsidRPr="00160E88">
        <w:rPr>
          <w:b/>
          <w:bCs/>
        </w:rPr>
        <w:t>Bucket name</w:t>
      </w:r>
      <w:r w:rsidRPr="00160E88">
        <w:t xml:space="preserve">, enter a unique name for your bucket, following the required naming conventions. </w:t>
      </w:r>
      <w:r w:rsidRPr="00160E88">
        <w:rPr>
          <w:i/>
          <w:iCs/>
        </w:rPr>
        <w:t>Note: The bucket name cannot be changed after creation.</w:t>
      </w:r>
    </w:p>
    <w:p w14:paraId="19E13648" w14:textId="5E20C98E" w:rsidR="00B3773B" w:rsidRDefault="00B3773B" w:rsidP="00160E88">
      <w:r>
        <w:rPr>
          <w:noProof/>
          <w:lang w:eastAsia="en-IN"/>
        </w:rPr>
        <w:drawing>
          <wp:inline distT="0" distB="0" distL="0" distR="0" wp14:anchorId="2AE1309E" wp14:editId="7217EFF2">
            <wp:extent cx="5731510" cy="3223895"/>
            <wp:effectExtent l="0" t="0" r="2540" b="0"/>
            <wp:docPr id="64480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0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BF3" w14:textId="11174B15" w:rsidR="00B3773B" w:rsidRPr="00160E88" w:rsidRDefault="00B3773B" w:rsidP="00160E88">
      <w:r>
        <w:rPr>
          <w:noProof/>
          <w:lang w:eastAsia="en-IN"/>
        </w:rPr>
        <w:lastRenderedPageBreak/>
        <w:drawing>
          <wp:inline distT="0" distB="0" distL="0" distR="0" wp14:anchorId="45A81DCD" wp14:editId="1E4A083F">
            <wp:extent cx="5731510" cy="3223895"/>
            <wp:effectExtent l="0" t="0" r="2540" b="0"/>
            <wp:docPr id="107253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8BB5" w14:textId="77777777" w:rsidR="00160E88" w:rsidRPr="00160E88" w:rsidRDefault="00160E88" w:rsidP="00160E88">
      <w:r w:rsidRPr="00160E88">
        <w:t xml:space="preserve">e. Select an </w:t>
      </w:r>
      <w:r w:rsidRPr="00160E88">
        <w:rPr>
          <w:b/>
          <w:bCs/>
        </w:rPr>
        <w:t>AWS Region</w:t>
      </w:r>
      <w:r w:rsidRPr="00160E88">
        <w:t xml:space="preserve"> where you want the bucket to reside.</w:t>
      </w:r>
    </w:p>
    <w:p w14:paraId="7D4591FD" w14:textId="77777777" w:rsidR="00160E88" w:rsidRPr="00160E88" w:rsidRDefault="00160E88" w:rsidP="00160E88">
      <w:r w:rsidRPr="00160E88">
        <w:t xml:space="preserve">f. You may use an existing bucket's configuration by selecting the </w:t>
      </w:r>
      <w:r w:rsidRPr="00160E88">
        <w:rPr>
          <w:b/>
          <w:bCs/>
        </w:rPr>
        <w:t>Choose bucket</w:t>
      </w:r>
      <w:r w:rsidRPr="00160E88">
        <w:t xml:space="preserve"> option.</w:t>
      </w:r>
    </w:p>
    <w:p w14:paraId="70FEA532" w14:textId="77777777" w:rsidR="00160E88" w:rsidRDefault="00160E88" w:rsidP="00160E88">
      <w:r w:rsidRPr="00160E88">
        <w:t xml:space="preserve">g. Choose </w:t>
      </w:r>
      <w:r w:rsidRPr="00160E88">
        <w:rPr>
          <w:b/>
          <w:bCs/>
        </w:rPr>
        <w:t>Create bucket</w:t>
      </w:r>
      <w:r w:rsidRPr="00160E88">
        <w:t xml:space="preserve"> to finalize.</w:t>
      </w:r>
    </w:p>
    <w:p w14:paraId="30D18E93" w14:textId="6BBCAB9E" w:rsidR="0035237A" w:rsidRPr="00160E88" w:rsidRDefault="0035237A" w:rsidP="00160E88">
      <w:r>
        <w:rPr>
          <w:noProof/>
          <w:lang w:eastAsia="en-IN"/>
        </w:rPr>
        <w:drawing>
          <wp:inline distT="0" distB="0" distL="0" distR="0" wp14:anchorId="4010C003" wp14:editId="5784EDD9">
            <wp:extent cx="5731510" cy="3223895"/>
            <wp:effectExtent l="0" t="0" r="2540" b="0"/>
            <wp:docPr id="8714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2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6CF7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Bucket Naming Conventions</w:t>
      </w:r>
    </w:p>
    <w:p w14:paraId="4EA53F08" w14:textId="77777777" w:rsidR="00160E88" w:rsidRPr="00160E88" w:rsidRDefault="00160E88" w:rsidP="00160E88">
      <w:r w:rsidRPr="00160E88">
        <w:t>The bucket name must:</w:t>
      </w:r>
    </w:p>
    <w:p w14:paraId="34700720" w14:textId="77777777" w:rsidR="00160E88" w:rsidRPr="00160E88" w:rsidRDefault="00160E88" w:rsidP="00160E88">
      <w:pPr>
        <w:numPr>
          <w:ilvl w:val="0"/>
          <w:numId w:val="2"/>
        </w:numPr>
      </w:pPr>
      <w:r w:rsidRPr="00160E88">
        <w:t>Be unique across all of AWS.</w:t>
      </w:r>
    </w:p>
    <w:p w14:paraId="48CE1BB5" w14:textId="77777777" w:rsidR="00160E88" w:rsidRPr="00160E88" w:rsidRDefault="00160E88" w:rsidP="00160E88">
      <w:pPr>
        <w:numPr>
          <w:ilvl w:val="0"/>
          <w:numId w:val="2"/>
        </w:numPr>
      </w:pPr>
      <w:r w:rsidRPr="00160E88">
        <w:t>Be between 3 and 63 characters long.</w:t>
      </w:r>
    </w:p>
    <w:p w14:paraId="2609DABA" w14:textId="77777777" w:rsidR="00160E88" w:rsidRPr="00160E88" w:rsidRDefault="00160E88" w:rsidP="00160E88">
      <w:pPr>
        <w:numPr>
          <w:ilvl w:val="0"/>
          <w:numId w:val="2"/>
        </w:numPr>
      </w:pPr>
      <w:r w:rsidRPr="00160E88">
        <w:t>Consist only of lowercase letters, numbers, dots (.), and hyphens (-).</w:t>
      </w:r>
    </w:p>
    <w:p w14:paraId="6318E198" w14:textId="77777777" w:rsidR="00160E88" w:rsidRPr="00160E88" w:rsidRDefault="00160E88" w:rsidP="00160E88">
      <w:pPr>
        <w:numPr>
          <w:ilvl w:val="0"/>
          <w:numId w:val="2"/>
        </w:numPr>
      </w:pPr>
      <w:r w:rsidRPr="00160E88">
        <w:lastRenderedPageBreak/>
        <w:t>Begin and end with a letter or number.</w:t>
      </w:r>
    </w:p>
    <w:p w14:paraId="4C935DC2" w14:textId="2322BF41" w:rsidR="00160E88" w:rsidRPr="00160E88" w:rsidRDefault="00160E88" w:rsidP="00160E88"/>
    <w:p w14:paraId="4C80B7A3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2. Upload an Object to a Bucket</w:t>
      </w:r>
    </w:p>
    <w:p w14:paraId="0111D218" w14:textId="77777777" w:rsidR="00160E88" w:rsidRPr="00160E88" w:rsidRDefault="00160E88" w:rsidP="00160E88">
      <w:r w:rsidRPr="00160E88">
        <w:t>Follow these steps to upload files (objects) into your newly created bucket.</w:t>
      </w:r>
    </w:p>
    <w:p w14:paraId="23B58916" w14:textId="77777777" w:rsidR="00160E88" w:rsidRPr="00160E88" w:rsidRDefault="00160E88" w:rsidP="00160E88">
      <w:r w:rsidRPr="00160E88">
        <w:t>a. Open the Amazon S3 console.</w:t>
      </w:r>
    </w:p>
    <w:p w14:paraId="0658C479" w14:textId="77777777" w:rsidR="00160E88" w:rsidRPr="00160E88" w:rsidRDefault="00160E88" w:rsidP="00160E88">
      <w:r w:rsidRPr="00160E88">
        <w:t xml:space="preserve">b. In the </w:t>
      </w:r>
      <w:r w:rsidRPr="00160E88">
        <w:rPr>
          <w:b/>
          <w:bCs/>
        </w:rPr>
        <w:t>Buckets</w:t>
      </w:r>
      <w:r w:rsidRPr="00160E88">
        <w:t xml:space="preserve"> list, choose the name of the destination bucket.</w:t>
      </w:r>
    </w:p>
    <w:p w14:paraId="16760CC5" w14:textId="77777777" w:rsidR="00160E88" w:rsidRPr="00160E88" w:rsidRDefault="00160E88" w:rsidP="00160E88">
      <w:r w:rsidRPr="00160E88">
        <w:t xml:space="preserve">c. On the </w:t>
      </w:r>
      <w:r w:rsidRPr="00160E88">
        <w:rPr>
          <w:b/>
          <w:bCs/>
        </w:rPr>
        <w:t>Objects</w:t>
      </w:r>
      <w:r w:rsidRPr="00160E88">
        <w:t xml:space="preserve"> tab, choose </w:t>
      </w:r>
      <w:r w:rsidRPr="00160E88">
        <w:rPr>
          <w:b/>
          <w:bCs/>
        </w:rPr>
        <w:t>Upload</w:t>
      </w:r>
      <w:r w:rsidRPr="00160E88">
        <w:t>.</w:t>
      </w:r>
    </w:p>
    <w:p w14:paraId="49D4A33E" w14:textId="77777777" w:rsidR="00160E88" w:rsidRPr="00160E88" w:rsidRDefault="00160E88" w:rsidP="00160E88">
      <w:r w:rsidRPr="00160E88">
        <w:t xml:space="preserve">d. Under the </w:t>
      </w:r>
      <w:r w:rsidRPr="00160E88">
        <w:rPr>
          <w:b/>
          <w:bCs/>
        </w:rPr>
        <w:t>Files and folders</w:t>
      </w:r>
      <w:r w:rsidRPr="00160E88">
        <w:t xml:space="preserve"> section, choose </w:t>
      </w:r>
      <w:r w:rsidRPr="00160E88">
        <w:rPr>
          <w:b/>
          <w:bCs/>
        </w:rPr>
        <w:t>Add files</w:t>
      </w:r>
      <w:r w:rsidRPr="00160E88">
        <w:t>.</w:t>
      </w:r>
    </w:p>
    <w:p w14:paraId="7D875028" w14:textId="77777777" w:rsidR="00160E88" w:rsidRPr="00160E88" w:rsidRDefault="00160E88" w:rsidP="00160E88">
      <w:r w:rsidRPr="00160E88">
        <w:t xml:space="preserve">e. Select the file you wish to upload from your local machine and choose </w:t>
      </w:r>
      <w:r w:rsidRPr="00160E88">
        <w:rPr>
          <w:b/>
          <w:bCs/>
        </w:rPr>
        <w:t>Open</w:t>
      </w:r>
      <w:r w:rsidRPr="00160E88">
        <w:t>.</w:t>
      </w:r>
    </w:p>
    <w:p w14:paraId="4B1B13C1" w14:textId="77777777" w:rsidR="00160E88" w:rsidRDefault="00160E88" w:rsidP="00160E88">
      <w:r w:rsidRPr="00160E88">
        <w:t xml:space="preserve">f. Choose </w:t>
      </w:r>
      <w:r w:rsidRPr="00160E88">
        <w:rPr>
          <w:b/>
          <w:bCs/>
        </w:rPr>
        <w:t>Upload</w:t>
      </w:r>
      <w:r w:rsidRPr="00160E88">
        <w:t xml:space="preserve"> to begin the transfer. The file's size and properties will be displayed after a successful upload.</w:t>
      </w:r>
    </w:p>
    <w:p w14:paraId="19B4A800" w14:textId="33C63123" w:rsidR="0035237A" w:rsidRDefault="0035237A" w:rsidP="00160E88">
      <w:r>
        <w:rPr>
          <w:noProof/>
          <w:lang w:eastAsia="en-IN"/>
        </w:rPr>
        <w:drawing>
          <wp:inline distT="0" distB="0" distL="0" distR="0" wp14:anchorId="5557DC69" wp14:editId="2AB8FF67">
            <wp:extent cx="5722620" cy="3223260"/>
            <wp:effectExtent l="0" t="0" r="0" b="0"/>
            <wp:docPr id="11070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6EC6" w14:textId="5C0731EC" w:rsidR="0035237A" w:rsidRPr="00160E88" w:rsidRDefault="0035237A" w:rsidP="00160E88">
      <w:r>
        <w:rPr>
          <w:noProof/>
          <w:lang w:eastAsia="en-IN"/>
        </w:rPr>
        <w:lastRenderedPageBreak/>
        <w:drawing>
          <wp:inline distT="0" distB="0" distL="0" distR="0" wp14:anchorId="1B132458" wp14:editId="4A228E46">
            <wp:extent cx="5722620" cy="3223260"/>
            <wp:effectExtent l="0" t="0" r="0" b="0"/>
            <wp:docPr id="549733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AB74" w14:textId="070FD810" w:rsidR="00160E88" w:rsidRPr="00160E88" w:rsidRDefault="00160E88" w:rsidP="00160E88"/>
    <w:p w14:paraId="4EAB60E6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3. Delete an Object from a Bucket</w:t>
      </w:r>
    </w:p>
    <w:p w14:paraId="1FB136A4" w14:textId="77777777" w:rsidR="00160E88" w:rsidRPr="00160E88" w:rsidRDefault="00160E88" w:rsidP="00160E88">
      <w:r w:rsidRPr="00160E88">
        <w:t>You can delete individual objects from a bucket without emptying the entire bucket.</w:t>
      </w:r>
    </w:p>
    <w:p w14:paraId="6C89F84F" w14:textId="77777777" w:rsidR="00160E88" w:rsidRPr="00160E88" w:rsidRDefault="00160E88" w:rsidP="00160E88">
      <w:r w:rsidRPr="00160E88">
        <w:t xml:space="preserve">a. In the </w:t>
      </w:r>
      <w:r w:rsidRPr="00160E88">
        <w:rPr>
          <w:b/>
          <w:bCs/>
        </w:rPr>
        <w:t>Buckets</w:t>
      </w:r>
      <w:r w:rsidRPr="00160E88">
        <w:t xml:space="preserve"> list, choose the name of the bucket containing the object.</w:t>
      </w:r>
    </w:p>
    <w:p w14:paraId="0407DA86" w14:textId="77777777" w:rsidR="00160E88" w:rsidRPr="00160E88" w:rsidRDefault="00160E88" w:rsidP="00160E88">
      <w:r w:rsidRPr="00160E88">
        <w:t>b. Select the checkbox next to the object(s) you want to delete.</w:t>
      </w:r>
    </w:p>
    <w:p w14:paraId="3C5708D8" w14:textId="77777777" w:rsidR="00160E88" w:rsidRPr="00160E88" w:rsidRDefault="00160E88" w:rsidP="00160E88">
      <w:r w:rsidRPr="00160E88">
        <w:t xml:space="preserve">c. Choose </w:t>
      </w:r>
      <w:r w:rsidRPr="00160E88">
        <w:rPr>
          <w:b/>
          <w:bCs/>
        </w:rPr>
        <w:t>Delete</w:t>
      </w:r>
      <w:r w:rsidRPr="00160E88">
        <w:t xml:space="preserve"> from the actions menu in the upper right.</w:t>
      </w:r>
    </w:p>
    <w:p w14:paraId="71FB08DA" w14:textId="77777777" w:rsidR="00160E88" w:rsidRPr="00160E88" w:rsidRDefault="00160E88" w:rsidP="00160E88">
      <w:r w:rsidRPr="00160E88">
        <w:t xml:space="preserve">d. On the </w:t>
      </w:r>
      <w:r w:rsidRPr="00160E88">
        <w:rPr>
          <w:i/>
          <w:iCs/>
        </w:rPr>
        <w:t>Delete objects</w:t>
      </w:r>
      <w:r w:rsidRPr="00160E88">
        <w:t xml:space="preserve"> page, type delete into the text field to confirm the action.</w:t>
      </w:r>
    </w:p>
    <w:p w14:paraId="53FF64F1" w14:textId="07E3B837" w:rsidR="0035237A" w:rsidRPr="00160E88" w:rsidRDefault="00160E88" w:rsidP="00160E88">
      <w:r w:rsidRPr="00160E88">
        <w:t xml:space="preserve">e. Choose </w:t>
      </w:r>
      <w:r w:rsidRPr="00160E88">
        <w:rPr>
          <w:b/>
          <w:bCs/>
        </w:rPr>
        <w:t>Delete objects</w:t>
      </w:r>
      <w:r w:rsidRPr="00160E88">
        <w:t>.</w:t>
      </w:r>
    </w:p>
    <w:p w14:paraId="0CB4C634" w14:textId="68EFF2CB" w:rsidR="00160E88" w:rsidRPr="00160E88" w:rsidRDefault="00160E88" w:rsidP="00160E88"/>
    <w:p w14:paraId="0E24658D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4. Empty and Delete a Bucket</w:t>
      </w:r>
    </w:p>
    <w:p w14:paraId="25588F97" w14:textId="77777777" w:rsidR="00160E88" w:rsidRPr="00160E88" w:rsidRDefault="00160E88" w:rsidP="00160E88">
      <w:r w:rsidRPr="00160E88">
        <w:t>To delete a bucket, it must first be empty.</w:t>
      </w:r>
    </w:p>
    <w:p w14:paraId="518964A1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a. Empty the Bucket</w:t>
      </w:r>
    </w:p>
    <w:p w14:paraId="1EE646FD" w14:textId="77777777" w:rsidR="00160E88" w:rsidRPr="00160E88" w:rsidRDefault="00160E88" w:rsidP="00160E88">
      <w:r w:rsidRPr="00160E88">
        <w:t>This action permanently deletes all objects within the bucket.</w:t>
      </w:r>
    </w:p>
    <w:p w14:paraId="033E0ADE" w14:textId="77777777" w:rsidR="00160E88" w:rsidRPr="00160E88" w:rsidRDefault="00160E88" w:rsidP="00160E88">
      <w:pPr>
        <w:numPr>
          <w:ilvl w:val="0"/>
          <w:numId w:val="3"/>
        </w:numPr>
      </w:pPr>
      <w:r w:rsidRPr="00160E88">
        <w:t xml:space="preserve">In the </w:t>
      </w:r>
      <w:r w:rsidRPr="00160E88">
        <w:rPr>
          <w:b/>
          <w:bCs/>
        </w:rPr>
        <w:t>Buckets</w:t>
      </w:r>
      <w:r w:rsidRPr="00160E88">
        <w:t xml:space="preserve"> list, select the bucket you want to empty.</w:t>
      </w:r>
    </w:p>
    <w:p w14:paraId="7E33878A" w14:textId="77777777" w:rsidR="00160E88" w:rsidRPr="00160E88" w:rsidRDefault="00160E88" w:rsidP="00160E88">
      <w:pPr>
        <w:numPr>
          <w:ilvl w:val="0"/>
          <w:numId w:val="3"/>
        </w:numPr>
      </w:pPr>
      <w:r w:rsidRPr="00160E88">
        <w:t xml:space="preserve">Choose </w:t>
      </w:r>
      <w:r w:rsidRPr="00160E88">
        <w:rPr>
          <w:b/>
          <w:bCs/>
        </w:rPr>
        <w:t>Empty</w:t>
      </w:r>
      <w:r w:rsidRPr="00160E88">
        <w:t>.</w:t>
      </w:r>
    </w:p>
    <w:p w14:paraId="19E3AF60" w14:textId="77777777" w:rsidR="00160E88" w:rsidRPr="00160E88" w:rsidRDefault="00160E88" w:rsidP="00160E88">
      <w:pPr>
        <w:numPr>
          <w:ilvl w:val="0"/>
          <w:numId w:val="3"/>
        </w:numPr>
      </w:pPr>
      <w:r w:rsidRPr="00160E88">
        <w:t xml:space="preserve">On the </w:t>
      </w:r>
      <w:r w:rsidRPr="00160E88">
        <w:rPr>
          <w:i/>
          <w:iCs/>
        </w:rPr>
        <w:t>Empty bucket</w:t>
      </w:r>
      <w:r w:rsidRPr="00160E88">
        <w:t xml:space="preserve"> page, type permanently delete into the text field to confirm.</w:t>
      </w:r>
    </w:p>
    <w:p w14:paraId="4ECBB231" w14:textId="77777777" w:rsidR="00160E88" w:rsidRDefault="00160E88" w:rsidP="00160E88">
      <w:pPr>
        <w:numPr>
          <w:ilvl w:val="0"/>
          <w:numId w:val="3"/>
        </w:numPr>
      </w:pPr>
      <w:r w:rsidRPr="00160E88">
        <w:t xml:space="preserve">Choose </w:t>
      </w:r>
      <w:r w:rsidRPr="00160E88">
        <w:rPr>
          <w:b/>
          <w:bCs/>
        </w:rPr>
        <w:t>Empty bucket</w:t>
      </w:r>
      <w:r w:rsidRPr="00160E88">
        <w:t>.</w:t>
      </w:r>
    </w:p>
    <w:p w14:paraId="26CFD76B" w14:textId="0E87EC2E" w:rsidR="0035237A" w:rsidRPr="00160E88" w:rsidRDefault="0035237A" w:rsidP="0035237A">
      <w:r>
        <w:rPr>
          <w:noProof/>
          <w:lang w:eastAsia="en-IN"/>
        </w:rPr>
        <w:lastRenderedPageBreak/>
        <w:drawing>
          <wp:inline distT="0" distB="0" distL="0" distR="0" wp14:anchorId="0F7C5F0E" wp14:editId="726FE7F5">
            <wp:extent cx="5722620" cy="3223260"/>
            <wp:effectExtent l="0" t="0" r="0" b="0"/>
            <wp:docPr id="816906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E41B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b. Delete the Bucket</w:t>
      </w:r>
    </w:p>
    <w:p w14:paraId="005EC5A4" w14:textId="77777777" w:rsidR="00160E88" w:rsidRPr="00160E88" w:rsidRDefault="00160E88" w:rsidP="00160E88">
      <w:r w:rsidRPr="00160E88">
        <w:t>Once the bucket is empty, you can delete it.</w:t>
      </w:r>
    </w:p>
    <w:p w14:paraId="4ED0D25C" w14:textId="77777777" w:rsidR="00160E88" w:rsidRPr="00160E88" w:rsidRDefault="00160E88" w:rsidP="00160E88">
      <w:pPr>
        <w:numPr>
          <w:ilvl w:val="0"/>
          <w:numId w:val="4"/>
        </w:numPr>
      </w:pPr>
      <w:r w:rsidRPr="00160E88">
        <w:t xml:space="preserve">In the </w:t>
      </w:r>
      <w:r w:rsidRPr="00160E88">
        <w:rPr>
          <w:b/>
          <w:bCs/>
        </w:rPr>
        <w:t>Buckets</w:t>
      </w:r>
      <w:r w:rsidRPr="00160E88">
        <w:t xml:space="preserve"> list, select the now-empty bucket.</w:t>
      </w:r>
    </w:p>
    <w:p w14:paraId="3C22EC97" w14:textId="77777777" w:rsidR="00160E88" w:rsidRPr="00160E88" w:rsidRDefault="00160E88" w:rsidP="00160E88">
      <w:pPr>
        <w:numPr>
          <w:ilvl w:val="0"/>
          <w:numId w:val="4"/>
        </w:numPr>
      </w:pPr>
      <w:r w:rsidRPr="00160E88">
        <w:t xml:space="preserve">Choose </w:t>
      </w:r>
      <w:r w:rsidRPr="00160E88">
        <w:rPr>
          <w:b/>
          <w:bCs/>
        </w:rPr>
        <w:t>Delete</w:t>
      </w:r>
      <w:r w:rsidRPr="00160E88">
        <w:t>.</w:t>
      </w:r>
    </w:p>
    <w:p w14:paraId="22DB2490" w14:textId="77777777" w:rsidR="00160E88" w:rsidRPr="00160E88" w:rsidRDefault="00160E88" w:rsidP="00160E88">
      <w:pPr>
        <w:numPr>
          <w:ilvl w:val="0"/>
          <w:numId w:val="4"/>
        </w:numPr>
      </w:pPr>
      <w:r w:rsidRPr="00160E88">
        <w:t xml:space="preserve">On the </w:t>
      </w:r>
      <w:r w:rsidRPr="00160E88">
        <w:rPr>
          <w:i/>
          <w:iCs/>
        </w:rPr>
        <w:t>Delete bucket</w:t>
      </w:r>
      <w:r w:rsidRPr="00160E88">
        <w:t xml:space="preserve"> page, type the name of the bucket into the text field to confirm.</w:t>
      </w:r>
    </w:p>
    <w:p w14:paraId="4C167BA2" w14:textId="77777777" w:rsidR="00160E88" w:rsidRPr="00160E88" w:rsidRDefault="00160E88" w:rsidP="00160E88">
      <w:pPr>
        <w:numPr>
          <w:ilvl w:val="0"/>
          <w:numId w:val="4"/>
        </w:numPr>
      </w:pPr>
      <w:r w:rsidRPr="00160E88">
        <w:t xml:space="preserve">Choose </w:t>
      </w:r>
      <w:r w:rsidRPr="00160E88">
        <w:rPr>
          <w:b/>
          <w:bCs/>
        </w:rPr>
        <w:t>Delete bucket</w:t>
      </w:r>
      <w:r w:rsidRPr="00160E88">
        <w:t>.</w:t>
      </w:r>
    </w:p>
    <w:p w14:paraId="2267E1EF" w14:textId="1E1B55FB" w:rsidR="00160E88" w:rsidRDefault="00160E88"/>
    <w:p w14:paraId="4EEABF0D" w14:textId="3357C134" w:rsidR="0035237A" w:rsidRDefault="0035237A"/>
    <w:p w14:paraId="64E10BAD" w14:textId="7928FEA5" w:rsidR="0035237A" w:rsidRDefault="0035237A"/>
    <w:p w14:paraId="0BB58294" w14:textId="3F62283F" w:rsidR="0035237A" w:rsidRDefault="0035237A"/>
    <w:p w14:paraId="24AC6157" w14:textId="355D6D7F" w:rsidR="0035237A" w:rsidRDefault="0035237A">
      <w:r>
        <w:rPr>
          <w:noProof/>
          <w:lang w:eastAsia="en-IN"/>
        </w:rPr>
        <w:lastRenderedPageBreak/>
        <w:drawing>
          <wp:inline distT="0" distB="0" distL="0" distR="0" wp14:anchorId="35309CA9" wp14:editId="26891356">
            <wp:extent cx="5722620" cy="2720340"/>
            <wp:effectExtent l="0" t="0" r="0" b="3810"/>
            <wp:docPr id="1725210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2" b="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BCA25" w14:textId="77777777" w:rsidR="0035237A" w:rsidRDefault="0035237A"/>
    <w:p w14:paraId="6511C535" w14:textId="25B59F1F" w:rsidR="0035237A" w:rsidRDefault="0035237A">
      <w:r>
        <w:rPr>
          <w:noProof/>
          <w:lang w:eastAsia="en-IN"/>
        </w:rPr>
        <w:drawing>
          <wp:inline distT="0" distB="0" distL="0" distR="0" wp14:anchorId="1D48A307" wp14:editId="40DC3F91">
            <wp:extent cx="5722620" cy="2720340"/>
            <wp:effectExtent l="0" t="0" r="0" b="3810"/>
            <wp:docPr id="546405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1" b="5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66236" w14:textId="0DACB34F" w:rsidR="00DB40B9" w:rsidRDefault="00DB40B9">
      <w:r w:rsidRPr="00DB40B9">
        <w:rPr>
          <w:noProof/>
          <w:lang w:eastAsia="en-IN"/>
        </w:rPr>
        <w:drawing>
          <wp:inline distT="0" distB="0" distL="0" distR="0" wp14:anchorId="58045387" wp14:editId="73B79CCF">
            <wp:extent cx="5731510" cy="2735580"/>
            <wp:effectExtent l="0" t="0" r="2540" b="7620"/>
            <wp:docPr id="1469122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1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4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0112E"/>
    <w:multiLevelType w:val="multilevel"/>
    <w:tmpl w:val="7D9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53BC"/>
    <w:multiLevelType w:val="multilevel"/>
    <w:tmpl w:val="4C7E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A3F58"/>
    <w:multiLevelType w:val="multilevel"/>
    <w:tmpl w:val="871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B2430"/>
    <w:multiLevelType w:val="multilevel"/>
    <w:tmpl w:val="01F2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88"/>
    <w:rsid w:val="00121D74"/>
    <w:rsid w:val="00160E88"/>
    <w:rsid w:val="001D1399"/>
    <w:rsid w:val="00294C74"/>
    <w:rsid w:val="0035237A"/>
    <w:rsid w:val="003A44F7"/>
    <w:rsid w:val="005E088E"/>
    <w:rsid w:val="00B3773B"/>
    <w:rsid w:val="00C71E73"/>
    <w:rsid w:val="00DB40B9"/>
    <w:rsid w:val="00EA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B635"/>
  <w15:chartTrackingRefBased/>
  <w15:docId w15:val="{940C8049-DA9E-421B-BD9C-B82D31BB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E88"/>
  </w:style>
  <w:style w:type="paragraph" w:styleId="Heading1">
    <w:name w:val="heading 1"/>
    <w:basedOn w:val="Normal"/>
    <w:next w:val="Normal"/>
    <w:link w:val="Heading1Char"/>
    <w:uiPriority w:val="9"/>
    <w:qFormat/>
    <w:rsid w:val="0016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E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E8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60E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0E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aws.amazon.com/s3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preethi.munnaluri@outlook.com</dc:creator>
  <cp:keywords/>
  <dc:description/>
  <cp:lastModifiedBy>Admin</cp:lastModifiedBy>
  <cp:revision>3</cp:revision>
  <dcterms:created xsi:type="dcterms:W3CDTF">2025-10-09T09:39:00Z</dcterms:created>
  <dcterms:modified xsi:type="dcterms:W3CDTF">2025-10-16T07:23:00Z</dcterms:modified>
</cp:coreProperties>
</file>